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02" w:rsidRDefault="000F0602" w:rsidP="003B4451">
      <w:pPr>
        <w:pStyle w:val="Header"/>
        <w:rPr>
          <w:noProof/>
          <w:sz w:val="20"/>
          <w:szCs w:val="20"/>
        </w:rPr>
      </w:pPr>
    </w:p>
    <w:p w:rsidR="00A25DB0" w:rsidRPr="00091E57" w:rsidRDefault="00A25DB0" w:rsidP="003B4451">
      <w:pPr>
        <w:pStyle w:val="Header"/>
        <w:rPr>
          <w:noProof/>
          <w:sz w:val="20"/>
          <w:szCs w:val="20"/>
        </w:rPr>
      </w:pPr>
    </w:p>
    <w:p w:rsidR="0097685D" w:rsidRDefault="003405F2" w:rsidP="0097685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1076325" cy="1133475"/>
            <wp:effectExtent l="19050" t="0" r="9525" b="0"/>
            <wp:wrapThrough wrapText="bothSides">
              <wp:wrapPolygon edited="0">
                <wp:start x="-382" y="0"/>
                <wp:lineTo x="-382" y="21418"/>
                <wp:lineTo x="21791" y="21418"/>
                <wp:lineTo x="21791" y="0"/>
                <wp:lineTo x="-382" y="0"/>
              </wp:wrapPolygon>
            </wp:wrapThrough>
            <wp:docPr id="5" name="Picture 1" descr="D:\GEO\2011\SIGLA COLEGIU M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O\2011\SIGLA COLEGIU M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85D" w:rsidRPr="0097685D" w:rsidRDefault="0097685D" w:rsidP="0097685D">
      <w:pPr>
        <w:jc w:val="center"/>
        <w:rPr>
          <w:b/>
          <w:sz w:val="24"/>
          <w:szCs w:val="24"/>
        </w:rPr>
      </w:pPr>
      <w:r w:rsidRPr="0097685D">
        <w:rPr>
          <w:b/>
          <w:sz w:val="24"/>
          <w:szCs w:val="24"/>
        </w:rPr>
        <w:t>COLEGIUL TEHNIC “EMANUIL UNGUREANU”</w:t>
      </w:r>
    </w:p>
    <w:p w:rsidR="0097685D" w:rsidRPr="0097685D" w:rsidRDefault="0097685D" w:rsidP="0097685D">
      <w:pPr>
        <w:jc w:val="center"/>
        <w:rPr>
          <w:b/>
          <w:sz w:val="24"/>
          <w:szCs w:val="24"/>
        </w:rPr>
      </w:pPr>
      <w:r w:rsidRPr="0097685D">
        <w:rPr>
          <w:b/>
          <w:sz w:val="24"/>
          <w:szCs w:val="24"/>
        </w:rPr>
        <w:t>TIMIŞOARA</w:t>
      </w:r>
    </w:p>
    <w:p w:rsidR="00A25DB0" w:rsidRPr="0012682F" w:rsidRDefault="00A25DB0" w:rsidP="003B4451">
      <w:pPr>
        <w:pStyle w:val="Header"/>
        <w:rPr>
          <w:rFonts w:ascii="Palatino Linotype" w:hAnsi="Palatino Linotype"/>
          <w:color w:val="0F243E"/>
          <w:sz w:val="26"/>
        </w:rPr>
      </w:pPr>
    </w:p>
    <w:p w:rsidR="001F3C1F" w:rsidRPr="0059757B" w:rsidRDefault="0059757B" w:rsidP="0059757B">
      <w:pPr>
        <w:pStyle w:val="Header"/>
        <w:tabs>
          <w:tab w:val="clear" w:pos="4680"/>
          <w:tab w:val="clear" w:pos="9360"/>
          <w:tab w:val="left" w:pos="6900"/>
        </w:tabs>
        <w:rPr>
          <w:rFonts w:ascii="Arial" w:hAnsi="Arial" w:cs="Arial"/>
          <w:color w:val="0F243E"/>
          <w:sz w:val="26"/>
        </w:rPr>
      </w:pPr>
      <w:r>
        <w:rPr>
          <w:rFonts w:ascii="Palatino Linotype" w:hAnsi="Palatino Linotype"/>
          <w:color w:val="0F243E"/>
          <w:sz w:val="26"/>
        </w:rPr>
        <w:tab/>
      </w:r>
    </w:p>
    <w:p w:rsidR="00AA6C1F" w:rsidRPr="00514450" w:rsidRDefault="00EE3530" w:rsidP="00514450">
      <w:pPr>
        <w:spacing w:after="0" w:line="240" w:lineRule="auto"/>
        <w:jc w:val="center"/>
        <w:rPr>
          <w:sz w:val="18"/>
          <w:szCs w:val="18"/>
        </w:rPr>
      </w:pPr>
      <w:r w:rsidRPr="00EE3530">
        <w:rPr>
          <w:noProof/>
        </w:rPr>
        <w:pict>
          <v:line id="_x0000_s1028" style="position:absolute;left:0;text-align:left;z-index:251657216" from="1.55pt,.25pt" to="477.75pt,.25pt"/>
        </w:pict>
      </w:r>
      <w:r w:rsidR="00F35D67" w:rsidRPr="0012682F">
        <w:rPr>
          <w:sz w:val="18"/>
          <w:szCs w:val="18"/>
        </w:rPr>
        <w:t xml:space="preserve">                     </w:t>
      </w:r>
      <w:r w:rsidR="00F35D67" w:rsidRPr="0012682F">
        <w:rPr>
          <w:sz w:val="18"/>
          <w:szCs w:val="18"/>
        </w:rPr>
        <w:tab/>
      </w:r>
      <w:r w:rsidR="00F35D67" w:rsidRPr="0012682F">
        <w:rPr>
          <w:sz w:val="18"/>
          <w:szCs w:val="18"/>
        </w:rPr>
        <w:tab/>
      </w:r>
      <w:r w:rsidR="00F35D67" w:rsidRPr="0012682F">
        <w:rPr>
          <w:sz w:val="18"/>
          <w:szCs w:val="18"/>
        </w:rPr>
        <w:tab/>
      </w:r>
    </w:p>
    <w:p w:rsidR="005D2341" w:rsidRPr="0097685D" w:rsidRDefault="000F0602" w:rsidP="00AA6C1F">
      <w:pPr>
        <w:spacing w:after="120"/>
        <w:jc w:val="center"/>
        <w:rPr>
          <w:rFonts w:cs="Calibri"/>
          <w:b/>
          <w:sz w:val="28"/>
          <w:szCs w:val="28"/>
          <w:lang w:val="ro-RO"/>
        </w:rPr>
      </w:pPr>
      <w:r w:rsidRPr="0097685D">
        <w:rPr>
          <w:rFonts w:cs="Calibri"/>
          <w:b/>
          <w:sz w:val="28"/>
          <w:szCs w:val="28"/>
          <w:lang w:val="ro-RO"/>
        </w:rPr>
        <w:t xml:space="preserve">RAPORT </w:t>
      </w:r>
      <w:r w:rsidR="0097685D" w:rsidRPr="0097685D">
        <w:rPr>
          <w:rFonts w:cs="Calibri"/>
          <w:b/>
          <w:sz w:val="28"/>
          <w:szCs w:val="28"/>
          <w:lang w:val="ro-RO"/>
        </w:rPr>
        <w:t xml:space="preserve">ACTIVITATE </w:t>
      </w:r>
      <w:r w:rsidR="002C544B" w:rsidRPr="0097685D">
        <w:rPr>
          <w:rFonts w:cs="Calibri"/>
          <w:b/>
          <w:sz w:val="28"/>
          <w:szCs w:val="28"/>
          <w:lang w:val="ro-RO"/>
        </w:rPr>
        <w:t>PROGRAM „ŞCOALA ALTFEL”</w:t>
      </w:r>
    </w:p>
    <w:p w:rsidR="00AA6C1F" w:rsidRDefault="00AA6C1F" w:rsidP="00AA6C1F">
      <w:pPr>
        <w:spacing w:after="120"/>
        <w:jc w:val="center"/>
        <w:rPr>
          <w:rFonts w:cs="Calibri"/>
          <w:b/>
          <w:lang w:val="ro-RO"/>
        </w:rPr>
      </w:pPr>
    </w:p>
    <w:p w:rsidR="00494497" w:rsidRPr="00494497" w:rsidRDefault="00494497" w:rsidP="00494497">
      <w:pPr>
        <w:pStyle w:val="NoSpacing"/>
        <w:rPr>
          <w:b/>
          <w:lang w:val="ro-RO"/>
        </w:rPr>
      </w:pPr>
    </w:p>
    <w:p w:rsidR="00494497" w:rsidRDefault="00494497" w:rsidP="00494497">
      <w:pPr>
        <w:pStyle w:val="NoSpacing"/>
        <w:numPr>
          <w:ilvl w:val="0"/>
          <w:numId w:val="24"/>
        </w:numPr>
        <w:rPr>
          <w:b/>
          <w:lang w:val="ro-RO"/>
        </w:rPr>
      </w:pPr>
      <w:r w:rsidRPr="00494497">
        <w:rPr>
          <w:b/>
          <w:lang w:val="ro-RO"/>
        </w:rPr>
        <w:t xml:space="preserve">Titlul </w:t>
      </w:r>
      <w:r w:rsidR="001F3C1F">
        <w:rPr>
          <w:b/>
          <w:lang w:val="ro-RO"/>
        </w:rPr>
        <w:t>Proiectului</w:t>
      </w:r>
      <w:r w:rsidR="0012682F">
        <w:rPr>
          <w:b/>
          <w:lang w:val="ro-RO"/>
        </w:rPr>
        <w:t>/Proiectelor</w:t>
      </w:r>
      <w:r w:rsidRPr="00494497">
        <w:rPr>
          <w:b/>
          <w:lang w:val="ro-RO"/>
        </w:rPr>
        <w:t>:</w:t>
      </w:r>
      <w:r w:rsidR="00FC6371">
        <w:rPr>
          <w:b/>
          <w:lang w:val="ro-RO"/>
        </w:rPr>
        <w:t xml:space="preserve"> </w:t>
      </w:r>
      <w:r w:rsidR="006F50D2">
        <w:rPr>
          <w:b/>
          <w:lang w:val="ro-RO"/>
        </w:rPr>
        <w:t xml:space="preserve"> MATEMATICA POATE FI IUBIT</w:t>
      </w:r>
      <w:r w:rsidR="003405F2">
        <w:rPr>
          <w:b/>
          <w:lang w:val="ro-RO"/>
        </w:rPr>
        <w:t>Ă</w:t>
      </w:r>
    </w:p>
    <w:p w:rsidR="00494497" w:rsidRPr="00494497" w:rsidRDefault="00494497" w:rsidP="00494497">
      <w:pPr>
        <w:pStyle w:val="NoSpacing"/>
        <w:ind w:left="720"/>
        <w:rPr>
          <w:b/>
          <w:lang w:val="ro-RO"/>
        </w:rPr>
      </w:pPr>
    </w:p>
    <w:p w:rsidR="00514450" w:rsidRDefault="00153345" w:rsidP="00514450">
      <w:pPr>
        <w:pStyle w:val="NoSpacing"/>
        <w:numPr>
          <w:ilvl w:val="0"/>
          <w:numId w:val="24"/>
        </w:numPr>
        <w:rPr>
          <w:b/>
          <w:lang w:val="ro-RO"/>
        </w:rPr>
      </w:pPr>
      <w:r w:rsidRPr="006F50D2">
        <w:rPr>
          <w:b/>
          <w:lang w:val="ro-RO"/>
        </w:rPr>
        <w:t>Numărul de activităţi derulate</w:t>
      </w:r>
      <w:r w:rsidR="00494497" w:rsidRPr="006F50D2">
        <w:rPr>
          <w:b/>
          <w:lang w:val="ro-RO"/>
        </w:rPr>
        <w:t>:</w:t>
      </w:r>
      <w:r w:rsidR="006F50D2">
        <w:rPr>
          <w:b/>
          <w:lang w:val="ro-RO"/>
        </w:rPr>
        <w:t xml:space="preserve">  12</w:t>
      </w:r>
      <w:r w:rsidR="006F50D2" w:rsidRPr="006F50D2">
        <w:rPr>
          <w:b/>
          <w:lang w:val="ro-RO"/>
        </w:rPr>
        <w:t xml:space="preserve"> </w:t>
      </w:r>
    </w:p>
    <w:p w:rsidR="00514450" w:rsidRDefault="00514450" w:rsidP="00514450">
      <w:pPr>
        <w:pStyle w:val="NoSpacing"/>
        <w:ind w:left="720"/>
        <w:rPr>
          <w:b/>
          <w:lang w:val="ro-RO"/>
        </w:rPr>
      </w:pPr>
    </w:p>
    <w:p w:rsidR="00494497" w:rsidRPr="00494497" w:rsidRDefault="00494497" w:rsidP="00494497">
      <w:pPr>
        <w:pStyle w:val="NoSpacing"/>
        <w:rPr>
          <w:b/>
          <w:lang w:val="ro-RO"/>
        </w:rPr>
      </w:pPr>
    </w:p>
    <w:p w:rsidR="00494497" w:rsidRDefault="00153345" w:rsidP="00494497">
      <w:pPr>
        <w:pStyle w:val="NoSpacing"/>
        <w:numPr>
          <w:ilvl w:val="0"/>
          <w:numId w:val="24"/>
        </w:numPr>
        <w:rPr>
          <w:b/>
          <w:lang w:val="ro-RO"/>
        </w:rPr>
      </w:pPr>
      <w:r>
        <w:rPr>
          <w:b/>
          <w:lang w:val="ro-RO"/>
        </w:rPr>
        <w:t>Tipul de activităţi derulate</w:t>
      </w:r>
      <w:r w:rsidR="00A176D5">
        <w:rPr>
          <w:rStyle w:val="FootnoteReference"/>
          <w:b/>
          <w:lang w:val="ro-RO"/>
        </w:rPr>
        <w:footnoteReference w:id="1"/>
      </w:r>
      <w:r w:rsidR="00494497" w:rsidRPr="00494497">
        <w:rPr>
          <w:b/>
          <w:lang w:val="ro-RO"/>
        </w:rPr>
        <w:t>:</w:t>
      </w:r>
      <w:r w:rsidR="00494497">
        <w:rPr>
          <w:b/>
          <w:lang w:val="ro-RO"/>
        </w:rPr>
        <w:t xml:space="preserve"> </w:t>
      </w:r>
      <w:r w:rsidR="006F50D2">
        <w:rPr>
          <w:b/>
          <w:lang w:val="ro-RO"/>
        </w:rPr>
        <w:t xml:space="preserve">  ACTIVITATE CONCURS</w:t>
      </w:r>
    </w:p>
    <w:p w:rsidR="00514450" w:rsidRDefault="00514450" w:rsidP="00514450">
      <w:pPr>
        <w:pStyle w:val="NoSpacing"/>
        <w:ind w:left="720"/>
        <w:rPr>
          <w:b/>
          <w:lang w:val="ro-RO"/>
        </w:rPr>
      </w:pPr>
    </w:p>
    <w:p w:rsidR="00494497" w:rsidRPr="00494497" w:rsidRDefault="00494497" w:rsidP="00494497">
      <w:pPr>
        <w:pStyle w:val="NoSpacing"/>
        <w:rPr>
          <w:b/>
          <w:lang w:val="ro-RO"/>
        </w:rPr>
      </w:pPr>
    </w:p>
    <w:p w:rsidR="00153345" w:rsidRDefault="00153345" w:rsidP="00153345">
      <w:pPr>
        <w:pStyle w:val="NoSpacing"/>
        <w:numPr>
          <w:ilvl w:val="0"/>
          <w:numId w:val="24"/>
        </w:numPr>
        <w:rPr>
          <w:b/>
          <w:lang w:val="ro-RO"/>
        </w:rPr>
      </w:pPr>
      <w:r>
        <w:rPr>
          <w:b/>
          <w:lang w:val="ro-RO"/>
        </w:rPr>
        <w:t>Resursele implicate</w:t>
      </w:r>
      <w:r w:rsidR="00A13F8F">
        <w:rPr>
          <w:b/>
          <w:lang w:val="ro-RO"/>
        </w:rPr>
        <w:t xml:space="preserve"> </w:t>
      </w:r>
      <w:r w:rsidR="00A13F8F" w:rsidRPr="00A176D5">
        <w:rPr>
          <w:lang w:val="ro-RO"/>
        </w:rPr>
        <w:t>(număr cadre didactice, număr elevi etc.)</w:t>
      </w:r>
      <w:r w:rsidR="00494497" w:rsidRPr="00A176D5">
        <w:rPr>
          <w:lang w:val="ro-RO"/>
        </w:rPr>
        <w:t>:</w:t>
      </w:r>
      <w:r w:rsidR="006F50D2">
        <w:rPr>
          <w:b/>
          <w:lang w:val="ro-RO"/>
        </w:rPr>
        <w:t xml:space="preserve">   Două cadre didactice :prof. Boleanţu Daniela Florica , prof. Diaconu Viorel 192 elevi</w:t>
      </w:r>
    </w:p>
    <w:p w:rsidR="000F3B92" w:rsidRDefault="000F3B92" w:rsidP="00BE5253">
      <w:pPr>
        <w:pStyle w:val="NoSpacing"/>
        <w:rPr>
          <w:b/>
          <w:lang w:val="ro-RO"/>
        </w:rPr>
      </w:pPr>
    </w:p>
    <w:p w:rsidR="000F3B92" w:rsidRPr="000F3B92" w:rsidRDefault="000F3B92" w:rsidP="000F3B92">
      <w:pPr>
        <w:pStyle w:val="NoSpacing"/>
        <w:rPr>
          <w:b/>
          <w:lang w:val="ro-RO"/>
        </w:rPr>
      </w:pPr>
    </w:p>
    <w:p w:rsidR="000F3B92" w:rsidRPr="006F50D2" w:rsidRDefault="000F3B92" w:rsidP="0017690E">
      <w:pPr>
        <w:pStyle w:val="NoSpacing"/>
        <w:numPr>
          <w:ilvl w:val="0"/>
          <w:numId w:val="24"/>
        </w:numPr>
        <w:jc w:val="both"/>
        <w:rPr>
          <w:b/>
          <w:lang w:val="ro-RO"/>
        </w:rPr>
      </w:pPr>
      <w:r w:rsidRPr="006F50D2">
        <w:rPr>
          <w:b/>
          <w:lang w:val="ro-RO"/>
        </w:rPr>
        <w:t xml:space="preserve">Menţionarea spaţiilor de desfăşurare a activităţilor </w:t>
      </w:r>
      <w:r w:rsidRPr="006F50D2">
        <w:rPr>
          <w:lang w:val="ro-RO"/>
        </w:rPr>
        <w:t>(în cazul în care au fost şi altele</w:t>
      </w:r>
      <w:r w:rsidR="00A176D5" w:rsidRPr="006F50D2">
        <w:rPr>
          <w:lang w:val="ro-RO"/>
        </w:rPr>
        <w:t>,</w:t>
      </w:r>
      <w:r w:rsidRPr="006F50D2">
        <w:rPr>
          <w:lang w:val="ro-RO"/>
        </w:rPr>
        <w:t xml:space="preserve"> în afara unităţii de învăţământ)</w:t>
      </w:r>
      <w:r w:rsidRPr="006F50D2">
        <w:rPr>
          <w:b/>
          <w:lang w:val="ro-RO"/>
        </w:rPr>
        <w:t xml:space="preserve">: </w:t>
      </w:r>
      <w:r w:rsidR="006F50D2">
        <w:rPr>
          <w:b/>
          <w:lang w:val="ro-RO"/>
        </w:rPr>
        <w:t>sala de clasă</w:t>
      </w:r>
    </w:p>
    <w:p w:rsidR="00494497" w:rsidRPr="00494497" w:rsidRDefault="00494497" w:rsidP="00494497">
      <w:pPr>
        <w:pStyle w:val="NoSpacing"/>
        <w:numPr>
          <w:ilvl w:val="0"/>
          <w:numId w:val="24"/>
        </w:numPr>
        <w:rPr>
          <w:b/>
          <w:lang w:val="ro-RO"/>
        </w:rPr>
      </w:pPr>
      <w:r w:rsidRPr="00494497">
        <w:rPr>
          <w:b/>
          <w:lang w:val="ro-RO"/>
        </w:rPr>
        <w:t>Obiectivele</w:t>
      </w:r>
      <w:r w:rsidR="00153345">
        <w:rPr>
          <w:b/>
          <w:lang w:val="ro-RO"/>
        </w:rPr>
        <w:t xml:space="preserve"> urmărite:</w:t>
      </w:r>
    </w:p>
    <w:p w:rsidR="006F50D2" w:rsidRDefault="006F50D2" w:rsidP="006F50D2">
      <w:pPr>
        <w:pStyle w:val="ListParagraph"/>
        <w:numPr>
          <w:ilvl w:val="0"/>
          <w:numId w:val="2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Sǎ poatǎ desprinde esenţa dintr-un text de matematicǎ şi nu numai;</w:t>
      </w:r>
    </w:p>
    <w:p w:rsidR="006F50D2" w:rsidRDefault="006F50D2" w:rsidP="006F50D2">
      <w:pPr>
        <w:pStyle w:val="ListParagraph"/>
        <w:numPr>
          <w:ilvl w:val="0"/>
          <w:numId w:val="2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Sǎ poatǎ formula întrebǎri dintr-un text de matematicǎ şi nu numai la prima vedere.</w:t>
      </w:r>
    </w:p>
    <w:p w:rsidR="006F50D2" w:rsidRDefault="006F50D2" w:rsidP="006F50D2">
      <w:pPr>
        <w:pStyle w:val="ListParagraph"/>
        <w:numPr>
          <w:ilvl w:val="0"/>
          <w:numId w:val="2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Sǎ dea rǎspunsuri dintr-un text de matematicǎ şi nu numai la prima vedere contra cronometru.</w:t>
      </w:r>
    </w:p>
    <w:p w:rsidR="006F50D2" w:rsidRDefault="006F50D2" w:rsidP="006F50D2">
      <w:pPr>
        <w:pStyle w:val="ListParagraph"/>
        <w:numPr>
          <w:ilvl w:val="0"/>
          <w:numId w:val="2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Sǎ analizeze corect o situaţie.</w:t>
      </w:r>
    </w:p>
    <w:p w:rsidR="006F50D2" w:rsidRDefault="006F50D2" w:rsidP="006F50D2">
      <w:pPr>
        <w:pStyle w:val="ListParagraph"/>
        <w:numPr>
          <w:ilvl w:val="0"/>
          <w:numId w:val="2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Sǎ devinǎ o persoanǎ activǎ în stabilirea unui clasament.</w:t>
      </w:r>
    </w:p>
    <w:p w:rsidR="006F50D2" w:rsidRDefault="006F50D2" w:rsidP="006F50D2">
      <w:pPr>
        <w:pStyle w:val="ListParagraph"/>
        <w:numPr>
          <w:ilvl w:val="0"/>
          <w:numId w:val="2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Sǎ-şi dezvolte abilitǎţile de comunicare</w:t>
      </w:r>
    </w:p>
    <w:p w:rsidR="00CF3EE6" w:rsidRPr="00494497" w:rsidRDefault="00CF3EE6" w:rsidP="00CF3EE6">
      <w:pPr>
        <w:pStyle w:val="NoSpacing"/>
        <w:ind w:left="1440"/>
        <w:rPr>
          <w:lang w:val="ro-RO"/>
        </w:rPr>
      </w:pPr>
    </w:p>
    <w:p w:rsidR="00CF3EE6" w:rsidRDefault="00CF3EE6" w:rsidP="00CF3EE6">
      <w:pPr>
        <w:pStyle w:val="NoSpacing"/>
        <w:numPr>
          <w:ilvl w:val="0"/>
          <w:numId w:val="24"/>
        </w:numPr>
        <w:rPr>
          <w:b/>
          <w:lang w:val="ro-RO"/>
        </w:rPr>
      </w:pPr>
      <w:r>
        <w:rPr>
          <w:b/>
          <w:lang w:val="ro-RO"/>
        </w:rPr>
        <w:t>Modalităţi de evaluare a activităţii:</w:t>
      </w:r>
    </w:p>
    <w:p w:rsidR="000F3B92" w:rsidRPr="00494497" w:rsidRDefault="006F50D2" w:rsidP="000F3B92">
      <w:pPr>
        <w:pStyle w:val="NoSpacing"/>
        <w:numPr>
          <w:ilvl w:val="1"/>
          <w:numId w:val="24"/>
        </w:numPr>
        <w:rPr>
          <w:lang w:val="ro-RO"/>
        </w:rPr>
      </w:pPr>
      <w:r>
        <w:rPr>
          <w:lang w:val="ro-RO"/>
        </w:rPr>
        <w:t>Prin jurizare</w:t>
      </w:r>
    </w:p>
    <w:p w:rsidR="000F3B92" w:rsidRPr="00494497" w:rsidRDefault="006F50D2" w:rsidP="000F3B92">
      <w:pPr>
        <w:pStyle w:val="NoSpacing"/>
        <w:numPr>
          <w:ilvl w:val="1"/>
          <w:numId w:val="24"/>
        </w:numPr>
        <w:rPr>
          <w:lang w:val="ro-RO"/>
        </w:rPr>
      </w:pPr>
      <w:r>
        <w:rPr>
          <w:lang w:val="ro-RO"/>
        </w:rPr>
        <w:t>Prin discuţii libere cu elevii</w:t>
      </w:r>
    </w:p>
    <w:p w:rsidR="000F3B92" w:rsidRPr="00494497" w:rsidRDefault="006F50D2" w:rsidP="000F3B92">
      <w:pPr>
        <w:pStyle w:val="NoSpacing"/>
        <w:numPr>
          <w:ilvl w:val="1"/>
          <w:numId w:val="24"/>
        </w:numPr>
        <w:rPr>
          <w:lang w:val="ro-RO"/>
        </w:rPr>
      </w:pPr>
      <w:r>
        <w:rPr>
          <w:lang w:val="ro-RO"/>
        </w:rPr>
        <w:t>Elibererea de diplome</w:t>
      </w:r>
    </w:p>
    <w:p w:rsidR="00494497" w:rsidRPr="00494497" w:rsidRDefault="00494497" w:rsidP="00494497">
      <w:pPr>
        <w:pStyle w:val="NoSpacing"/>
        <w:rPr>
          <w:b/>
          <w:lang w:val="ro-RO"/>
        </w:rPr>
      </w:pPr>
    </w:p>
    <w:p w:rsidR="00494497" w:rsidRDefault="00494497" w:rsidP="00494497">
      <w:pPr>
        <w:pStyle w:val="NoSpacing"/>
        <w:numPr>
          <w:ilvl w:val="0"/>
          <w:numId w:val="24"/>
        </w:numPr>
        <w:rPr>
          <w:b/>
          <w:lang w:val="ro-RO"/>
        </w:rPr>
      </w:pPr>
      <w:r>
        <w:rPr>
          <w:b/>
          <w:lang w:val="ro-RO"/>
        </w:rPr>
        <w:t xml:space="preserve">Rezultate </w:t>
      </w:r>
      <w:r w:rsidR="00CF3EE6">
        <w:rPr>
          <w:b/>
          <w:lang w:val="ro-RO"/>
        </w:rPr>
        <w:t>înregistrate</w:t>
      </w:r>
      <w:r>
        <w:rPr>
          <w:b/>
          <w:lang w:val="ro-RO"/>
        </w:rPr>
        <w:t>:</w:t>
      </w:r>
    </w:p>
    <w:p w:rsidR="00CD5C84" w:rsidRDefault="00CD5C84" w:rsidP="00CD5C84">
      <w:pPr>
        <w:pStyle w:val="ListParagraph"/>
        <w:numPr>
          <w:ilvl w:val="0"/>
          <w:numId w:val="29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Aceastǎ activitate lasă copilul să creeze, să se simtă special când intră în jocul cunoaşterii.</w:t>
      </w:r>
    </w:p>
    <w:p w:rsidR="00CD5C84" w:rsidRPr="00CD5C84" w:rsidRDefault="00CD5C84" w:rsidP="00CD5C84">
      <w:pPr>
        <w:pStyle w:val="ListParagraph"/>
        <w:numPr>
          <w:ilvl w:val="0"/>
          <w:numId w:val="29"/>
        </w:num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Activitatea  face posibil accesul elevilor la cunoaştere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6B18FB" w:rsidRPr="00CD5C84" w:rsidRDefault="00CD5C84" w:rsidP="00CD5C84">
      <w:pPr>
        <w:pStyle w:val="ListParagraph"/>
        <w:numPr>
          <w:ilvl w:val="0"/>
          <w:numId w:val="29"/>
        </w:num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Elevii au primit diplome!</w:t>
      </w:r>
    </w:p>
    <w:p w:rsidR="00CD5C84" w:rsidRPr="00CD5C84" w:rsidRDefault="00CD5C84" w:rsidP="00CD5C84">
      <w:pPr>
        <w:pStyle w:val="ListParagraph"/>
        <w:numPr>
          <w:ilvl w:val="0"/>
          <w:numId w:val="29"/>
        </w:num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Modul interactiv de desfǎşurare oferă imaginea standardelor de cunoaştere şi acţiune, îl aşteaptă pe elev să obţină cunoştinţe, abilităţi, competenţe.</w:t>
      </w:r>
    </w:p>
    <w:p w:rsidR="00CF3EE6" w:rsidRDefault="0017690E" w:rsidP="00CF3EE6">
      <w:pPr>
        <w:pStyle w:val="NoSpacing"/>
        <w:numPr>
          <w:ilvl w:val="0"/>
          <w:numId w:val="24"/>
        </w:numPr>
        <w:rPr>
          <w:b/>
          <w:lang w:val="ro-RO"/>
        </w:rPr>
      </w:pPr>
      <w:r>
        <w:rPr>
          <w:b/>
          <w:lang w:val="ro-RO"/>
        </w:rPr>
        <w:lastRenderedPageBreak/>
        <w:t>ANALIZA SWOT</w:t>
      </w:r>
      <w:r w:rsidR="00CF3EE6" w:rsidRPr="00CF3EE6">
        <w:rPr>
          <w:b/>
          <w:lang w:val="ro-RO"/>
        </w:rPr>
        <w:t>:</w:t>
      </w:r>
    </w:p>
    <w:p w:rsidR="0017690E" w:rsidRDefault="0017690E" w:rsidP="0017690E">
      <w:pPr>
        <w:pStyle w:val="NoSpacing"/>
        <w:ind w:left="720"/>
        <w:rPr>
          <w:b/>
          <w:lang w:val="ro-RO"/>
        </w:rPr>
      </w:pPr>
    </w:p>
    <w:p w:rsidR="0017690E" w:rsidRPr="0017690E" w:rsidRDefault="0017690E" w:rsidP="0017690E">
      <w:pPr>
        <w:pStyle w:val="NoSpacing"/>
        <w:numPr>
          <w:ilvl w:val="1"/>
          <w:numId w:val="24"/>
        </w:numPr>
        <w:rPr>
          <w:b/>
          <w:lang w:val="ro-RO"/>
        </w:rPr>
      </w:pPr>
      <w:r>
        <w:rPr>
          <w:b/>
          <w:lang w:val="ro-RO"/>
        </w:rPr>
        <w:t>Puncte tari:</w:t>
      </w:r>
    </w:p>
    <w:p w:rsidR="00CD5C84" w:rsidRDefault="00CD5C84" w:rsidP="00CD5C84">
      <w:pPr>
        <w:pStyle w:val="ListParagraph"/>
        <w:numPr>
          <w:ilvl w:val="0"/>
          <w:numId w:val="3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Concursul stimuleazǎ capacităţile de autoevaluare individuală şi colectivă, reciprocă a educaţilor.</w:t>
      </w:r>
    </w:p>
    <w:p w:rsidR="00CD5C84" w:rsidRPr="00A22A39" w:rsidRDefault="00CD5C84" w:rsidP="00CD5C84">
      <w:pPr>
        <w:pStyle w:val="ListParagraph"/>
        <w:numPr>
          <w:ilvl w:val="0"/>
          <w:numId w:val="31"/>
        </w:num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Activitatea  face posibil accesul elevilor la cunoaştere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A22A39" w:rsidRPr="00A22A39" w:rsidRDefault="00A22A39" w:rsidP="00A22A39">
      <w:pPr>
        <w:pStyle w:val="ListParagraph"/>
        <w:numPr>
          <w:ilvl w:val="0"/>
          <w:numId w:val="3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Activitatea stimuleazǎ dezvoltarea abilităţilor de comunicare şi cooperare interumană şi colectivă a elevilor  prin crearea de suficiente ocazii de exprimare deschisă, „necenzurată” a opiniilor originale ale acestora.</w:t>
      </w:r>
    </w:p>
    <w:p w:rsidR="00A22A39" w:rsidRPr="00A22A39" w:rsidRDefault="00CD5C84" w:rsidP="00A22A39">
      <w:pPr>
        <w:pStyle w:val="ListParagraph"/>
        <w:numPr>
          <w:ilvl w:val="0"/>
          <w:numId w:val="31"/>
        </w:num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23E1">
        <w:rPr>
          <w:rFonts w:ascii="Times New Roman" w:hAnsi="Times New Roman"/>
          <w:sz w:val="24"/>
          <w:szCs w:val="24"/>
        </w:rPr>
        <w:t>Ca o concluzie finală, pot afirma că elevii au fost entuziasmaţi de modul în care s-a desfăşurat concursul, intervenind pe parcursul concursului cu multe întrebări</w:t>
      </w:r>
      <w:r w:rsidR="00A22A39">
        <w:rPr>
          <w:rFonts w:ascii="Times New Roman" w:hAnsi="Times New Roman"/>
          <w:b/>
          <w:sz w:val="24"/>
          <w:szCs w:val="24"/>
        </w:rPr>
        <w:t>.</w:t>
      </w:r>
    </w:p>
    <w:p w:rsidR="00CF3EE6" w:rsidRPr="00494497" w:rsidRDefault="00CF3EE6" w:rsidP="004744A5">
      <w:pPr>
        <w:pStyle w:val="NoSpacing"/>
        <w:tabs>
          <w:tab w:val="left" w:pos="810"/>
          <w:tab w:val="left" w:pos="990"/>
          <w:tab w:val="left" w:pos="1080"/>
          <w:tab w:val="left" w:pos="1440"/>
        </w:tabs>
        <w:ind w:left="1170"/>
        <w:rPr>
          <w:lang w:val="ro-RO"/>
        </w:rPr>
      </w:pPr>
    </w:p>
    <w:p w:rsidR="0017690E" w:rsidRPr="00CF3EE6" w:rsidRDefault="0017690E" w:rsidP="004744A5">
      <w:pPr>
        <w:pStyle w:val="NoSpacing"/>
        <w:numPr>
          <w:ilvl w:val="1"/>
          <w:numId w:val="24"/>
        </w:numPr>
        <w:tabs>
          <w:tab w:val="left" w:pos="990"/>
          <w:tab w:val="left" w:pos="1080"/>
          <w:tab w:val="left" w:pos="1440"/>
        </w:tabs>
        <w:ind w:hanging="270"/>
        <w:rPr>
          <w:b/>
          <w:lang w:val="ro-RO"/>
        </w:rPr>
      </w:pPr>
      <w:r>
        <w:rPr>
          <w:b/>
          <w:lang w:val="ro-RO"/>
        </w:rPr>
        <w:t>Puncte slabe:</w:t>
      </w:r>
    </w:p>
    <w:p w:rsidR="0017690E" w:rsidRDefault="00A22A39" w:rsidP="00A22A39">
      <w:pPr>
        <w:pStyle w:val="NoSpacing"/>
        <w:numPr>
          <w:ilvl w:val="0"/>
          <w:numId w:val="32"/>
        </w:numPr>
        <w:tabs>
          <w:tab w:val="left" w:pos="990"/>
          <w:tab w:val="left" w:pos="1080"/>
          <w:tab w:val="left" w:pos="1440"/>
        </w:tabs>
        <w:rPr>
          <w:lang w:val="ro-RO"/>
        </w:rPr>
      </w:pPr>
      <w:r>
        <w:rPr>
          <w:lang w:val="ro-RO"/>
        </w:rPr>
        <w:t>Doamna profesoară Boleanţu Daniela Florica a desfaşurat concursul  oferind elevilor material la prima vedere din care aceştia trebuiau să pună întrebări şi să răspundă o grupă întreba celelalte răspundeau; cantitatea mare de material, noutatea, le-a ridicat mari probleme unor elevi.</w:t>
      </w:r>
    </w:p>
    <w:p w:rsidR="0017690E" w:rsidRPr="00A22A39" w:rsidRDefault="00A22A39" w:rsidP="00A22A39">
      <w:pPr>
        <w:pStyle w:val="NoSpacing"/>
        <w:numPr>
          <w:ilvl w:val="0"/>
          <w:numId w:val="32"/>
        </w:numPr>
        <w:tabs>
          <w:tab w:val="left" w:pos="990"/>
          <w:tab w:val="left" w:pos="1080"/>
          <w:tab w:val="left" w:pos="1440"/>
        </w:tabs>
        <w:rPr>
          <w:lang w:val="ro-RO"/>
        </w:rPr>
      </w:pPr>
      <w:r>
        <w:rPr>
          <w:rFonts w:ascii="Times New Roman" w:hAnsi="Times New Roman"/>
          <w:bCs/>
          <w:iCs/>
          <w:sz w:val="24"/>
          <w:szCs w:val="24"/>
          <w:lang w:val="pt-BR"/>
        </w:rPr>
        <w:t>Activitatea a scos în evidenţă la unii elevi faptul că nu pot analiza un text la prima vedere, nu pot enunţa o întrebare referitoare la un text parcurs în premieră.</w:t>
      </w:r>
    </w:p>
    <w:p w:rsidR="0017690E" w:rsidRDefault="00A22A39" w:rsidP="00A22A39">
      <w:pPr>
        <w:pStyle w:val="NoSpacing"/>
        <w:numPr>
          <w:ilvl w:val="0"/>
          <w:numId w:val="32"/>
        </w:numPr>
        <w:tabs>
          <w:tab w:val="left" w:pos="990"/>
          <w:tab w:val="left" w:pos="1080"/>
          <w:tab w:val="left" w:pos="1440"/>
        </w:tabs>
        <w:rPr>
          <w:lang w:val="ro-RO"/>
        </w:rPr>
      </w:pPr>
      <w:r>
        <w:rPr>
          <w:lang w:val="ro-RO"/>
        </w:rPr>
        <w:t>Domnul  profesor Diaconu Viorel a avut o altă abordare a concursului</w:t>
      </w:r>
      <w:r w:rsidR="00B0470B">
        <w:rPr>
          <w:lang w:val="ro-RO"/>
        </w:rPr>
        <w:t xml:space="preserve"> el a mers pe text de matematică şcolar elevii în acest caz au avut probleme la materia din semestrul I</w:t>
      </w:r>
    </w:p>
    <w:p w:rsidR="00B0470B" w:rsidRDefault="00B0470B" w:rsidP="00A22A39">
      <w:pPr>
        <w:pStyle w:val="NoSpacing"/>
        <w:numPr>
          <w:ilvl w:val="0"/>
          <w:numId w:val="32"/>
        </w:numPr>
        <w:tabs>
          <w:tab w:val="left" w:pos="990"/>
          <w:tab w:val="left" w:pos="1080"/>
          <w:tab w:val="left" w:pos="1440"/>
        </w:tabs>
        <w:rPr>
          <w:lang w:val="ro-RO"/>
        </w:rPr>
      </w:pPr>
      <w:r>
        <w:rPr>
          <w:lang w:val="ro-RO"/>
        </w:rPr>
        <w:t>Ora de desfăşurare a concursului a fost o problemă 8-9, nu erau în formă  13-14 erau obosiţi</w:t>
      </w:r>
    </w:p>
    <w:p w:rsidR="0017690E" w:rsidRPr="003405F2" w:rsidRDefault="00B0470B" w:rsidP="00B0470B">
      <w:pPr>
        <w:pStyle w:val="NoSpacing"/>
        <w:numPr>
          <w:ilvl w:val="0"/>
          <w:numId w:val="32"/>
        </w:numPr>
        <w:tabs>
          <w:tab w:val="left" w:pos="990"/>
          <w:tab w:val="left" w:pos="1080"/>
          <w:tab w:val="left" w:pos="1440"/>
        </w:tabs>
        <w:rPr>
          <w:lang w:val="ro-RO"/>
        </w:rPr>
      </w:pPr>
      <w:r>
        <w:rPr>
          <w:lang w:val="ro-RO"/>
        </w:rPr>
        <w:t>Unii elevi au incercat să trişeze folosind internetul disponibil pe celular, dar competiţia a făcut ca tentativa să eşueze!</w:t>
      </w:r>
    </w:p>
    <w:p w:rsidR="0017690E" w:rsidRDefault="0017690E" w:rsidP="004744A5">
      <w:pPr>
        <w:pStyle w:val="NoSpacing"/>
        <w:tabs>
          <w:tab w:val="left" w:pos="990"/>
          <w:tab w:val="left" w:pos="1080"/>
          <w:tab w:val="left" w:pos="1440"/>
        </w:tabs>
        <w:ind w:left="1440" w:hanging="270"/>
        <w:rPr>
          <w:lang w:val="ro-RO"/>
        </w:rPr>
      </w:pPr>
    </w:p>
    <w:p w:rsidR="0017690E" w:rsidRPr="00CF3EE6" w:rsidRDefault="0017690E" w:rsidP="004744A5">
      <w:pPr>
        <w:pStyle w:val="NoSpacing"/>
        <w:numPr>
          <w:ilvl w:val="1"/>
          <w:numId w:val="24"/>
        </w:numPr>
        <w:tabs>
          <w:tab w:val="left" w:pos="990"/>
          <w:tab w:val="left" w:pos="1080"/>
          <w:tab w:val="left" w:pos="1440"/>
        </w:tabs>
        <w:ind w:hanging="270"/>
        <w:rPr>
          <w:b/>
          <w:lang w:val="ro-RO"/>
        </w:rPr>
      </w:pPr>
      <w:r>
        <w:rPr>
          <w:b/>
          <w:lang w:val="ro-RO"/>
        </w:rPr>
        <w:t>Oportunităţi:</w:t>
      </w:r>
    </w:p>
    <w:p w:rsidR="0017690E" w:rsidRDefault="00B0470B" w:rsidP="00B0470B">
      <w:pPr>
        <w:pStyle w:val="NoSpacing"/>
        <w:numPr>
          <w:ilvl w:val="0"/>
          <w:numId w:val="33"/>
        </w:numPr>
        <w:tabs>
          <w:tab w:val="left" w:pos="990"/>
          <w:tab w:val="left" w:pos="1080"/>
          <w:tab w:val="left" w:pos="1440"/>
        </w:tabs>
        <w:rPr>
          <w:lang w:val="ro-RO"/>
        </w:rPr>
      </w:pPr>
      <w:r>
        <w:rPr>
          <w:lang w:val="ro-RO"/>
        </w:rPr>
        <w:t>Au fost lăsaţi să-şi aleagă singuri echipa la toate clasele locul I a fost luat invariabil de echipa ceea mai bine organizată la concursul organizat de prof. Boleanţu Daniela Florica şi cea mai bine pregătită şi rapidă în abordarea prof. Diaconu Viorel</w:t>
      </w:r>
    </w:p>
    <w:p w:rsidR="00B0470B" w:rsidRDefault="00DD1F23" w:rsidP="00B0470B">
      <w:pPr>
        <w:pStyle w:val="NoSpacing"/>
        <w:numPr>
          <w:ilvl w:val="0"/>
          <w:numId w:val="33"/>
        </w:numPr>
        <w:tabs>
          <w:tab w:val="left" w:pos="990"/>
          <w:tab w:val="left" w:pos="1080"/>
          <w:tab w:val="left" w:pos="1440"/>
        </w:tabs>
        <w:rPr>
          <w:lang w:val="ro-RO"/>
        </w:rPr>
      </w:pPr>
      <w:r w:rsidRPr="00CF0A3C">
        <w:rPr>
          <w:rFonts w:ascii="Times New Roman" w:hAnsi="Times New Roman"/>
          <w:color w:val="000000"/>
          <w:sz w:val="24"/>
          <w:szCs w:val="24"/>
          <w:lang w:val="ro-RO"/>
        </w:rPr>
        <w:t xml:space="preserve">Competiţia generată de joc a contribuit nu numai la activizarea intelectuală a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elev</w:t>
      </w:r>
      <w:r w:rsidRPr="00CF0A3C">
        <w:rPr>
          <w:rFonts w:ascii="Times New Roman" w:hAnsi="Times New Roman"/>
          <w:color w:val="000000"/>
          <w:sz w:val="24"/>
          <w:szCs w:val="24"/>
          <w:lang w:val="ro-RO"/>
        </w:rPr>
        <w:t>ilor, dar şi la formarea personalităţii lor, la manifestarea unei conduite atitudinale pozitive faţă de muncă, faţă de întreceri.</w:t>
      </w:r>
    </w:p>
    <w:p w:rsidR="0017690E" w:rsidRPr="00CF3EE6" w:rsidRDefault="0017690E" w:rsidP="004744A5">
      <w:pPr>
        <w:pStyle w:val="NoSpacing"/>
        <w:numPr>
          <w:ilvl w:val="1"/>
          <w:numId w:val="24"/>
        </w:numPr>
        <w:tabs>
          <w:tab w:val="left" w:pos="990"/>
          <w:tab w:val="left" w:pos="1080"/>
          <w:tab w:val="left" w:pos="1440"/>
        </w:tabs>
        <w:ind w:hanging="270"/>
        <w:rPr>
          <w:b/>
          <w:lang w:val="ro-RO"/>
        </w:rPr>
      </w:pPr>
      <w:r>
        <w:rPr>
          <w:b/>
          <w:lang w:val="ro-RO"/>
        </w:rPr>
        <w:t>Ameninţări:</w:t>
      </w:r>
    </w:p>
    <w:p w:rsidR="0017690E" w:rsidRDefault="00DD1F23" w:rsidP="00DD1F23">
      <w:pPr>
        <w:pStyle w:val="NoSpacing"/>
        <w:numPr>
          <w:ilvl w:val="0"/>
          <w:numId w:val="34"/>
        </w:numPr>
        <w:tabs>
          <w:tab w:val="left" w:pos="1080"/>
        </w:tabs>
        <w:rPr>
          <w:lang w:val="ro-RO"/>
        </w:rPr>
      </w:pPr>
      <w:r>
        <w:rPr>
          <w:lang w:val="ro-RO"/>
        </w:rPr>
        <w:t xml:space="preserve"> Au fost clase în care în grupă au fost elevii care au fost mai mult spectatori şi deoarece a fost premiată grupa lor le-a fost creată o falsă valoare de sine.</w:t>
      </w:r>
    </w:p>
    <w:p w:rsidR="00DD1F23" w:rsidRDefault="00DD1F23" w:rsidP="00DD1F23">
      <w:pPr>
        <w:pStyle w:val="NoSpacing"/>
        <w:numPr>
          <w:ilvl w:val="0"/>
          <w:numId w:val="34"/>
        </w:numPr>
        <w:tabs>
          <w:tab w:val="left" w:pos="1080"/>
        </w:tabs>
        <w:rPr>
          <w:lang w:val="ro-RO"/>
        </w:rPr>
      </w:pPr>
      <w:r>
        <w:rPr>
          <w:lang w:val="ro-RO"/>
        </w:rPr>
        <w:t>Materialul  a fost conceput exclusiv de profesor  trebuiau implicati si elevii</w:t>
      </w:r>
    </w:p>
    <w:p w:rsidR="00DD1F23" w:rsidRDefault="00DD1F23" w:rsidP="00DD1F23">
      <w:pPr>
        <w:pStyle w:val="NoSpacing"/>
        <w:numPr>
          <w:ilvl w:val="0"/>
          <w:numId w:val="34"/>
        </w:numPr>
        <w:tabs>
          <w:tab w:val="left" w:pos="1080"/>
        </w:tabs>
        <w:rPr>
          <w:lang w:val="ro-RO"/>
        </w:rPr>
      </w:pPr>
      <w:r>
        <w:rPr>
          <w:lang w:val="ro-RO"/>
        </w:rPr>
        <w:t>Ora de desfăşurare şi ziua cele mai reuşite au fost marţi şi miercuri.</w:t>
      </w:r>
    </w:p>
    <w:p w:rsidR="0017690E" w:rsidRDefault="0017690E" w:rsidP="0017690E">
      <w:pPr>
        <w:pStyle w:val="NoSpacing"/>
        <w:numPr>
          <w:ilvl w:val="0"/>
          <w:numId w:val="24"/>
        </w:numPr>
        <w:rPr>
          <w:b/>
          <w:lang w:val="ro-RO"/>
        </w:rPr>
      </w:pPr>
      <w:r w:rsidRPr="0017690E">
        <w:rPr>
          <w:b/>
          <w:lang w:val="ro-RO"/>
        </w:rPr>
        <w:t>Recomandări, sugestii:</w:t>
      </w:r>
    </w:p>
    <w:p w:rsidR="003405F2" w:rsidRDefault="003405F2" w:rsidP="003405F2">
      <w:pPr>
        <w:pStyle w:val="NoSpacing"/>
        <w:numPr>
          <w:ilvl w:val="0"/>
          <w:numId w:val="35"/>
        </w:numPr>
        <w:rPr>
          <w:b/>
          <w:lang w:val="ro-RO"/>
        </w:rPr>
      </w:pPr>
      <w:r>
        <w:rPr>
          <w:b/>
          <w:lang w:val="ro-RO"/>
        </w:rPr>
        <w:t>Trebuiau  implicaţi elevii în realizarea materialului profesorul să aibă rolul de triere şi completare.</w:t>
      </w:r>
    </w:p>
    <w:p w:rsidR="003405F2" w:rsidRPr="0017690E" w:rsidRDefault="003405F2" w:rsidP="003405F2">
      <w:pPr>
        <w:pStyle w:val="NoSpacing"/>
        <w:numPr>
          <w:ilvl w:val="0"/>
          <w:numId w:val="35"/>
        </w:numPr>
        <w:rPr>
          <w:b/>
          <w:lang w:val="ro-RO"/>
        </w:rPr>
      </w:pPr>
      <w:r>
        <w:rPr>
          <w:b/>
          <w:lang w:val="ro-RO"/>
        </w:rPr>
        <w:t>Trebuia să pună şi elevii din juriu întrebări elevii au fost prea puţin implicaţi la unele clase cu juriu activ chiar au remarcat elevii acest fapt.</w:t>
      </w:r>
    </w:p>
    <w:p w:rsidR="0017690E" w:rsidRDefault="0017690E" w:rsidP="0017690E">
      <w:pPr>
        <w:pStyle w:val="NoSpacing"/>
        <w:numPr>
          <w:ilvl w:val="0"/>
          <w:numId w:val="24"/>
        </w:numPr>
        <w:rPr>
          <w:b/>
          <w:lang w:val="ro-RO"/>
        </w:rPr>
      </w:pPr>
      <w:r w:rsidRPr="0017690E">
        <w:rPr>
          <w:b/>
          <w:lang w:val="ro-RO"/>
        </w:rPr>
        <w:t>Anexe:</w:t>
      </w:r>
    </w:p>
    <w:p w:rsidR="0017690E" w:rsidRDefault="005D5A98" w:rsidP="0017690E">
      <w:pPr>
        <w:pStyle w:val="NoSpacing"/>
        <w:numPr>
          <w:ilvl w:val="1"/>
          <w:numId w:val="24"/>
        </w:numPr>
        <w:rPr>
          <w:b/>
          <w:lang w:val="ro-RO"/>
        </w:rPr>
      </w:pPr>
      <w:r>
        <w:rPr>
          <w:b/>
          <w:lang w:val="ro-RO"/>
        </w:rPr>
        <w:t xml:space="preserve">1 </w:t>
      </w:r>
      <w:r w:rsidR="0017690E">
        <w:rPr>
          <w:b/>
          <w:lang w:val="ro-RO"/>
        </w:rPr>
        <w:t>CD fotografii</w:t>
      </w:r>
    </w:p>
    <w:p w:rsidR="0017690E" w:rsidRDefault="0017690E" w:rsidP="0017690E">
      <w:pPr>
        <w:pStyle w:val="NoSpacing"/>
        <w:numPr>
          <w:ilvl w:val="1"/>
          <w:numId w:val="24"/>
        </w:numPr>
        <w:rPr>
          <w:b/>
          <w:lang w:val="ro-RO"/>
        </w:rPr>
      </w:pPr>
      <w:r>
        <w:rPr>
          <w:b/>
          <w:lang w:val="ro-RO"/>
        </w:rPr>
        <w:t>Copii ale parteneriatelor instituţionale</w:t>
      </w:r>
    </w:p>
    <w:p w:rsidR="000F0602" w:rsidRPr="00494497" w:rsidRDefault="000F0602" w:rsidP="0017690E">
      <w:pPr>
        <w:pStyle w:val="NoSpacing"/>
        <w:rPr>
          <w:lang w:val="ro-RO"/>
        </w:rPr>
      </w:pPr>
    </w:p>
    <w:p w:rsidR="00494497" w:rsidRPr="00494497" w:rsidRDefault="00E9590B" w:rsidP="00E9590B">
      <w:pPr>
        <w:pStyle w:val="NoSpacing"/>
        <w:rPr>
          <w:lang w:val="ro-RO"/>
        </w:rPr>
      </w:pPr>
      <w:r>
        <w:rPr>
          <w:lang w:val="ro-RO"/>
        </w:rPr>
        <w:t xml:space="preserve">Nume şi prenume </w:t>
      </w:r>
      <w:r w:rsidR="0097685D">
        <w:rPr>
          <w:lang w:val="ro-RO"/>
        </w:rPr>
        <w:t>coordonator activitate</w:t>
      </w:r>
      <w:r>
        <w:t>/</w:t>
      </w:r>
      <w:r w:rsidR="0097685D">
        <w:rPr>
          <w:lang w:val="ro-RO"/>
        </w:rPr>
        <w:t>Semnătura</w:t>
      </w:r>
      <w:r>
        <w:rPr>
          <w:lang w:val="ro-RO"/>
        </w:rPr>
        <w:tab/>
      </w:r>
      <w:r>
        <w:rPr>
          <w:lang w:val="ro-RO"/>
        </w:rPr>
        <w:tab/>
      </w:r>
      <w:r w:rsidRPr="00494497">
        <w:rPr>
          <w:lang w:val="ro-RO"/>
        </w:rPr>
        <w:t xml:space="preserve"> </w:t>
      </w:r>
    </w:p>
    <w:p w:rsidR="00E9590B" w:rsidRDefault="00494497" w:rsidP="00E9590B">
      <w:pPr>
        <w:pStyle w:val="NoSpacing"/>
        <w:rPr>
          <w:b/>
          <w:lang w:val="ro-RO"/>
        </w:rPr>
      </w:pPr>
      <w:r>
        <w:rPr>
          <w:b/>
          <w:lang w:val="ro-RO"/>
        </w:rPr>
        <w:t>______________________</w:t>
      </w:r>
      <w:r w:rsidR="00E9590B">
        <w:rPr>
          <w:b/>
          <w:lang w:val="ro-RO"/>
        </w:rPr>
        <w:t>__________</w:t>
      </w:r>
      <w:r w:rsidR="00E9590B">
        <w:rPr>
          <w:b/>
          <w:lang w:val="ro-RO"/>
        </w:rPr>
        <w:tab/>
      </w:r>
      <w:r w:rsidR="00E9590B">
        <w:rPr>
          <w:b/>
          <w:lang w:val="ro-RO"/>
        </w:rPr>
        <w:tab/>
      </w:r>
      <w:r w:rsidR="00E9590B">
        <w:rPr>
          <w:b/>
          <w:lang w:val="ro-RO"/>
        </w:rPr>
        <w:tab/>
        <w:t xml:space="preserve">        </w:t>
      </w:r>
    </w:p>
    <w:p w:rsidR="00E9590B" w:rsidRDefault="00E9590B" w:rsidP="00E9590B">
      <w:pPr>
        <w:pStyle w:val="NoSpacing"/>
        <w:rPr>
          <w:b/>
          <w:lang w:val="ro-RO"/>
        </w:rPr>
      </w:pPr>
      <w:r>
        <w:rPr>
          <w:b/>
          <w:lang w:val="ro-RO"/>
        </w:rPr>
        <w:t>________________________________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:rsidR="00A176D5" w:rsidRDefault="00A176D5" w:rsidP="00E9590B">
      <w:pPr>
        <w:pStyle w:val="NoSpacing"/>
        <w:rPr>
          <w:b/>
          <w:lang w:val="ro-RO"/>
        </w:rPr>
      </w:pPr>
    </w:p>
    <w:p w:rsidR="00D97D43" w:rsidRDefault="00D97D43" w:rsidP="00E9590B">
      <w:pPr>
        <w:pStyle w:val="NoSpacing"/>
        <w:rPr>
          <w:b/>
          <w:lang w:val="ro-RO"/>
        </w:rPr>
      </w:pPr>
    </w:p>
    <w:p w:rsidR="00F2672D" w:rsidRDefault="00F2672D" w:rsidP="00E9590B">
      <w:pPr>
        <w:pStyle w:val="NoSpacing"/>
        <w:rPr>
          <w:b/>
          <w:i/>
          <w:lang w:val="ro-RO"/>
        </w:rPr>
      </w:pPr>
    </w:p>
    <w:sectPr w:rsidR="00F2672D" w:rsidSect="00F2672D">
      <w:footerReference w:type="default" r:id="rId8"/>
      <w:pgSz w:w="11909" w:h="16834" w:code="9"/>
      <w:pgMar w:top="360" w:right="1134" w:bottom="360" w:left="1259" w:header="709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2BB" w:rsidRDefault="004552BB">
      <w:r>
        <w:separator/>
      </w:r>
    </w:p>
  </w:endnote>
  <w:endnote w:type="continuationSeparator" w:id="0">
    <w:p w:rsidR="004552BB" w:rsidRDefault="00455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72D" w:rsidRDefault="00F2672D" w:rsidP="009B260C">
    <w:pPr>
      <w:pStyle w:val="Footer"/>
      <w:spacing w:after="0" w:line="240" w:lineRule="auto"/>
      <w:ind w:left="6523"/>
      <w:jc w:val="right"/>
      <w:rPr>
        <w:rFonts w:ascii="Palatino Linotype" w:hAnsi="Palatino Linotype"/>
        <w:color w:val="0F243E"/>
      </w:rPr>
    </w:pPr>
  </w:p>
  <w:p w:rsidR="00F2672D" w:rsidRPr="00A92BF2" w:rsidRDefault="00F2672D" w:rsidP="005422A4">
    <w:pPr>
      <w:pStyle w:val="Footer"/>
      <w:spacing w:after="0" w:line="240" w:lineRule="auto"/>
      <w:ind w:left="8820" w:hanging="8820"/>
      <w:jc w:val="right"/>
      <w:rPr>
        <w:color w:val="0F243E"/>
        <w:sz w:val="18"/>
        <w:szCs w:val="18"/>
        <w:lang w:val="es-ES_tradnl"/>
      </w:rPr>
    </w:pPr>
  </w:p>
  <w:p w:rsidR="00F2672D" w:rsidRPr="00091E57" w:rsidRDefault="00F2672D" w:rsidP="008803FB">
    <w:pPr>
      <w:pStyle w:val="Footer"/>
      <w:spacing w:after="0" w:line="240" w:lineRule="auto"/>
      <w:ind w:left="6521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2BB" w:rsidRDefault="004552BB">
      <w:r>
        <w:separator/>
      </w:r>
    </w:p>
  </w:footnote>
  <w:footnote w:type="continuationSeparator" w:id="0">
    <w:p w:rsidR="004552BB" w:rsidRDefault="004552BB">
      <w:r>
        <w:continuationSeparator/>
      </w:r>
    </w:p>
  </w:footnote>
  <w:footnote w:id="1">
    <w:p w:rsidR="00F2672D" w:rsidRPr="00A176D5" w:rsidRDefault="00F2672D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Enumerarea tipului de activităţi (ex. cultural- artistice, sportive, cetăţenie democratică, voluntariat etc.)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E63"/>
    <w:multiLevelType w:val="hybridMultilevel"/>
    <w:tmpl w:val="4A169938"/>
    <w:lvl w:ilvl="0" w:tplc="66C4C9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D47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F26FA"/>
    <w:multiLevelType w:val="hybridMultilevel"/>
    <w:tmpl w:val="F2BA5B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F4806"/>
    <w:multiLevelType w:val="hybridMultilevel"/>
    <w:tmpl w:val="A5621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E2666"/>
    <w:multiLevelType w:val="hybridMultilevel"/>
    <w:tmpl w:val="940C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E6E08"/>
    <w:multiLevelType w:val="hybridMultilevel"/>
    <w:tmpl w:val="4A0AD48E"/>
    <w:lvl w:ilvl="0" w:tplc="3836E0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B62E8F"/>
    <w:multiLevelType w:val="hybridMultilevel"/>
    <w:tmpl w:val="2E7CD89A"/>
    <w:lvl w:ilvl="0" w:tplc="7D0EF276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eorgia" w:eastAsia="Times New Roman" w:hAnsi="Georgia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D3EFB"/>
    <w:multiLevelType w:val="hybridMultilevel"/>
    <w:tmpl w:val="CE10B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31BF5"/>
    <w:multiLevelType w:val="hybridMultilevel"/>
    <w:tmpl w:val="76A0556A"/>
    <w:lvl w:ilvl="0" w:tplc="70C6EDE0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CF389A"/>
    <w:multiLevelType w:val="hybridMultilevel"/>
    <w:tmpl w:val="5782A69A"/>
    <w:lvl w:ilvl="0" w:tplc="1D826F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95DBF"/>
    <w:multiLevelType w:val="hybridMultilevel"/>
    <w:tmpl w:val="10C00594"/>
    <w:lvl w:ilvl="0" w:tplc="A0845C3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2D0257"/>
    <w:multiLevelType w:val="hybridMultilevel"/>
    <w:tmpl w:val="2D265A7E"/>
    <w:lvl w:ilvl="0" w:tplc="0B5895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8629B"/>
    <w:multiLevelType w:val="hybridMultilevel"/>
    <w:tmpl w:val="4B08CAE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3F6FCA"/>
    <w:multiLevelType w:val="hybridMultilevel"/>
    <w:tmpl w:val="AF3C44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D49F5"/>
    <w:multiLevelType w:val="hybridMultilevel"/>
    <w:tmpl w:val="2FAC2854"/>
    <w:lvl w:ilvl="0" w:tplc="6136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691C1D"/>
    <w:multiLevelType w:val="hybridMultilevel"/>
    <w:tmpl w:val="C8AAB3B4"/>
    <w:lvl w:ilvl="0" w:tplc="AA5C3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AE6863"/>
    <w:multiLevelType w:val="hybridMultilevel"/>
    <w:tmpl w:val="E26863C0"/>
    <w:lvl w:ilvl="0" w:tplc="70C6EDE0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314334"/>
    <w:multiLevelType w:val="hybridMultilevel"/>
    <w:tmpl w:val="5A92FC18"/>
    <w:lvl w:ilvl="0" w:tplc="12A21DB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38303D23"/>
    <w:multiLevelType w:val="hybridMultilevel"/>
    <w:tmpl w:val="16B45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103501"/>
    <w:multiLevelType w:val="hybridMultilevel"/>
    <w:tmpl w:val="37EA92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63107"/>
    <w:multiLevelType w:val="hybridMultilevel"/>
    <w:tmpl w:val="14BA98A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2C55BB"/>
    <w:multiLevelType w:val="hybridMultilevel"/>
    <w:tmpl w:val="4792213E"/>
    <w:lvl w:ilvl="0" w:tplc="A5A422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536DC5"/>
    <w:multiLevelType w:val="hybridMultilevel"/>
    <w:tmpl w:val="FF121DC4"/>
    <w:lvl w:ilvl="0" w:tplc="70C6EDE0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D747A4"/>
    <w:multiLevelType w:val="hybridMultilevel"/>
    <w:tmpl w:val="5DDE972A"/>
    <w:lvl w:ilvl="0" w:tplc="831C2F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4E2299"/>
    <w:multiLevelType w:val="hybridMultilevel"/>
    <w:tmpl w:val="076E65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E3841"/>
    <w:multiLevelType w:val="hybridMultilevel"/>
    <w:tmpl w:val="4792213E"/>
    <w:lvl w:ilvl="0" w:tplc="A5A422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4F5ABC"/>
    <w:multiLevelType w:val="hybridMultilevel"/>
    <w:tmpl w:val="DE60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619D8"/>
    <w:multiLevelType w:val="multilevel"/>
    <w:tmpl w:val="5194F400"/>
    <w:lvl w:ilvl="0">
      <w:start w:val="1"/>
      <w:numFmt w:val="upperRoman"/>
      <w:pStyle w:val="Heading1"/>
      <w:lvlText w:val=" %1."/>
      <w:lvlJc w:val="left"/>
      <w:pPr>
        <w:tabs>
          <w:tab w:val="num" w:pos="0"/>
        </w:tabs>
        <w:ind w:left="0" w:firstLine="0"/>
      </w:pPr>
      <w:rPr>
        <w:rFonts w:ascii="Bookman Old Style" w:hAnsi="Bookman Old Style" w:hint="default"/>
        <w:b/>
        <w:i w:val="0"/>
        <w:sz w:val="24"/>
        <w:szCs w:val="24"/>
      </w:rPr>
    </w:lvl>
    <w:lvl w:ilvl="1">
      <w:start w:val="1"/>
      <w:numFmt w:val="upperLetter"/>
      <w:lvlRestart w:val="0"/>
      <w:pStyle w:val="Heading2"/>
      <w:lvlText w:val="%2"/>
      <w:lvlJc w:val="left"/>
      <w:pPr>
        <w:tabs>
          <w:tab w:val="num" w:pos="0"/>
        </w:tabs>
        <w:ind w:left="0" w:firstLine="0"/>
      </w:pPr>
      <w:rPr>
        <w:rFonts w:ascii="Bookman Old Style" w:hAnsi="Bookman Old Style" w:hint="default"/>
        <w:b/>
        <w:i w:val="0"/>
        <w:color w:val="auto"/>
        <w:sz w:val="22"/>
        <w:szCs w:val="22"/>
      </w:rPr>
    </w:lvl>
    <w:lvl w:ilvl="2">
      <w:start w:val="1"/>
      <w:numFmt w:val="decimal"/>
      <w:lvlRestart w:val="0"/>
      <w:pStyle w:val="Heading3"/>
      <w:lvlText w:val="Art.%3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0"/>
        </w:tabs>
        <w:ind w:left="0" w:firstLine="0"/>
      </w:pPr>
      <w:rPr>
        <w:rFonts w:ascii="Times New Roman" w:hAnsi="Bookman Old Styl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2"/>
        <w:u w:val="none"/>
        <w:effect w:val="none"/>
        <w:em w:val="none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Restart w:val="0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27">
    <w:nsid w:val="771706D4"/>
    <w:multiLevelType w:val="hybridMultilevel"/>
    <w:tmpl w:val="7DDA791E"/>
    <w:lvl w:ilvl="0" w:tplc="FD0E8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97F02"/>
    <w:multiLevelType w:val="hybridMultilevel"/>
    <w:tmpl w:val="16621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F92E10"/>
    <w:multiLevelType w:val="hybridMultilevel"/>
    <w:tmpl w:val="6EB6A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404A4"/>
    <w:multiLevelType w:val="hybridMultilevel"/>
    <w:tmpl w:val="5BFC28B8"/>
    <w:lvl w:ilvl="0" w:tplc="70C6EDE0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6250FE"/>
    <w:multiLevelType w:val="hybridMultilevel"/>
    <w:tmpl w:val="BDCA8A7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ED039A8"/>
    <w:multiLevelType w:val="hybridMultilevel"/>
    <w:tmpl w:val="C8ECB22A"/>
    <w:lvl w:ilvl="0" w:tplc="78B66D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1"/>
  </w:num>
  <w:num w:numId="3">
    <w:abstractNumId w:val="9"/>
  </w:num>
  <w:num w:numId="4">
    <w:abstractNumId w:val="4"/>
  </w:num>
  <w:num w:numId="5">
    <w:abstractNumId w:val="30"/>
  </w:num>
  <w:num w:numId="6">
    <w:abstractNumId w:val="7"/>
  </w:num>
  <w:num w:numId="7">
    <w:abstractNumId w:val="15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4"/>
  </w:num>
  <w:num w:numId="17">
    <w:abstractNumId w:val="3"/>
  </w:num>
  <w:num w:numId="18">
    <w:abstractNumId w:val="1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8"/>
  </w:num>
  <w:num w:numId="23">
    <w:abstractNumId w:val="0"/>
  </w:num>
  <w:num w:numId="24">
    <w:abstractNumId w:val="29"/>
  </w:num>
  <w:num w:numId="25">
    <w:abstractNumId w:val="12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"/>
  </w:num>
  <w:num w:numId="31">
    <w:abstractNumId w:val="27"/>
  </w:num>
  <w:num w:numId="32">
    <w:abstractNumId w:val="19"/>
  </w:num>
  <w:num w:numId="33">
    <w:abstractNumId w:val="16"/>
  </w:num>
  <w:num w:numId="34">
    <w:abstractNumId w:val="11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DB0"/>
    <w:rsid w:val="00012548"/>
    <w:rsid w:val="00022EA6"/>
    <w:rsid w:val="00070199"/>
    <w:rsid w:val="00075D3D"/>
    <w:rsid w:val="00091E57"/>
    <w:rsid w:val="000A3B47"/>
    <w:rsid w:val="000B540F"/>
    <w:rsid w:val="000C7DD0"/>
    <w:rsid w:val="000D4570"/>
    <w:rsid w:val="000F0602"/>
    <w:rsid w:val="000F3B92"/>
    <w:rsid w:val="0012682F"/>
    <w:rsid w:val="00153345"/>
    <w:rsid w:val="001658F6"/>
    <w:rsid w:val="00170C5D"/>
    <w:rsid w:val="0017690E"/>
    <w:rsid w:val="00195B26"/>
    <w:rsid w:val="001B312B"/>
    <w:rsid w:val="001B3A9D"/>
    <w:rsid w:val="001C2F81"/>
    <w:rsid w:val="001E1730"/>
    <w:rsid w:val="001F3C1F"/>
    <w:rsid w:val="001F4DCF"/>
    <w:rsid w:val="00237734"/>
    <w:rsid w:val="002403AC"/>
    <w:rsid w:val="00265A51"/>
    <w:rsid w:val="00270E2C"/>
    <w:rsid w:val="00282F67"/>
    <w:rsid w:val="002A1693"/>
    <w:rsid w:val="002C544B"/>
    <w:rsid w:val="002F272E"/>
    <w:rsid w:val="00311CAE"/>
    <w:rsid w:val="00337ED1"/>
    <w:rsid w:val="003405F2"/>
    <w:rsid w:val="003476E4"/>
    <w:rsid w:val="003563A7"/>
    <w:rsid w:val="003B4451"/>
    <w:rsid w:val="003C1446"/>
    <w:rsid w:val="004552BB"/>
    <w:rsid w:val="00471F15"/>
    <w:rsid w:val="004744A5"/>
    <w:rsid w:val="00494497"/>
    <w:rsid w:val="004A69C2"/>
    <w:rsid w:val="004B0F40"/>
    <w:rsid w:val="00514450"/>
    <w:rsid w:val="005422A4"/>
    <w:rsid w:val="00573CF4"/>
    <w:rsid w:val="0058740F"/>
    <w:rsid w:val="0059757B"/>
    <w:rsid w:val="005B4521"/>
    <w:rsid w:val="005D02A5"/>
    <w:rsid w:val="005D2341"/>
    <w:rsid w:val="005D5A98"/>
    <w:rsid w:val="00613D1A"/>
    <w:rsid w:val="006300EE"/>
    <w:rsid w:val="00663E62"/>
    <w:rsid w:val="006B18FB"/>
    <w:rsid w:val="006E0FAF"/>
    <w:rsid w:val="006F50D2"/>
    <w:rsid w:val="006F79FC"/>
    <w:rsid w:val="00700CF0"/>
    <w:rsid w:val="007648A0"/>
    <w:rsid w:val="007A32AA"/>
    <w:rsid w:val="007F26BB"/>
    <w:rsid w:val="00850ED1"/>
    <w:rsid w:val="00866CA1"/>
    <w:rsid w:val="00875F28"/>
    <w:rsid w:val="008803FB"/>
    <w:rsid w:val="008B5D0B"/>
    <w:rsid w:val="008C50D1"/>
    <w:rsid w:val="008F453B"/>
    <w:rsid w:val="00926CA7"/>
    <w:rsid w:val="009318C8"/>
    <w:rsid w:val="0093190F"/>
    <w:rsid w:val="00966CD1"/>
    <w:rsid w:val="0097245F"/>
    <w:rsid w:val="0097685D"/>
    <w:rsid w:val="0098329A"/>
    <w:rsid w:val="009B260C"/>
    <w:rsid w:val="009C0538"/>
    <w:rsid w:val="009C329A"/>
    <w:rsid w:val="009D11ED"/>
    <w:rsid w:val="009D5A79"/>
    <w:rsid w:val="00A026F4"/>
    <w:rsid w:val="00A07E14"/>
    <w:rsid w:val="00A13F8F"/>
    <w:rsid w:val="00A176D5"/>
    <w:rsid w:val="00A22A39"/>
    <w:rsid w:val="00A25DB0"/>
    <w:rsid w:val="00A42659"/>
    <w:rsid w:val="00A52A85"/>
    <w:rsid w:val="00AA6C1F"/>
    <w:rsid w:val="00AC3B03"/>
    <w:rsid w:val="00AC4444"/>
    <w:rsid w:val="00AD2A12"/>
    <w:rsid w:val="00AE57D1"/>
    <w:rsid w:val="00AF3B63"/>
    <w:rsid w:val="00B0470B"/>
    <w:rsid w:val="00B04BEB"/>
    <w:rsid w:val="00B04EE3"/>
    <w:rsid w:val="00B13E8A"/>
    <w:rsid w:val="00B40682"/>
    <w:rsid w:val="00B46436"/>
    <w:rsid w:val="00B55551"/>
    <w:rsid w:val="00B619DA"/>
    <w:rsid w:val="00B66B9C"/>
    <w:rsid w:val="00B86E0A"/>
    <w:rsid w:val="00BA16FD"/>
    <w:rsid w:val="00BC1E71"/>
    <w:rsid w:val="00BE5253"/>
    <w:rsid w:val="00BF69A2"/>
    <w:rsid w:val="00C177BA"/>
    <w:rsid w:val="00C444AD"/>
    <w:rsid w:val="00C93DCC"/>
    <w:rsid w:val="00CD5C84"/>
    <w:rsid w:val="00CE6121"/>
    <w:rsid w:val="00CF021E"/>
    <w:rsid w:val="00CF102B"/>
    <w:rsid w:val="00CF3EE6"/>
    <w:rsid w:val="00D12A73"/>
    <w:rsid w:val="00D70666"/>
    <w:rsid w:val="00D72139"/>
    <w:rsid w:val="00D8709B"/>
    <w:rsid w:val="00D87FA6"/>
    <w:rsid w:val="00D97D43"/>
    <w:rsid w:val="00DD1F23"/>
    <w:rsid w:val="00DD5E96"/>
    <w:rsid w:val="00DD7E28"/>
    <w:rsid w:val="00DE69F9"/>
    <w:rsid w:val="00E1339F"/>
    <w:rsid w:val="00E15EB2"/>
    <w:rsid w:val="00E4428C"/>
    <w:rsid w:val="00E504C1"/>
    <w:rsid w:val="00E9590B"/>
    <w:rsid w:val="00E97407"/>
    <w:rsid w:val="00EA2920"/>
    <w:rsid w:val="00ED6A68"/>
    <w:rsid w:val="00EE3530"/>
    <w:rsid w:val="00F04662"/>
    <w:rsid w:val="00F07AC9"/>
    <w:rsid w:val="00F15CE4"/>
    <w:rsid w:val="00F2046D"/>
    <w:rsid w:val="00F2672D"/>
    <w:rsid w:val="00F35A90"/>
    <w:rsid w:val="00F35D67"/>
    <w:rsid w:val="00F60F3D"/>
    <w:rsid w:val="00F7421B"/>
    <w:rsid w:val="00F87CFF"/>
    <w:rsid w:val="00F94B87"/>
    <w:rsid w:val="00FA6A95"/>
    <w:rsid w:val="00FC6371"/>
    <w:rsid w:val="00FE2F29"/>
    <w:rsid w:val="00FE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B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A25DB0"/>
    <w:pPr>
      <w:keepNext/>
      <w:numPr>
        <w:numId w:val="1"/>
      </w:numPr>
      <w:spacing w:after="0" w:line="240" w:lineRule="auto"/>
      <w:outlineLvl w:val="0"/>
    </w:pPr>
    <w:rPr>
      <w:rFonts w:ascii="Bookman Old Style" w:eastAsia="Times New Roman" w:hAnsi="Bookman Old Style"/>
      <w:b/>
      <w:snapToGrid w:val="0"/>
      <w:szCs w:val="24"/>
      <w:lang w:val="ro-RO"/>
    </w:rPr>
  </w:style>
  <w:style w:type="paragraph" w:styleId="Heading2">
    <w:name w:val="heading 2"/>
    <w:aliases w:val=" Char"/>
    <w:basedOn w:val="Normal"/>
    <w:next w:val="Normal"/>
    <w:qFormat/>
    <w:rsid w:val="00A25DB0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Bookman Old Style" w:eastAsia="Times New Roman" w:hAnsi="Bookman Old Style"/>
      <w:b/>
      <w:i/>
      <w:snapToGrid w:val="0"/>
      <w:color w:val="000000"/>
      <w:lang w:val="ro-RO"/>
    </w:rPr>
  </w:style>
  <w:style w:type="paragraph" w:styleId="Heading3">
    <w:name w:val="heading 3"/>
    <w:basedOn w:val="Normal"/>
    <w:next w:val="Normal"/>
    <w:qFormat/>
    <w:rsid w:val="00A25DB0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Bookman Old Style" w:eastAsia="Arial Unicode MS" w:hAnsi="Bookman Old Style"/>
      <w:b/>
      <w:snapToGrid w:val="0"/>
      <w:lang w:val="ro-RO"/>
    </w:rPr>
  </w:style>
  <w:style w:type="paragraph" w:styleId="Heading4">
    <w:name w:val="heading 4"/>
    <w:basedOn w:val="Normal"/>
    <w:next w:val="Normal"/>
    <w:qFormat/>
    <w:rsid w:val="00A25DB0"/>
    <w:pPr>
      <w:numPr>
        <w:ilvl w:val="3"/>
        <w:numId w:val="1"/>
      </w:numPr>
      <w:spacing w:after="0" w:line="240" w:lineRule="auto"/>
      <w:jc w:val="both"/>
      <w:outlineLvl w:val="3"/>
    </w:pPr>
    <w:rPr>
      <w:rFonts w:ascii="Bookman Old Style" w:eastAsia="Times New Roman" w:hAnsi="Bookman Old Style"/>
      <w:snapToGrid w:val="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5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A25DB0"/>
    <w:rPr>
      <w:rFonts w:ascii="Calibri" w:eastAsia="Calibri" w:hAnsi="Calibri"/>
      <w:sz w:val="22"/>
      <w:szCs w:val="22"/>
      <w:lang w:val="en-US" w:eastAsia="en-US" w:bidi="ar-SA"/>
    </w:rPr>
  </w:style>
  <w:style w:type="paragraph" w:styleId="Footer">
    <w:name w:val="footer"/>
    <w:aliases w:val=" Char"/>
    <w:basedOn w:val="Normal"/>
    <w:link w:val="FooterChar"/>
    <w:rsid w:val="00A25DB0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har Char"/>
    <w:link w:val="Footer"/>
    <w:rsid w:val="00A25DB0"/>
    <w:rPr>
      <w:rFonts w:ascii="Calibri" w:eastAsia="Calibri" w:hAnsi="Calibri"/>
      <w:sz w:val="22"/>
      <w:szCs w:val="22"/>
      <w:lang w:val="en-US" w:eastAsia="en-US" w:bidi="ar-SA"/>
    </w:rPr>
  </w:style>
  <w:style w:type="character" w:styleId="Hyperlink">
    <w:name w:val="Hyperlink"/>
    <w:rsid w:val="009318C8"/>
    <w:rPr>
      <w:color w:val="0000FF"/>
      <w:u w:val="single"/>
    </w:rPr>
  </w:style>
  <w:style w:type="paragraph" w:styleId="BodyText2">
    <w:name w:val="Body Text 2"/>
    <w:basedOn w:val="Normal"/>
    <w:rsid w:val="00EA2920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rChar">
    <w:name w:val="Char Char"/>
    <w:basedOn w:val="Normal"/>
    <w:rsid w:val="00EA292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195B26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300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D7E28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D7E28"/>
    <w:rPr>
      <w:rFonts w:ascii="Calibri" w:eastAsia="Calibri" w:hAnsi="Calibri"/>
      <w:lang w:val="en-US" w:eastAsia="en-US"/>
    </w:rPr>
  </w:style>
  <w:style w:type="character" w:styleId="EndnoteReference">
    <w:name w:val="endnote reference"/>
    <w:uiPriority w:val="99"/>
    <w:semiHidden/>
    <w:unhideWhenUsed/>
    <w:rsid w:val="00DD7E28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AF3B6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F3B63"/>
    <w:rPr>
      <w:rFonts w:ascii="Calibri" w:eastAsia="Calibri" w:hAnsi="Calibri"/>
      <w:sz w:val="22"/>
      <w:szCs w:val="22"/>
    </w:rPr>
  </w:style>
  <w:style w:type="numbering" w:customStyle="1" w:styleId="NoList1">
    <w:name w:val="No List1"/>
    <w:next w:val="NoList"/>
    <w:semiHidden/>
    <w:rsid w:val="005422A4"/>
  </w:style>
  <w:style w:type="table" w:customStyle="1" w:styleId="TableGrid1">
    <w:name w:val="Table Grid1"/>
    <w:basedOn w:val="TableNormal"/>
    <w:next w:val="TableGrid"/>
    <w:rsid w:val="00542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422A4"/>
  </w:style>
  <w:style w:type="character" w:styleId="FollowedHyperlink">
    <w:name w:val="FollowedHyperlink"/>
    <w:rsid w:val="005422A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9449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A32A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A32AA"/>
    <w:rPr>
      <w:rFonts w:ascii="Calibri" w:eastAsia="Calibri" w:hAnsi="Calibri"/>
    </w:rPr>
  </w:style>
  <w:style w:type="character" w:styleId="FootnoteReference">
    <w:name w:val="footnote reference"/>
    <w:uiPriority w:val="99"/>
    <w:semiHidden/>
    <w:unhideWhenUsed/>
    <w:rsid w:val="007A32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INSPECTORATUL ŞCOLAR JUDEŢEAN CONSTANŢA</vt:lpstr>
    </vt:vector>
  </TitlesOfParts>
  <Company>INSPECTORATUL SCOLAR JUDETEAN CONSTANTA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INSPECTORATUL ŞCOLAR JUDEŢEAN CONSTANŢA</dc:title>
  <dc:subject/>
  <dc:creator>FIZICA</dc:creator>
  <cp:keywords/>
  <cp:lastModifiedBy>-</cp:lastModifiedBy>
  <cp:revision>4</cp:revision>
  <cp:lastPrinted>2012-03-26T06:36:00Z</cp:lastPrinted>
  <dcterms:created xsi:type="dcterms:W3CDTF">2012-04-24T16:02:00Z</dcterms:created>
  <dcterms:modified xsi:type="dcterms:W3CDTF">2012-04-24T19:35:00Z</dcterms:modified>
</cp:coreProperties>
</file>