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39" w:rsidRPr="004474A3" w:rsidRDefault="00F95F39" w:rsidP="00F95F39">
      <w:pPr>
        <w:shd w:val="clear" w:color="auto" w:fill="92D050"/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ro-RO"/>
        </w:rPr>
      </w:pP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ȘCOALA  </w:t>
      </w:r>
      <w:r>
        <w:rPr>
          <w:rFonts w:ascii="Arial Black" w:hAnsi="Arial Black"/>
          <w:b/>
          <w:sz w:val="28"/>
          <w:szCs w:val="28"/>
          <w:highlight w:val="green"/>
          <w:lang w:val="ro-RO"/>
        </w:rPr>
        <w:t>ONLINE</w:t>
      </w: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  DE  ACASĂ</w:t>
      </w:r>
    </w:p>
    <w:p w:rsidR="00F95F39" w:rsidRDefault="00F95F39" w:rsidP="00F95F39">
      <w:pPr>
        <w:shd w:val="clear" w:color="auto" w:fill="76923C" w:themeFill="accent3" w:themeFillShade="BF"/>
        <w:spacing w:after="0" w:line="240" w:lineRule="auto"/>
        <w:jc w:val="right"/>
        <w:rPr>
          <w:sz w:val="28"/>
          <w:szCs w:val="28"/>
          <w:lang w:val="ro-RO"/>
        </w:rPr>
      </w:pPr>
      <w:r w:rsidRPr="00715EA7">
        <w:rPr>
          <w:sz w:val="28"/>
          <w:szCs w:val="28"/>
          <w:highlight w:val="green"/>
          <w:lang w:val="ro-RO"/>
        </w:rPr>
        <w:t xml:space="preserve">Limba și literatura română. </w:t>
      </w:r>
      <w:r>
        <w:rPr>
          <w:sz w:val="28"/>
          <w:szCs w:val="28"/>
          <w:highlight w:val="green"/>
          <w:lang w:val="ro-RO"/>
        </w:rPr>
        <w:t xml:space="preserve"> Clasa a XI</w:t>
      </w:r>
      <w:r w:rsidRPr="00715EA7">
        <w:rPr>
          <w:sz w:val="28"/>
          <w:szCs w:val="28"/>
          <w:highlight w:val="green"/>
          <w:lang w:val="ro-RO"/>
        </w:rPr>
        <w:t>-a</w:t>
      </w:r>
    </w:p>
    <w:p w:rsidR="00F95F39" w:rsidRPr="002F4286" w:rsidRDefault="00F95F39" w:rsidP="00F95F39">
      <w:pPr>
        <w:shd w:val="clear" w:color="auto" w:fill="76923C" w:themeFill="accent3" w:themeFillShade="BF"/>
        <w:spacing w:after="0" w:line="240" w:lineRule="auto"/>
        <w:jc w:val="right"/>
        <w:rPr>
          <w:lang w:val="ro-RO"/>
        </w:rPr>
      </w:pPr>
      <w:r>
        <w:rPr>
          <w:sz w:val="28"/>
          <w:szCs w:val="28"/>
          <w:lang w:val="ro-RO"/>
        </w:rPr>
        <w:t>Prof. Olimpia Ciucă</w:t>
      </w:r>
    </w:p>
    <w:p w:rsidR="00F95F39" w:rsidRPr="00CF7A93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9.15pt;margin-top:6.8pt;width:228.4pt;height:136.05pt;z-index:251662336" fillcolor="#9bbb59" strokecolor="#f2f2f2 [3041]" strokeweight="3pt">
            <v:fill color2="fill darken(118)" rotate="t" method="linear sigma" focus="100%" type="gradient"/>
            <v:shadow on="t" type="perspective" color="#4e6128 [1606]" opacity=".5" offset="1pt" offset2="-1pt"/>
            <v:textbox>
              <w:txbxContent>
                <w:p w:rsidR="00F95F39" w:rsidRPr="00EF0179" w:rsidRDefault="00F95F39" w:rsidP="00F95F3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  <w:lang w:val="ro-RO"/>
                    </w:rPr>
                  </w:pPr>
                  <w:r w:rsidRPr="00EF0179">
                    <w:rPr>
                      <w:b/>
                      <w:color w:val="FF0000"/>
                      <w:sz w:val="44"/>
                      <w:szCs w:val="44"/>
                      <w:lang w:val="ro-RO"/>
                    </w:rPr>
                    <w:t>Biblioteci digitale</w:t>
                  </w:r>
                </w:p>
                <w:p w:rsidR="00F95F39" w:rsidRPr="005222EE" w:rsidRDefault="00F95F39" w:rsidP="00F95F3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</w:pPr>
                  <w:r w:rsidRPr="005222E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  <w:t>Biblioteca este patria cuvintelor care au avut ceva de spus.</w:t>
                  </w:r>
                </w:p>
                <w:p w:rsidR="00F95F39" w:rsidRPr="005222EE" w:rsidRDefault="00F95F39" w:rsidP="00F95F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Octav Bibere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151130</wp:posOffset>
            </wp:positionV>
            <wp:extent cx="3294380" cy="2202815"/>
            <wp:effectExtent l="19050" t="0" r="1270" b="0"/>
            <wp:wrapSquare wrapText="bothSides"/>
            <wp:docPr id="32" name="Imagine 5" descr="C:\Users\Olimpia-ROZE\Documents\DocumentsOli\Scoala de acasa ISJ\2jivbogle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mpia-ROZE\Documents\DocumentsOli\Scoala de acasa ISJ\2jivbogleh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114300</wp:posOffset>
            </wp:positionV>
            <wp:extent cx="2951480" cy="1724660"/>
            <wp:effectExtent l="19050" t="0" r="1270" b="0"/>
            <wp:wrapSquare wrapText="bothSides"/>
            <wp:docPr id="31" name="Imagine 4" descr="C:\Users\Olimpia-ROZE\Documents\DocumentsOli\Scoala de acasa ISJ\poza 1 -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mpia-ROZE\Documents\DocumentsOli\Scoala de acasa ISJ\poza 1 - Bibliote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F39" w:rsidRPr="00026378" w:rsidRDefault="00F95F39" w:rsidP="00F95F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o-RO" w:eastAsia="en-GB"/>
        </w:rPr>
      </w:pPr>
      <w:r w:rsidRPr="00451ECE">
        <w:rPr>
          <w:rFonts w:ascii="Arial" w:eastAsia="Times New Roman" w:hAnsi="Arial" w:cs="Arial"/>
          <w:b/>
          <w:color w:val="000000"/>
          <w:lang w:val="ro-RO" w:eastAsia="en-GB"/>
        </w:rPr>
        <w:t>SARCINĂ DE LUCRU</w:t>
      </w:r>
    </w:p>
    <w:p w:rsidR="00F95F39" w:rsidRDefault="00F95F39" w:rsidP="00F95F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o-RO"/>
        </w:rPr>
      </w:pPr>
      <w:r w:rsidRPr="00026378">
        <w:rPr>
          <w:rFonts w:ascii="Arial" w:hAnsi="Arial" w:cs="Arial"/>
          <w:color w:val="000000"/>
          <w:sz w:val="22"/>
          <w:szCs w:val="22"/>
          <w:lang w:val="ro-RO"/>
        </w:rPr>
        <w:t xml:space="preserve">Pornește în călătorie virtuală și descoperă bibliotecile digitale ale lumii, </w:t>
      </w:r>
      <w:r>
        <w:rPr>
          <w:rFonts w:ascii="Arial" w:hAnsi="Arial" w:cs="Arial"/>
          <w:color w:val="000000"/>
          <w:sz w:val="22"/>
          <w:szCs w:val="22"/>
          <w:lang w:val="ro-RO"/>
        </w:rPr>
        <w:t>a</w:t>
      </w:r>
      <w:r w:rsidRPr="00026378">
        <w:rPr>
          <w:rFonts w:ascii="Arial" w:hAnsi="Arial" w:cs="Arial"/>
          <w:color w:val="000000"/>
          <w:sz w:val="22"/>
          <w:szCs w:val="22"/>
          <w:lang w:val="ro-RO"/>
        </w:rPr>
        <w:t>cces</w:t>
      </w:r>
      <w:r>
        <w:rPr>
          <w:rFonts w:ascii="Arial" w:hAnsi="Arial" w:cs="Arial"/>
          <w:color w:val="000000"/>
          <w:sz w:val="22"/>
          <w:szCs w:val="22"/>
          <w:lang w:val="ro-RO"/>
        </w:rPr>
        <w:t>ând link-u</w:t>
      </w:r>
      <w:r w:rsidRPr="00026378">
        <w:rPr>
          <w:rFonts w:ascii="Arial" w:hAnsi="Arial" w:cs="Arial"/>
          <w:color w:val="000000"/>
          <w:sz w:val="22"/>
          <w:szCs w:val="22"/>
          <w:lang w:val="ro-RO"/>
        </w:rPr>
        <w:t>rile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 de mai jos.</w:t>
      </w:r>
    </w:p>
    <w:p w:rsidR="00F95F39" w:rsidRPr="00026378" w:rsidRDefault="00F95F39" w:rsidP="00F95F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 xml:space="preserve">Numește </w:t>
      </w:r>
      <w:r w:rsidRPr="00026378">
        <w:rPr>
          <w:rFonts w:ascii="Arial" w:hAnsi="Arial" w:cs="Arial"/>
          <w:color w:val="000000"/>
          <w:sz w:val="22"/>
          <w:szCs w:val="22"/>
          <w:lang w:val="ro-RO"/>
        </w:rPr>
        <w:t>bibliotec</w:t>
      </w:r>
      <w:r>
        <w:rPr>
          <w:rFonts w:ascii="Arial" w:hAnsi="Arial" w:cs="Arial"/>
          <w:color w:val="000000"/>
          <w:sz w:val="22"/>
          <w:szCs w:val="22"/>
          <w:lang w:val="ro-RO"/>
        </w:rPr>
        <w:t>a</w:t>
      </w:r>
      <w:r w:rsidRPr="00026378">
        <w:rPr>
          <w:rFonts w:ascii="Arial" w:hAnsi="Arial" w:cs="Arial"/>
          <w:color w:val="000000"/>
          <w:sz w:val="22"/>
          <w:szCs w:val="22"/>
          <w:lang w:val="ro-RO"/>
        </w:rPr>
        <w:t xml:space="preserve"> preferată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, motivând alegerea făcută. </w:t>
      </w: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DBC">
        <w:rPr>
          <w:b/>
          <w:color w:val="008000"/>
          <w:sz w:val="28"/>
          <w:szCs w:val="28"/>
          <w:u w:val="single"/>
        </w:rPr>
        <w:t>NU UITA DE</w:t>
      </w:r>
      <w:r>
        <w:t xml:space="preserve">: </w:t>
      </w:r>
      <w:hyperlink r:id="rId7" w:history="1">
        <w:r>
          <w:rPr>
            <w:rStyle w:val="Hyperlink"/>
          </w:rPr>
          <w:t>https://dexonline.ro/definitie/link</w:t>
        </w:r>
      </w:hyperlink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02.25pt;margin-top:178.55pt;width:188.25pt;height:108.75pt;z-index:251664384" adj="-3987,22970" fillcolor="green" strokecolor="#f2f2f2 [3041]" strokeweight="3pt">
            <v:shadow on="t" type="perspective" color="#4e6128 [1606]" opacity=".5" offset="1pt" offset2="-1pt"/>
            <v:textbox>
              <w:txbxContent>
                <w:p w:rsidR="00F95F39" w:rsidRDefault="00F95F39" w:rsidP="00F95F3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o-RO"/>
                    </w:rPr>
                    <w:t>Temă de reflecție</w:t>
                  </w:r>
                </w:p>
                <w:p w:rsidR="00F95F39" w:rsidRPr="00EF0179" w:rsidRDefault="00F95F39" w:rsidP="00F95F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EF01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CE ESTE FERICIREA?</w:t>
                  </w:r>
                </w:p>
                <w:p w:rsidR="00F95F39" w:rsidRDefault="00F95F39" w:rsidP="00F95F3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98" style="position:absolute;margin-left:10.5pt;margin-top:193.55pt;width:243.75pt;height:129.75pt;z-index:251663360" fillcolor="#9ebd5f" strokecolor="#f2f2f2 [3041]" strokeweight="3pt">
            <v:shadow on="t" type="perspective" color="#4e6128 [1606]" opacity=".5" offset="1pt" offset2="-1pt"/>
            <v:textbox>
              <w:txbxContent>
                <w:p w:rsidR="00F95F39" w:rsidRDefault="00F95F39" w:rsidP="00F95F39">
                  <w:pPr>
                    <w:spacing w:after="0" w:line="240" w:lineRule="auto"/>
                    <w:ind w:firstLine="720"/>
                    <w:rPr>
                      <w:i/>
                      <w:lang w:val="ro-RO"/>
                    </w:rPr>
                  </w:pPr>
                  <w:r>
                    <w:rPr>
                      <w:i/>
                      <w:lang w:val="ro-RO"/>
                    </w:rPr>
                    <w:t xml:space="preserve">În viața mea niciunde nu am fost mai fericit decât într-o bibliotecă. Dacă aș aduna orele pe care le-am petrecut în biblioteci, cred că ar reprezenta un sfert din viață. </w:t>
                  </w:r>
                </w:p>
                <w:p w:rsidR="00F95F39" w:rsidRPr="00EF0179" w:rsidRDefault="00F95F39" w:rsidP="00F95F39">
                  <w:pPr>
                    <w:spacing w:after="0" w:line="240" w:lineRule="auto"/>
                    <w:rPr>
                      <w:b/>
                      <w:i/>
                      <w:lang w:val="ro-RO"/>
                    </w:rPr>
                  </w:pPr>
                  <w:r w:rsidRPr="00EF0179">
                    <w:rPr>
                      <w:b/>
                      <w:i/>
                      <w:lang w:val="ro-RO"/>
                    </w:rPr>
                    <w:t xml:space="preserve">Sunt fericit în biblioteci.          </w:t>
                  </w:r>
                </w:p>
                <w:p w:rsidR="00F95F39" w:rsidRPr="00026378" w:rsidRDefault="00F95F39" w:rsidP="00F95F39">
                  <w:pPr>
                    <w:spacing w:after="0" w:line="240" w:lineRule="auto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Neagu Djuvara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391275" cy="2476500"/>
            <wp:effectExtent l="19050" t="0" r="9525" b="0"/>
            <wp:docPr id="30" name="Nomogramă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39" w:rsidRDefault="00F95F39" w:rsidP="00F9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76" w:rsidRPr="00F95F39" w:rsidRDefault="00217776">
      <w:pPr>
        <w:rPr>
          <w:rFonts w:ascii="Times New Roman" w:hAnsi="Times New Roman" w:cs="Times New Roman"/>
          <w:sz w:val="24"/>
          <w:szCs w:val="24"/>
        </w:rPr>
      </w:pPr>
    </w:p>
    <w:sectPr w:rsidR="00217776" w:rsidRPr="00F95F39" w:rsidSect="0021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BA5"/>
    <w:multiLevelType w:val="multilevel"/>
    <w:tmpl w:val="D688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5F39"/>
    <w:rsid w:val="001458B6"/>
    <w:rsid w:val="00217776"/>
    <w:rsid w:val="00F9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unhideWhenUsed/>
    <w:rsid w:val="00F95F3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xonline.ro/definitie/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5C4603-D87A-466A-BD12-CC129DE380BE}" type="doc">
      <dgm:prSet loTypeId="urn:microsoft.com/office/officeart/2005/8/layout/hierarchy4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GB"/>
        </a:p>
      </dgm:t>
    </dgm:pt>
    <dgm:pt modelId="{8F50F0B2-F9AC-4CF7-BAC8-AF06F67A72C5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vi-VN" sz="1100" b="0" i="0" u="none">
              <a:solidFill>
                <a:srgbClr val="FF0000"/>
              </a:solidFill>
              <a:latin typeface="+mn-lt"/>
              <a:cs typeface="Times New Roman" pitchFamily="18" charset="0"/>
            </a:rPr>
            <a:t>Biblioteca digitală mondială UNESCO</a:t>
          </a:r>
          <a:r>
            <a:rPr lang="ro-RO" sz="1100" b="0" i="0" u="none">
              <a:solidFill>
                <a:srgbClr val="FF0000"/>
              </a:solidFill>
              <a:latin typeface="+mn-lt"/>
              <a:cs typeface="Times New Roman" pitchFamily="18" charset="0"/>
            </a:rPr>
            <a:t>  </a:t>
          </a:r>
          <a:r>
            <a:rPr lang="en-GB" sz="1100" b="0" i="0" u="none">
              <a:solidFill>
                <a:srgbClr val="0070C0"/>
              </a:solidFill>
              <a:latin typeface="+mn-lt"/>
              <a:cs typeface="Times New Roman" pitchFamily="18" charset="0"/>
            </a:rPr>
            <a:t>https://www.wdl.org/es/ </a:t>
          </a:r>
          <a:endParaRPr lang="ro-RO" sz="1100" b="0" i="0" u="none">
            <a:solidFill>
              <a:srgbClr val="0070C0"/>
            </a:solidFill>
            <a:latin typeface="+mn-lt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o-RO" sz="1100" b="0" i="0" u="none">
              <a:solidFill>
                <a:srgbClr val="FF0000"/>
              </a:solidFill>
              <a:latin typeface="Arial Nova" pitchFamily="34" charset="0"/>
              <a:cs typeface="Times New Roman" pitchFamily="18" charset="0"/>
            </a:rPr>
            <a:t>Biblioteca digitală a Vaticanului </a:t>
          </a:r>
          <a:r>
            <a:rPr lang="en-GB" sz="1100">
              <a:solidFill>
                <a:srgbClr val="0070C0"/>
              </a:solidFill>
              <a:latin typeface="+mn-lt"/>
              <a:cs typeface="Times New Roman" pitchFamily="18" charset="0"/>
            </a:rPr>
            <a:t>http://www.digitavaticana.org/</a:t>
          </a:r>
          <a:endParaRPr lang="ro-RO" sz="1100" b="0" i="0" u="none">
            <a:solidFill>
              <a:srgbClr val="0070C0"/>
            </a:solidFill>
            <a:latin typeface="+mn-lt"/>
            <a:cs typeface="Times New Roman" pitchFamily="18" charset="0"/>
          </a:endParaRPr>
        </a:p>
      </dgm:t>
    </dgm:pt>
    <dgm:pt modelId="{8EB489FC-2960-4EF0-A7A4-7B6E90D75355}" type="parTrans" cxnId="{F516118D-1540-4FE7-89B0-B352ED13C72D}">
      <dgm:prSet/>
      <dgm:spPr/>
      <dgm:t>
        <a:bodyPr/>
        <a:lstStyle/>
        <a:p>
          <a:endParaRPr lang="en-GB"/>
        </a:p>
      </dgm:t>
    </dgm:pt>
    <dgm:pt modelId="{9576C656-A066-4BF2-B8CA-12432558FD0A}" type="sibTrans" cxnId="{F516118D-1540-4FE7-89B0-B352ED13C72D}">
      <dgm:prSet/>
      <dgm:spPr/>
      <dgm:t>
        <a:bodyPr/>
        <a:lstStyle/>
        <a:p>
          <a:endParaRPr lang="en-GB"/>
        </a:p>
      </dgm:t>
    </dgm:pt>
    <dgm:pt modelId="{E8313A7D-736E-49D3-AAD9-0C7135030113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vi-VN" sz="1100" b="0" i="0" u="none">
              <a:solidFill>
                <a:sysClr val="windowText" lastClr="000000"/>
              </a:solidFill>
            </a:rPr>
            <a:t>Biblioteca virtuală Humanitas</a:t>
          </a:r>
          <a:endParaRPr lang="ro-RO" sz="1100" b="0" i="0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100" b="0" i="0">
              <a:solidFill>
                <a:srgbClr val="0070C0"/>
              </a:solidFill>
            </a:rPr>
            <a:t>https://humanitas.ro/humanitas/colectii/biblioteca-virtuala</a:t>
          </a:r>
          <a:endParaRPr lang="en-GB" sz="1100">
            <a:solidFill>
              <a:srgbClr val="0070C0"/>
            </a:solidFill>
          </a:endParaRPr>
        </a:p>
      </dgm:t>
    </dgm:pt>
    <dgm:pt modelId="{47FF49BC-A70E-43F9-9660-16D4E7E12A10}" type="parTrans" cxnId="{B04AE648-2070-40AE-A49D-3764FD692AC0}">
      <dgm:prSet/>
      <dgm:spPr/>
      <dgm:t>
        <a:bodyPr/>
        <a:lstStyle/>
        <a:p>
          <a:endParaRPr lang="en-GB"/>
        </a:p>
      </dgm:t>
    </dgm:pt>
    <dgm:pt modelId="{8BB108BB-080B-492E-A6EE-1F977250A57D}" type="sibTrans" cxnId="{B04AE648-2070-40AE-A49D-3764FD692AC0}">
      <dgm:prSet/>
      <dgm:spPr/>
      <dgm:t>
        <a:bodyPr/>
        <a:lstStyle/>
        <a:p>
          <a:endParaRPr lang="en-GB"/>
        </a:p>
      </dgm:t>
    </dgm:pt>
    <dgm:pt modelId="{18AFA9B2-0B61-4CB1-BACE-7A9A4C02501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vi-VN" sz="1100" b="0" i="0" u="none">
              <a:solidFill>
                <a:sysClr val="windowText" lastClr="000000"/>
              </a:solidFill>
            </a:rPr>
            <a:t>Cărți</a:t>
          </a:r>
          <a:r>
            <a:rPr lang="ro-RO" sz="1100" b="0" i="0" u="none">
              <a:solidFill>
                <a:sysClr val="windowText" lastClr="000000"/>
              </a:solidFill>
            </a:rPr>
            <a:t>, </a:t>
          </a:r>
          <a:r>
            <a:rPr lang="vi-VN" sz="1100" b="0" i="0" u="none">
              <a:solidFill>
                <a:sysClr val="windowText" lastClr="000000"/>
              </a:solidFill>
            </a:rPr>
            <a:t>opere pentru examene</a:t>
          </a:r>
          <a:endParaRPr lang="ro-RO" sz="1100" b="0" i="0" u="none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100" b="0" i="0">
              <a:solidFill>
                <a:srgbClr val="0070C0"/>
              </a:solidFill>
            </a:rPr>
            <a:t>http://biblior.net/ </a:t>
          </a:r>
          <a:endParaRPr lang="en-GB" sz="1100">
            <a:solidFill>
              <a:srgbClr val="0070C0"/>
            </a:solidFill>
          </a:endParaRPr>
        </a:p>
      </dgm:t>
    </dgm:pt>
    <dgm:pt modelId="{91A2B85F-103C-4900-A6FE-2A76EE17D20F}" type="parTrans" cxnId="{06F9CB4C-4423-4C0B-A0C5-E833C677B5D2}">
      <dgm:prSet/>
      <dgm:spPr/>
      <dgm:t>
        <a:bodyPr/>
        <a:lstStyle/>
        <a:p>
          <a:endParaRPr lang="en-GB"/>
        </a:p>
      </dgm:t>
    </dgm:pt>
    <dgm:pt modelId="{A56D5A7B-23D1-441E-8474-008BECAD8EE0}" type="sibTrans" cxnId="{06F9CB4C-4423-4C0B-A0C5-E833C677B5D2}">
      <dgm:prSet/>
      <dgm:spPr/>
      <dgm:t>
        <a:bodyPr/>
        <a:lstStyle/>
        <a:p>
          <a:endParaRPr lang="en-GB"/>
        </a:p>
      </dgm:t>
    </dgm:pt>
    <dgm:pt modelId="{DEA3DCFC-CCEA-4A35-9D03-D08E2478DB1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vi-VN" sz="1100" b="0" i="0" u="none">
              <a:solidFill>
                <a:sysClr val="windowText" lastClr="000000"/>
              </a:solidFill>
            </a:rPr>
            <a:t>Cursuri gratuite de limbi străine</a:t>
          </a:r>
          <a:endParaRPr lang="ro-RO" sz="1100" b="0" i="0" u="none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050" b="0" i="0">
              <a:solidFill>
                <a:srgbClr val="0070C0"/>
              </a:solidFill>
            </a:rPr>
            <a:t>https://www.duolingo.com/ http://www.uptoten.com/</a:t>
          </a:r>
          <a:endParaRPr lang="en-GB" sz="1050">
            <a:solidFill>
              <a:srgbClr val="0070C0"/>
            </a:solidFill>
          </a:endParaRPr>
        </a:p>
      </dgm:t>
    </dgm:pt>
    <dgm:pt modelId="{AF051248-2E51-41FC-A798-D139C6EB925C}" type="parTrans" cxnId="{C2036F9F-A5B3-4C34-93A2-2B20FFB0495E}">
      <dgm:prSet/>
      <dgm:spPr/>
      <dgm:t>
        <a:bodyPr/>
        <a:lstStyle/>
        <a:p>
          <a:endParaRPr lang="en-GB"/>
        </a:p>
      </dgm:t>
    </dgm:pt>
    <dgm:pt modelId="{5746B14A-3394-4EEC-8FB1-F779CF006E67}" type="sibTrans" cxnId="{C2036F9F-A5B3-4C34-93A2-2B20FFB0495E}">
      <dgm:prSet/>
      <dgm:spPr/>
      <dgm:t>
        <a:bodyPr/>
        <a:lstStyle/>
        <a:p>
          <a:endParaRPr lang="en-GB"/>
        </a:p>
      </dgm:t>
    </dgm:pt>
    <dgm:pt modelId="{96F7D088-28EC-4C8E-92C9-3B41845D336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vi-VN" sz="1100" b="0" i="0" u="none">
              <a:solidFill>
                <a:sysClr val="windowText" lastClr="000000"/>
              </a:solidFill>
            </a:rPr>
            <a:t>Cărți on-line</a:t>
          </a:r>
          <a:endParaRPr lang="ro-RO" sz="1100" b="0" i="0" u="none">
            <a:solidFill>
              <a:sysClr val="windowText" lastClr="00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rgbClr val="0070C0"/>
              </a:solidFill>
            </a:rPr>
            <a:t>https://www.giz.ro/internet/carti-de-citit-online-gratis-3540/</a:t>
          </a:r>
          <a:endParaRPr lang="ro-RO" sz="1100">
            <a:solidFill>
              <a:srgbClr val="0070C0"/>
            </a:solidFill>
          </a:endParaRPr>
        </a:p>
      </dgm:t>
    </dgm:pt>
    <dgm:pt modelId="{FD02E492-04F4-4564-A403-889777D4C658}" type="parTrans" cxnId="{1AFEE36D-E0EA-4786-AF5E-669C0D1DC9FB}">
      <dgm:prSet/>
      <dgm:spPr/>
      <dgm:t>
        <a:bodyPr/>
        <a:lstStyle/>
        <a:p>
          <a:endParaRPr lang="en-GB"/>
        </a:p>
      </dgm:t>
    </dgm:pt>
    <dgm:pt modelId="{C66719E8-BB3A-4FE2-95AE-97CEBCDE8902}" type="sibTrans" cxnId="{1AFEE36D-E0EA-4786-AF5E-669C0D1DC9FB}">
      <dgm:prSet/>
      <dgm:spPr/>
      <dgm:t>
        <a:bodyPr/>
        <a:lstStyle/>
        <a:p>
          <a:endParaRPr lang="en-GB"/>
        </a:p>
      </dgm:t>
    </dgm:pt>
    <dgm:pt modelId="{014FE2A7-8221-45A9-81CD-1E16E932E78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o-RO" sz="1100">
              <a:solidFill>
                <a:sysClr val="windowText" lastClr="000000"/>
              </a:solidFill>
            </a:rPr>
            <a:t>Biblioteca de conținut educațional digital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rgbClr val="0070C0"/>
              </a:solidFill>
            </a:rPr>
            <a:t>https://</a:t>
          </a:r>
          <a:r>
            <a:rPr lang="ro-RO" sz="1100">
              <a:solidFill>
                <a:srgbClr val="0070C0"/>
              </a:solidFill>
            </a:rPr>
            <a:t>eduonline.roedu.net</a:t>
          </a:r>
          <a:r>
            <a:rPr lang="en-GB" sz="1100">
              <a:solidFill>
                <a:srgbClr val="0070C0"/>
              </a:solidFill>
            </a:rPr>
            <a:t>/</a:t>
          </a:r>
        </a:p>
      </dgm:t>
    </dgm:pt>
    <dgm:pt modelId="{81A5CD69-C410-4121-90FE-E2560DA1CCE2}" type="parTrans" cxnId="{454A2B13-B73D-42EA-A4A2-4EB856C06555}">
      <dgm:prSet/>
      <dgm:spPr/>
      <dgm:t>
        <a:bodyPr/>
        <a:lstStyle/>
        <a:p>
          <a:endParaRPr lang="en-GB"/>
        </a:p>
      </dgm:t>
    </dgm:pt>
    <dgm:pt modelId="{D9D34F1F-2808-4009-9AEF-01BBBAB9D56E}" type="sibTrans" cxnId="{454A2B13-B73D-42EA-A4A2-4EB856C06555}">
      <dgm:prSet/>
      <dgm:spPr/>
      <dgm:t>
        <a:bodyPr/>
        <a:lstStyle/>
        <a:p>
          <a:endParaRPr lang="en-GB"/>
        </a:p>
      </dgm:t>
    </dgm:pt>
    <dgm:pt modelId="{218EF953-99B4-4D1C-8D5E-2792FDAB184A}" type="pres">
      <dgm:prSet presAssocID="{395C4603-D87A-466A-BD12-CC129DE380B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6C3A415-FEDA-4545-9572-ACAB9B380E1F}" type="pres">
      <dgm:prSet presAssocID="{8F50F0B2-F9AC-4CF7-BAC8-AF06F67A72C5}" presName="vertOne" presStyleCnt="0"/>
      <dgm:spPr/>
    </dgm:pt>
    <dgm:pt modelId="{DDEC464A-AAF8-4C2F-A8EE-50D5D2A3BF15}" type="pres">
      <dgm:prSet presAssocID="{8F50F0B2-F9AC-4CF7-BAC8-AF06F67A72C5}" presName="txOne" presStyleLbl="node0" presStyleIdx="0" presStyleCnt="1" custScaleY="371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292AFA6-CD2D-4E97-B993-D16749757AEC}" type="pres">
      <dgm:prSet presAssocID="{8F50F0B2-F9AC-4CF7-BAC8-AF06F67A72C5}" presName="parTransOne" presStyleCnt="0"/>
      <dgm:spPr/>
    </dgm:pt>
    <dgm:pt modelId="{E6BA2CAF-7A22-48DC-9FD1-CAF018FCB2B2}" type="pres">
      <dgm:prSet presAssocID="{8F50F0B2-F9AC-4CF7-BAC8-AF06F67A72C5}" presName="horzOne" presStyleCnt="0"/>
      <dgm:spPr/>
    </dgm:pt>
    <dgm:pt modelId="{3635E9CC-A004-4441-B92E-882251BC8E9C}" type="pres">
      <dgm:prSet presAssocID="{E8313A7D-736E-49D3-AAD9-0C7135030113}" presName="vertTwo" presStyleCnt="0"/>
      <dgm:spPr/>
    </dgm:pt>
    <dgm:pt modelId="{43C66EC8-2E30-417D-9F07-48FAE2B95CF9}" type="pres">
      <dgm:prSet presAssocID="{E8313A7D-736E-49D3-AAD9-0C7135030113}" presName="txTwo" presStyleLbl="node2" presStyleIdx="0" presStyleCnt="2" custScaleX="93295" custScaleY="41356" custLinFactNeighborX="-2780" custLinFactNeighborY="-7924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1595B55-CBFE-4A36-AC8C-660A51B5DA0F}" type="pres">
      <dgm:prSet presAssocID="{E8313A7D-736E-49D3-AAD9-0C7135030113}" presName="parTransTwo" presStyleCnt="0"/>
      <dgm:spPr/>
    </dgm:pt>
    <dgm:pt modelId="{1A5AAF78-FE2E-4750-97F3-3FF60DE53F75}" type="pres">
      <dgm:prSet presAssocID="{E8313A7D-736E-49D3-AAD9-0C7135030113}" presName="horzTwo" presStyleCnt="0"/>
      <dgm:spPr/>
    </dgm:pt>
    <dgm:pt modelId="{10A66B02-6878-457A-8F01-F55CF91AEE74}" type="pres">
      <dgm:prSet presAssocID="{18AFA9B2-0B61-4CB1-BACE-7A9A4C025010}" presName="vertThree" presStyleCnt="0"/>
      <dgm:spPr/>
    </dgm:pt>
    <dgm:pt modelId="{4A726FEB-E740-4479-BA45-C923C9C3F7B4}" type="pres">
      <dgm:prSet presAssocID="{18AFA9B2-0B61-4CB1-BACE-7A9A4C025010}" presName="txThree" presStyleLbl="node3" presStyleIdx="0" presStyleCnt="3" custScaleX="1987631" custScaleY="45146" custLinFactX="70229" custLinFactNeighborX="100000" custLinFactNeighborY="-136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4F9A7DD-B756-4537-A640-B894F30CD821}" type="pres">
      <dgm:prSet presAssocID="{18AFA9B2-0B61-4CB1-BACE-7A9A4C025010}" presName="horzThree" presStyleCnt="0"/>
      <dgm:spPr/>
    </dgm:pt>
    <dgm:pt modelId="{03004B3C-1F51-4619-9453-5BF6B2AF0F6A}" type="pres">
      <dgm:prSet presAssocID="{A56D5A7B-23D1-441E-8474-008BECAD8EE0}" presName="sibSpaceThree" presStyleCnt="0"/>
      <dgm:spPr/>
    </dgm:pt>
    <dgm:pt modelId="{57E18EB0-6951-4651-A067-5C8215AA4AA1}" type="pres">
      <dgm:prSet presAssocID="{DEA3DCFC-CCEA-4A35-9D03-D08E2478DB1D}" presName="vertThree" presStyleCnt="0"/>
      <dgm:spPr/>
    </dgm:pt>
    <dgm:pt modelId="{BDD4A764-2F20-4A70-B319-4E016F34E4D3}" type="pres">
      <dgm:prSet presAssocID="{DEA3DCFC-CCEA-4A35-9D03-D08E2478DB1D}" presName="txThree" presStyleLbl="node3" presStyleIdx="1" presStyleCnt="3" custScaleX="2000000" custScaleY="80711" custLinFactX="432704" custLinFactNeighborX="500000" custLinFactNeighborY="-1674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D2FF69A-3A46-4E9D-9A34-23E852C16EBE}" type="pres">
      <dgm:prSet presAssocID="{DEA3DCFC-CCEA-4A35-9D03-D08E2478DB1D}" presName="horzThree" presStyleCnt="0"/>
      <dgm:spPr/>
    </dgm:pt>
    <dgm:pt modelId="{AFD3B1ED-5F61-44CD-9415-CE53A282142C}" type="pres">
      <dgm:prSet presAssocID="{8BB108BB-080B-492E-A6EE-1F977250A57D}" presName="sibSpaceTwo" presStyleCnt="0"/>
      <dgm:spPr/>
    </dgm:pt>
    <dgm:pt modelId="{AA6D58C2-EAE9-484A-B4B0-033DA946DF89}" type="pres">
      <dgm:prSet presAssocID="{96F7D088-28EC-4C8E-92C9-3B41845D3365}" presName="vertTwo" presStyleCnt="0"/>
      <dgm:spPr/>
    </dgm:pt>
    <dgm:pt modelId="{6841B9DA-2E56-4E66-82CD-8D50931DA5DD}" type="pres">
      <dgm:prSet presAssocID="{96F7D088-28EC-4C8E-92C9-3B41845D3365}" presName="txTwo" presStyleLbl="node2" presStyleIdx="1" presStyleCnt="2" custScaleX="238100" custScaleY="36746" custLinFactNeighborX="-4056" custLinFactNeighborY="-594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827745-86CE-4C0B-8D55-38967389EAA0}" type="pres">
      <dgm:prSet presAssocID="{96F7D088-28EC-4C8E-92C9-3B41845D3365}" presName="parTransTwo" presStyleCnt="0"/>
      <dgm:spPr/>
    </dgm:pt>
    <dgm:pt modelId="{88852F7E-5052-48F4-B3DF-0D4C8DD6C519}" type="pres">
      <dgm:prSet presAssocID="{96F7D088-28EC-4C8E-92C9-3B41845D3365}" presName="horzTwo" presStyleCnt="0"/>
      <dgm:spPr/>
    </dgm:pt>
    <dgm:pt modelId="{F728D433-BAAB-443C-9DBF-66C18579B0A2}" type="pres">
      <dgm:prSet presAssocID="{014FE2A7-8221-45A9-81CD-1E16E932E78C}" presName="vertThree" presStyleCnt="0"/>
      <dgm:spPr/>
    </dgm:pt>
    <dgm:pt modelId="{3574DD18-9086-436F-A111-6D654AC7404C}" type="pres">
      <dgm:prSet presAssocID="{014FE2A7-8221-45A9-81CD-1E16E932E78C}" presName="txThree" presStyleLbl="node3" presStyleIdx="2" presStyleCnt="3" custScaleX="2000000" custScaleY="65796" custLinFactX="242577" custLinFactNeighborX="300000" custLinFactNeighborY="-1678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BD17BC7-D046-4488-8199-98205ADD720E}" type="pres">
      <dgm:prSet presAssocID="{014FE2A7-8221-45A9-81CD-1E16E932E78C}" presName="horzThree" presStyleCnt="0"/>
      <dgm:spPr/>
    </dgm:pt>
  </dgm:ptLst>
  <dgm:cxnLst>
    <dgm:cxn modelId="{B04AE648-2070-40AE-A49D-3764FD692AC0}" srcId="{8F50F0B2-F9AC-4CF7-BAC8-AF06F67A72C5}" destId="{E8313A7D-736E-49D3-AAD9-0C7135030113}" srcOrd="0" destOrd="0" parTransId="{47FF49BC-A70E-43F9-9660-16D4E7E12A10}" sibTransId="{8BB108BB-080B-492E-A6EE-1F977250A57D}"/>
    <dgm:cxn modelId="{06F9CB4C-4423-4C0B-A0C5-E833C677B5D2}" srcId="{E8313A7D-736E-49D3-AAD9-0C7135030113}" destId="{18AFA9B2-0B61-4CB1-BACE-7A9A4C025010}" srcOrd="0" destOrd="0" parTransId="{91A2B85F-103C-4900-A6FE-2A76EE17D20F}" sibTransId="{A56D5A7B-23D1-441E-8474-008BECAD8EE0}"/>
    <dgm:cxn modelId="{59AC8160-2413-4090-A303-B0343B1ED2E6}" type="presOf" srcId="{395C4603-D87A-466A-BD12-CC129DE380BE}" destId="{218EF953-99B4-4D1C-8D5E-2792FDAB184A}" srcOrd="0" destOrd="0" presId="urn:microsoft.com/office/officeart/2005/8/layout/hierarchy4"/>
    <dgm:cxn modelId="{179E9F06-97F4-4684-A37D-1286B22899F9}" type="presOf" srcId="{96F7D088-28EC-4C8E-92C9-3B41845D3365}" destId="{6841B9DA-2E56-4E66-82CD-8D50931DA5DD}" srcOrd="0" destOrd="0" presId="urn:microsoft.com/office/officeart/2005/8/layout/hierarchy4"/>
    <dgm:cxn modelId="{1D4D3013-B1FC-4CFB-87F2-965EBCC62AAB}" type="presOf" srcId="{18AFA9B2-0B61-4CB1-BACE-7A9A4C025010}" destId="{4A726FEB-E740-4479-BA45-C923C9C3F7B4}" srcOrd="0" destOrd="0" presId="urn:microsoft.com/office/officeart/2005/8/layout/hierarchy4"/>
    <dgm:cxn modelId="{454A2B13-B73D-42EA-A4A2-4EB856C06555}" srcId="{96F7D088-28EC-4C8E-92C9-3B41845D3365}" destId="{014FE2A7-8221-45A9-81CD-1E16E932E78C}" srcOrd="0" destOrd="0" parTransId="{81A5CD69-C410-4121-90FE-E2560DA1CCE2}" sibTransId="{D9D34F1F-2808-4009-9AEF-01BBBAB9D56E}"/>
    <dgm:cxn modelId="{84446662-B44E-4E0E-A7BB-E0006F82A5E8}" type="presOf" srcId="{DEA3DCFC-CCEA-4A35-9D03-D08E2478DB1D}" destId="{BDD4A764-2F20-4A70-B319-4E016F34E4D3}" srcOrd="0" destOrd="0" presId="urn:microsoft.com/office/officeart/2005/8/layout/hierarchy4"/>
    <dgm:cxn modelId="{1AFEE36D-E0EA-4786-AF5E-669C0D1DC9FB}" srcId="{8F50F0B2-F9AC-4CF7-BAC8-AF06F67A72C5}" destId="{96F7D088-28EC-4C8E-92C9-3B41845D3365}" srcOrd="1" destOrd="0" parTransId="{FD02E492-04F4-4564-A403-889777D4C658}" sibTransId="{C66719E8-BB3A-4FE2-95AE-97CEBCDE8902}"/>
    <dgm:cxn modelId="{3D1B10AA-8C04-45C6-B6F0-2DA00CC531D5}" type="presOf" srcId="{8F50F0B2-F9AC-4CF7-BAC8-AF06F67A72C5}" destId="{DDEC464A-AAF8-4C2F-A8EE-50D5D2A3BF15}" srcOrd="0" destOrd="0" presId="urn:microsoft.com/office/officeart/2005/8/layout/hierarchy4"/>
    <dgm:cxn modelId="{D0149ED6-5852-4695-9D52-CDBF19D4C9F5}" type="presOf" srcId="{014FE2A7-8221-45A9-81CD-1E16E932E78C}" destId="{3574DD18-9086-436F-A111-6D654AC7404C}" srcOrd="0" destOrd="0" presId="urn:microsoft.com/office/officeart/2005/8/layout/hierarchy4"/>
    <dgm:cxn modelId="{1F28C7E7-70AD-4DA1-A272-761794940C97}" type="presOf" srcId="{E8313A7D-736E-49D3-AAD9-0C7135030113}" destId="{43C66EC8-2E30-417D-9F07-48FAE2B95CF9}" srcOrd="0" destOrd="0" presId="urn:microsoft.com/office/officeart/2005/8/layout/hierarchy4"/>
    <dgm:cxn modelId="{F516118D-1540-4FE7-89B0-B352ED13C72D}" srcId="{395C4603-D87A-466A-BD12-CC129DE380BE}" destId="{8F50F0B2-F9AC-4CF7-BAC8-AF06F67A72C5}" srcOrd="0" destOrd="0" parTransId="{8EB489FC-2960-4EF0-A7A4-7B6E90D75355}" sibTransId="{9576C656-A066-4BF2-B8CA-12432558FD0A}"/>
    <dgm:cxn modelId="{C2036F9F-A5B3-4C34-93A2-2B20FFB0495E}" srcId="{E8313A7D-736E-49D3-AAD9-0C7135030113}" destId="{DEA3DCFC-CCEA-4A35-9D03-D08E2478DB1D}" srcOrd="1" destOrd="0" parTransId="{AF051248-2E51-41FC-A798-D139C6EB925C}" sibTransId="{5746B14A-3394-4EEC-8FB1-F779CF006E67}"/>
    <dgm:cxn modelId="{87A8EB31-C5A6-437B-9D79-BE60A072A56C}" type="presParOf" srcId="{218EF953-99B4-4D1C-8D5E-2792FDAB184A}" destId="{C6C3A415-FEDA-4545-9572-ACAB9B380E1F}" srcOrd="0" destOrd="0" presId="urn:microsoft.com/office/officeart/2005/8/layout/hierarchy4"/>
    <dgm:cxn modelId="{FD689C1E-2286-403D-8BF7-FE1BD5EAE764}" type="presParOf" srcId="{C6C3A415-FEDA-4545-9572-ACAB9B380E1F}" destId="{DDEC464A-AAF8-4C2F-A8EE-50D5D2A3BF15}" srcOrd="0" destOrd="0" presId="urn:microsoft.com/office/officeart/2005/8/layout/hierarchy4"/>
    <dgm:cxn modelId="{9C1F4776-5C24-45BD-A038-225F967BEC12}" type="presParOf" srcId="{C6C3A415-FEDA-4545-9572-ACAB9B380E1F}" destId="{6292AFA6-CD2D-4E97-B993-D16749757AEC}" srcOrd="1" destOrd="0" presId="urn:microsoft.com/office/officeart/2005/8/layout/hierarchy4"/>
    <dgm:cxn modelId="{0AECD570-E796-4CF9-853B-934C6A5B3602}" type="presParOf" srcId="{C6C3A415-FEDA-4545-9572-ACAB9B380E1F}" destId="{E6BA2CAF-7A22-48DC-9FD1-CAF018FCB2B2}" srcOrd="2" destOrd="0" presId="urn:microsoft.com/office/officeart/2005/8/layout/hierarchy4"/>
    <dgm:cxn modelId="{B24B9133-3A80-4F4B-B1F4-A01B9368CD84}" type="presParOf" srcId="{E6BA2CAF-7A22-48DC-9FD1-CAF018FCB2B2}" destId="{3635E9CC-A004-4441-B92E-882251BC8E9C}" srcOrd="0" destOrd="0" presId="urn:microsoft.com/office/officeart/2005/8/layout/hierarchy4"/>
    <dgm:cxn modelId="{2678D813-2CCB-4929-8724-2036571C278E}" type="presParOf" srcId="{3635E9CC-A004-4441-B92E-882251BC8E9C}" destId="{43C66EC8-2E30-417D-9F07-48FAE2B95CF9}" srcOrd="0" destOrd="0" presId="urn:microsoft.com/office/officeart/2005/8/layout/hierarchy4"/>
    <dgm:cxn modelId="{C5BD386C-F379-45C7-8359-CB42E0F932A7}" type="presParOf" srcId="{3635E9CC-A004-4441-B92E-882251BC8E9C}" destId="{F1595B55-CBFE-4A36-AC8C-660A51B5DA0F}" srcOrd="1" destOrd="0" presId="urn:microsoft.com/office/officeart/2005/8/layout/hierarchy4"/>
    <dgm:cxn modelId="{BE8EDC03-234B-428D-9B0F-D759323F63BB}" type="presParOf" srcId="{3635E9CC-A004-4441-B92E-882251BC8E9C}" destId="{1A5AAF78-FE2E-4750-97F3-3FF60DE53F75}" srcOrd="2" destOrd="0" presId="urn:microsoft.com/office/officeart/2005/8/layout/hierarchy4"/>
    <dgm:cxn modelId="{0F09BA88-92B3-4377-BED8-48577B754E6D}" type="presParOf" srcId="{1A5AAF78-FE2E-4750-97F3-3FF60DE53F75}" destId="{10A66B02-6878-457A-8F01-F55CF91AEE74}" srcOrd="0" destOrd="0" presId="urn:microsoft.com/office/officeart/2005/8/layout/hierarchy4"/>
    <dgm:cxn modelId="{1D9D5E82-77E3-483B-998F-F4C9C34C8CE9}" type="presParOf" srcId="{10A66B02-6878-457A-8F01-F55CF91AEE74}" destId="{4A726FEB-E740-4479-BA45-C923C9C3F7B4}" srcOrd="0" destOrd="0" presId="urn:microsoft.com/office/officeart/2005/8/layout/hierarchy4"/>
    <dgm:cxn modelId="{E0E0745A-4180-4039-A688-2315786F0000}" type="presParOf" srcId="{10A66B02-6878-457A-8F01-F55CF91AEE74}" destId="{64F9A7DD-B756-4537-A640-B894F30CD821}" srcOrd="1" destOrd="0" presId="urn:microsoft.com/office/officeart/2005/8/layout/hierarchy4"/>
    <dgm:cxn modelId="{B8D4E75F-633D-472D-97BA-405068AB15B3}" type="presParOf" srcId="{1A5AAF78-FE2E-4750-97F3-3FF60DE53F75}" destId="{03004B3C-1F51-4619-9453-5BF6B2AF0F6A}" srcOrd="1" destOrd="0" presId="urn:microsoft.com/office/officeart/2005/8/layout/hierarchy4"/>
    <dgm:cxn modelId="{3E49C829-F527-40FA-9B31-D72223035BEC}" type="presParOf" srcId="{1A5AAF78-FE2E-4750-97F3-3FF60DE53F75}" destId="{57E18EB0-6951-4651-A067-5C8215AA4AA1}" srcOrd="2" destOrd="0" presId="urn:microsoft.com/office/officeart/2005/8/layout/hierarchy4"/>
    <dgm:cxn modelId="{D3C6AA05-6958-4D51-A8D2-350F2E15F17C}" type="presParOf" srcId="{57E18EB0-6951-4651-A067-5C8215AA4AA1}" destId="{BDD4A764-2F20-4A70-B319-4E016F34E4D3}" srcOrd="0" destOrd="0" presId="urn:microsoft.com/office/officeart/2005/8/layout/hierarchy4"/>
    <dgm:cxn modelId="{AE0225A0-1994-4FA0-B11F-299E4022DBCC}" type="presParOf" srcId="{57E18EB0-6951-4651-A067-5C8215AA4AA1}" destId="{ED2FF69A-3A46-4E9D-9A34-23E852C16EBE}" srcOrd="1" destOrd="0" presId="urn:microsoft.com/office/officeart/2005/8/layout/hierarchy4"/>
    <dgm:cxn modelId="{4AB73BE9-D674-4A8D-B95C-F951FDB99E06}" type="presParOf" srcId="{E6BA2CAF-7A22-48DC-9FD1-CAF018FCB2B2}" destId="{AFD3B1ED-5F61-44CD-9415-CE53A282142C}" srcOrd="1" destOrd="0" presId="urn:microsoft.com/office/officeart/2005/8/layout/hierarchy4"/>
    <dgm:cxn modelId="{98826F89-CCC4-42C9-ABBB-4B945BF841C5}" type="presParOf" srcId="{E6BA2CAF-7A22-48DC-9FD1-CAF018FCB2B2}" destId="{AA6D58C2-EAE9-484A-B4B0-033DA946DF89}" srcOrd="2" destOrd="0" presId="urn:microsoft.com/office/officeart/2005/8/layout/hierarchy4"/>
    <dgm:cxn modelId="{A118AA87-FACE-4E0A-BEAB-1C3405630E22}" type="presParOf" srcId="{AA6D58C2-EAE9-484A-B4B0-033DA946DF89}" destId="{6841B9DA-2E56-4E66-82CD-8D50931DA5DD}" srcOrd="0" destOrd="0" presId="urn:microsoft.com/office/officeart/2005/8/layout/hierarchy4"/>
    <dgm:cxn modelId="{02684C87-3289-4ACA-ABB8-98A9CC5D52E5}" type="presParOf" srcId="{AA6D58C2-EAE9-484A-B4B0-033DA946DF89}" destId="{B6827745-86CE-4C0B-8D55-38967389EAA0}" srcOrd="1" destOrd="0" presId="urn:microsoft.com/office/officeart/2005/8/layout/hierarchy4"/>
    <dgm:cxn modelId="{469D7540-3C6E-40B3-BEE9-3A6E242833F7}" type="presParOf" srcId="{AA6D58C2-EAE9-484A-B4B0-033DA946DF89}" destId="{88852F7E-5052-48F4-B3DF-0D4C8DD6C519}" srcOrd="2" destOrd="0" presId="urn:microsoft.com/office/officeart/2005/8/layout/hierarchy4"/>
    <dgm:cxn modelId="{02636ACD-EE47-4943-B7D6-A2300408CEEC}" type="presParOf" srcId="{88852F7E-5052-48F4-B3DF-0D4C8DD6C519}" destId="{F728D433-BAAB-443C-9DBF-66C18579B0A2}" srcOrd="0" destOrd="0" presId="urn:microsoft.com/office/officeart/2005/8/layout/hierarchy4"/>
    <dgm:cxn modelId="{EF2F4BE0-7023-48BC-92C8-8DFBE05D5B3A}" type="presParOf" srcId="{F728D433-BAAB-443C-9DBF-66C18579B0A2}" destId="{3574DD18-9086-436F-A111-6D654AC7404C}" srcOrd="0" destOrd="0" presId="urn:microsoft.com/office/officeart/2005/8/layout/hierarchy4"/>
    <dgm:cxn modelId="{47148EE2-36A2-4318-B326-E0B101A5ABBD}" type="presParOf" srcId="{F728D433-BAAB-443C-9DBF-66C18579B0A2}" destId="{2BD17BC7-D046-4488-8199-98205ADD720E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Unitate Scolara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Olimpia-ROZE</dc:creator>
  <cp:lastModifiedBy>Olimpia-ROZE</cp:lastModifiedBy>
  <cp:revision>1</cp:revision>
  <dcterms:created xsi:type="dcterms:W3CDTF">2020-07-27T08:58:00Z</dcterms:created>
  <dcterms:modified xsi:type="dcterms:W3CDTF">2020-07-27T08:59:00Z</dcterms:modified>
</cp:coreProperties>
</file>