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20" w:rsidRPr="004474A3" w:rsidRDefault="00C21320" w:rsidP="00C21320">
      <w:pPr>
        <w:shd w:val="clear" w:color="auto" w:fill="92D050"/>
        <w:spacing w:after="0" w:line="240" w:lineRule="auto"/>
        <w:jc w:val="center"/>
        <w:rPr>
          <w:rFonts w:ascii="Arial Black" w:hAnsi="Arial Black"/>
          <w:b/>
          <w:sz w:val="28"/>
          <w:szCs w:val="28"/>
          <w:lang w:val="ro-RO"/>
        </w:rPr>
      </w:pPr>
      <w:r w:rsidRPr="004474A3">
        <w:rPr>
          <w:rFonts w:ascii="Arial Black" w:hAnsi="Arial Black"/>
          <w:b/>
          <w:sz w:val="28"/>
          <w:szCs w:val="28"/>
          <w:highlight w:val="green"/>
          <w:lang w:val="ro-RO"/>
        </w:rPr>
        <w:t xml:space="preserve">ȘCOALA  </w:t>
      </w:r>
      <w:r>
        <w:rPr>
          <w:rFonts w:ascii="Arial Black" w:hAnsi="Arial Black"/>
          <w:b/>
          <w:sz w:val="28"/>
          <w:szCs w:val="28"/>
          <w:highlight w:val="green"/>
          <w:lang w:val="ro-RO"/>
        </w:rPr>
        <w:t>ONLINE</w:t>
      </w:r>
      <w:r w:rsidRPr="004474A3">
        <w:rPr>
          <w:rFonts w:ascii="Arial Black" w:hAnsi="Arial Black"/>
          <w:b/>
          <w:sz w:val="28"/>
          <w:szCs w:val="28"/>
          <w:highlight w:val="green"/>
          <w:lang w:val="ro-RO"/>
        </w:rPr>
        <w:t xml:space="preserve">  DE  ACASĂ</w:t>
      </w:r>
    </w:p>
    <w:p w:rsidR="00C21320" w:rsidRDefault="00C21320" w:rsidP="00C21320">
      <w:pPr>
        <w:shd w:val="clear" w:color="auto" w:fill="76923C" w:themeFill="accent3" w:themeFillShade="BF"/>
        <w:spacing w:after="0" w:line="240" w:lineRule="auto"/>
        <w:jc w:val="right"/>
        <w:rPr>
          <w:sz w:val="28"/>
          <w:szCs w:val="28"/>
          <w:lang w:val="ro-RO"/>
        </w:rPr>
      </w:pPr>
      <w:r w:rsidRPr="00715EA7">
        <w:rPr>
          <w:sz w:val="28"/>
          <w:szCs w:val="28"/>
          <w:highlight w:val="green"/>
          <w:lang w:val="ro-RO"/>
        </w:rPr>
        <w:t xml:space="preserve">Limba și literatura română. </w:t>
      </w:r>
      <w:r>
        <w:rPr>
          <w:sz w:val="28"/>
          <w:szCs w:val="28"/>
          <w:highlight w:val="green"/>
          <w:lang w:val="ro-RO"/>
        </w:rPr>
        <w:t xml:space="preserve"> Clasa a X</w:t>
      </w:r>
      <w:r w:rsidRPr="00715EA7">
        <w:rPr>
          <w:sz w:val="28"/>
          <w:szCs w:val="28"/>
          <w:highlight w:val="green"/>
          <w:lang w:val="ro-RO"/>
        </w:rPr>
        <w:t>-a</w:t>
      </w:r>
    </w:p>
    <w:p w:rsidR="00C21320" w:rsidRPr="002F4286" w:rsidRDefault="00C21320" w:rsidP="00C21320">
      <w:pPr>
        <w:shd w:val="clear" w:color="auto" w:fill="76923C" w:themeFill="accent3" w:themeFillShade="BF"/>
        <w:spacing w:after="0" w:line="240" w:lineRule="auto"/>
        <w:jc w:val="right"/>
        <w:rPr>
          <w:lang w:val="ro-RO"/>
        </w:rPr>
      </w:pPr>
      <w:r>
        <w:rPr>
          <w:sz w:val="28"/>
          <w:szCs w:val="28"/>
          <w:lang w:val="ro-RO"/>
        </w:rPr>
        <w:t>Prof. Olimpia Ciucă</w:t>
      </w:r>
    </w:p>
    <w:p w:rsidR="00C21320" w:rsidRPr="00CF7A93" w:rsidRDefault="00C21320" w:rsidP="00C2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320" w:rsidRDefault="00C21320" w:rsidP="00C2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320" w:rsidRDefault="00C21320" w:rsidP="00C2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50"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0.75pt;height:30pt" fillcolor="green">
            <v:shadow color="#868686"/>
            <v:textpath style="font-family:&quot;Arial Black&quot;" fitshape="t" trim="t" string="ECOSISTEME ȘI PARCURI NAȚIONALE"/>
          </v:shape>
        </w:pict>
      </w:r>
    </w:p>
    <w:p w:rsidR="00C21320" w:rsidRDefault="00C21320" w:rsidP="00C2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320" w:rsidRDefault="00C21320" w:rsidP="00C2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Layout w:type="fixed"/>
        <w:tblLook w:val="04A0"/>
      </w:tblPr>
      <w:tblGrid>
        <w:gridCol w:w="2518"/>
        <w:gridCol w:w="6724"/>
      </w:tblGrid>
      <w:tr w:rsidR="00C21320" w:rsidTr="002B61AE">
        <w:tc>
          <w:tcPr>
            <w:tcW w:w="2518" w:type="dxa"/>
            <w:shd w:val="clear" w:color="auto" w:fill="92D050"/>
            <w:vAlign w:val="center"/>
          </w:tcPr>
          <w:p w:rsidR="00C21320" w:rsidRPr="00CD054F" w:rsidRDefault="00C21320" w:rsidP="002B61AE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CD054F">
              <w:rPr>
                <w:rFonts w:ascii="Algerian" w:eastAsia="Times New Roman" w:hAnsi="Algerian" w:cs="Arial"/>
                <w:b/>
                <w:color w:val="000000"/>
                <w:sz w:val="24"/>
                <w:szCs w:val="24"/>
                <w:lang w:val="ro-RO" w:eastAsia="en-GB"/>
              </w:rPr>
              <w:t>SARCIN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o-RO" w:eastAsia="en-GB"/>
              </w:rPr>
              <w:t>I</w:t>
            </w:r>
            <w:r w:rsidRPr="00CD054F">
              <w:rPr>
                <w:rFonts w:ascii="Algerian" w:eastAsia="Times New Roman" w:hAnsi="Algerian" w:cs="Arial"/>
                <w:b/>
                <w:color w:val="000000"/>
                <w:sz w:val="24"/>
                <w:szCs w:val="24"/>
                <w:lang w:val="ro-RO" w:eastAsia="en-GB"/>
              </w:rPr>
              <w:t xml:space="preserve"> DE LUCRU</w:t>
            </w:r>
          </w:p>
        </w:tc>
        <w:tc>
          <w:tcPr>
            <w:tcW w:w="6724" w:type="dxa"/>
            <w:shd w:val="clear" w:color="auto" w:fill="92D050"/>
            <w:vAlign w:val="center"/>
          </w:tcPr>
          <w:p w:rsidR="00C21320" w:rsidRPr="00CD054F" w:rsidRDefault="00C21320" w:rsidP="002B61AE">
            <w:pPr>
              <w:jc w:val="center"/>
              <w:rPr>
                <w:rFonts w:ascii="Algerian" w:hAnsi="Algerian" w:cs="Times New Roman"/>
                <w:b/>
                <w:sz w:val="24"/>
                <w:szCs w:val="24"/>
              </w:rPr>
            </w:pPr>
            <w:r w:rsidRPr="00CD054F">
              <w:rPr>
                <w:rFonts w:ascii="Algerian" w:hAnsi="Algerian" w:cs="Times New Roman"/>
                <w:b/>
                <w:sz w:val="24"/>
                <w:szCs w:val="24"/>
              </w:rPr>
              <w:t>C</w:t>
            </w:r>
            <w:r w:rsidRPr="00CD054F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CD054F">
              <w:rPr>
                <w:rFonts w:ascii="Algerian" w:hAnsi="Algerian" w:cs="Times New Roman"/>
                <w:b/>
                <w:sz w:val="24"/>
                <w:szCs w:val="24"/>
              </w:rPr>
              <w:t>L</w:t>
            </w:r>
            <w:r w:rsidRPr="00CD054F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CD054F">
              <w:rPr>
                <w:rFonts w:ascii="Algerian" w:hAnsi="Algerian" w:cs="Times New Roman"/>
                <w:b/>
                <w:sz w:val="24"/>
                <w:szCs w:val="24"/>
              </w:rPr>
              <w:t>TOR PRIN LUME</w:t>
            </w:r>
          </w:p>
        </w:tc>
      </w:tr>
      <w:tr w:rsidR="00C21320" w:rsidTr="002B61AE">
        <w:tc>
          <w:tcPr>
            <w:tcW w:w="2518" w:type="dxa"/>
            <w:shd w:val="clear" w:color="auto" w:fill="C2D69B" w:themeFill="accent3" w:themeFillTint="99"/>
          </w:tcPr>
          <w:p w:rsidR="00C21320" w:rsidRDefault="00C21320" w:rsidP="002B61AE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</w:p>
          <w:p w:rsidR="00C21320" w:rsidRPr="007816D7" w:rsidRDefault="00C21320" w:rsidP="00C213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7816D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Pornește în călătorie virtuală și descoperă parcurile lumii.</w:t>
            </w:r>
          </w:p>
          <w:p w:rsidR="00C21320" w:rsidRPr="007816D7" w:rsidRDefault="00C21320" w:rsidP="00C213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7816D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Accesează link-urile și alege un parc național preferat.</w:t>
            </w:r>
          </w:p>
          <w:p w:rsidR="00C21320" w:rsidRPr="007816D7" w:rsidRDefault="00C21320" w:rsidP="00C2132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7816D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Încarcă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în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>Classroom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tema</w:t>
            </w:r>
            <w:r w:rsidRPr="007816D7"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  <w:t xml:space="preserve"> cu numele parcului preferat și motivația pentru care l-ai ales.</w:t>
            </w:r>
          </w:p>
          <w:p w:rsidR="00C21320" w:rsidRDefault="00C21320" w:rsidP="002B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C2D69B" w:themeFill="accent3" w:themeFillTint="99"/>
          </w:tcPr>
          <w:p w:rsidR="00C21320" w:rsidRPr="00CD054F" w:rsidRDefault="00C21320" w:rsidP="002B61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 xml:space="preserve">Parcul Național </w:t>
            </w:r>
            <w:proofErr w:type="spellStart"/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>Yellowstone</w:t>
            </w:r>
            <w:proofErr w:type="spellEnd"/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 xml:space="preserve"> - </w:t>
            </w:r>
            <w:r w:rsidRPr="00CD054F">
              <w:rPr>
                <w:rFonts w:ascii="Arial" w:eastAsia="Times New Roman" w:hAnsi="Arial" w:cs="Arial"/>
                <w:color w:val="1155CC"/>
                <w:u w:val="single"/>
                <w:lang w:val="ro-RO" w:eastAsia="en-GB"/>
              </w:rPr>
              <w:t>https://www.nps.gov/yell/learn/photosmultimedia/virtualtours.htm </w:t>
            </w:r>
          </w:p>
          <w:p w:rsidR="00C21320" w:rsidRPr="00CD054F" w:rsidRDefault="00C21320" w:rsidP="002B61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 xml:space="preserve">Machu Picchu - </w:t>
            </w:r>
            <w:hyperlink r:id="rId5" w:history="1">
              <w:r w:rsidRPr="00CD054F">
                <w:rPr>
                  <w:rFonts w:ascii="Arial" w:eastAsia="Times New Roman" w:hAnsi="Arial" w:cs="Arial"/>
                  <w:color w:val="1155CC"/>
                  <w:u w:val="single"/>
                  <w:lang w:val="ro-RO" w:eastAsia="en-GB"/>
                </w:rPr>
                <w:t>https://www.youvisit.com/tour/machupicchu  </w:t>
              </w:r>
            </w:hyperlink>
          </w:p>
          <w:p w:rsidR="00C21320" w:rsidRPr="00CD054F" w:rsidRDefault="00C21320" w:rsidP="002B61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 xml:space="preserve">Africa animale in sălbăticie - </w:t>
            </w:r>
            <w:hyperlink r:id="rId6" w:history="1">
              <w:r w:rsidRPr="00CD054F">
                <w:rPr>
                  <w:rFonts w:ascii="Arial" w:eastAsia="Times New Roman" w:hAnsi="Arial" w:cs="Arial"/>
                  <w:color w:val="1155CC"/>
                  <w:u w:val="single"/>
                  <w:lang w:val="ro-RO" w:eastAsia="en-GB"/>
                </w:rPr>
                <w:t>https://explore.org/livecams/african-wildlife/african-animallookout-camera </w:t>
              </w:r>
            </w:hyperlink>
          </w:p>
          <w:p w:rsidR="00C21320" w:rsidRPr="00CD054F" w:rsidRDefault="00C21320" w:rsidP="002B61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 xml:space="preserve">Acvariul Național, SUA - </w:t>
            </w:r>
            <w:hyperlink r:id="rId7" w:history="1">
              <w:r w:rsidRPr="00CD054F">
                <w:rPr>
                  <w:rFonts w:ascii="Arial" w:eastAsia="Times New Roman" w:hAnsi="Arial" w:cs="Arial"/>
                  <w:color w:val="1155CC"/>
                  <w:u w:val="single"/>
                  <w:lang w:val="ro-RO" w:eastAsia="en-GB"/>
                </w:rPr>
                <w:t>https://www.aqua.org/Experience/live  </w:t>
              </w:r>
            </w:hyperlink>
          </w:p>
          <w:p w:rsidR="00C21320" w:rsidRPr="00CD054F" w:rsidRDefault="00C21320" w:rsidP="002B61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 xml:space="preserve">Zoo </w:t>
            </w:r>
            <w:proofErr w:type="spellStart"/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>Hirakawa</w:t>
            </w:r>
            <w:proofErr w:type="spellEnd"/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 xml:space="preserve">, Japonia - </w:t>
            </w:r>
            <w:hyperlink r:id="rId8" w:history="1">
              <w:r w:rsidRPr="00CD054F">
                <w:rPr>
                  <w:rFonts w:ascii="Arial" w:eastAsia="Times New Roman" w:hAnsi="Arial" w:cs="Arial"/>
                  <w:color w:val="1155CC"/>
                  <w:u w:val="single"/>
                  <w:lang w:val="ro-RO" w:eastAsia="en-GB"/>
                </w:rPr>
                <w:t>https://hirakawazoo.jp/animal/movie  </w:t>
              </w:r>
            </w:hyperlink>
          </w:p>
          <w:p w:rsidR="00C21320" w:rsidRPr="00CD054F" w:rsidRDefault="00C21320" w:rsidP="002B61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 xml:space="preserve">Flamingo Land - </w:t>
            </w:r>
            <w:hyperlink r:id="rId9" w:history="1">
              <w:r w:rsidRPr="00CD054F">
                <w:rPr>
                  <w:rFonts w:ascii="Arial" w:eastAsia="Times New Roman" w:hAnsi="Arial" w:cs="Arial"/>
                  <w:color w:val="1155CC"/>
                  <w:u w:val="single"/>
                  <w:lang w:val="ro-RO" w:eastAsia="en-GB"/>
                </w:rPr>
                <w:t>https://www.flamingoland.co.uk/virtual-tour/  </w:t>
              </w:r>
            </w:hyperlink>
          </w:p>
          <w:p w:rsidR="00C21320" w:rsidRPr="00CD054F" w:rsidRDefault="00C21320" w:rsidP="002B61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 xml:space="preserve">Gradina zoologica din Kansas City - </w:t>
            </w:r>
            <w:hyperlink r:id="rId10" w:history="1">
              <w:r w:rsidRPr="00CD054F">
                <w:rPr>
                  <w:rFonts w:ascii="Arial" w:eastAsia="Times New Roman" w:hAnsi="Arial" w:cs="Arial"/>
                  <w:color w:val="1155CC"/>
                  <w:u w:val="single"/>
                  <w:lang w:val="ro-RO" w:eastAsia="en-GB"/>
                </w:rPr>
                <w:t>https://www.kansascityzoo.org/ouranimals/list-ofanimals/king-penguin/  </w:t>
              </w:r>
            </w:hyperlink>
          </w:p>
          <w:p w:rsidR="00C21320" w:rsidRPr="00CD054F" w:rsidRDefault="00C21320" w:rsidP="002B61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 xml:space="preserve">Aurora boreală - </w:t>
            </w:r>
            <w:hyperlink r:id="rId11" w:history="1">
              <w:r w:rsidRPr="00CD054F">
                <w:rPr>
                  <w:rFonts w:ascii="Arial" w:eastAsia="Times New Roman" w:hAnsi="Arial" w:cs="Arial"/>
                  <w:color w:val="1155CC"/>
                  <w:u w:val="single"/>
                  <w:lang w:val="ro-RO" w:eastAsia="en-GB"/>
                </w:rPr>
                <w:t>https://explore.org/livecams/aurora-borealis-northern-lights/northern-lightscam  </w:t>
              </w:r>
            </w:hyperlink>
          </w:p>
          <w:p w:rsidR="00C21320" w:rsidRPr="00CD054F" w:rsidRDefault="00C21320" w:rsidP="002B61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CD054F">
              <w:rPr>
                <w:rFonts w:ascii="Arial" w:eastAsia="Times New Roman" w:hAnsi="Arial" w:cs="Arial"/>
                <w:color w:val="000000"/>
                <w:lang w:val="ro-RO" w:eastAsia="en-GB"/>
              </w:rPr>
              <w:t xml:space="preserve">Grădina zoologică din Dublin - </w:t>
            </w:r>
            <w:hyperlink r:id="rId12" w:history="1">
              <w:r w:rsidRPr="00CD054F">
                <w:rPr>
                  <w:rFonts w:ascii="Arial" w:eastAsia="Times New Roman" w:hAnsi="Arial" w:cs="Arial"/>
                  <w:color w:val="1155CC"/>
                  <w:u w:val="single"/>
                  <w:lang w:val="ro-RO" w:eastAsia="en-GB"/>
                </w:rPr>
                <w:t xml:space="preserve">https://www.dublinzoo.ie/animals/animal-webcams/elephants/ </w:t>
              </w:r>
            </w:hyperlink>
          </w:p>
          <w:p w:rsidR="00C21320" w:rsidRPr="00CD054F" w:rsidRDefault="00C21320" w:rsidP="002B61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D05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Gradina zoologica din Atlanta - </w:t>
            </w:r>
            <w:hyperlink r:id="rId13" w:history="1">
              <w:r w:rsidRPr="00CD054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https://zooatlanta.org/panda-cam/</w:t>
              </w:r>
            </w:hyperlink>
          </w:p>
          <w:p w:rsidR="00C21320" w:rsidRPr="007816D7" w:rsidRDefault="00C21320" w:rsidP="002B61A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D05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Grădina zoologică din Melbourne - </w:t>
            </w:r>
            <w:hyperlink r:id="rId14" w:history="1">
              <w:r w:rsidRPr="00CD054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https://www.zoo.org.au/animal-house</w:t>
              </w:r>
            </w:hyperlink>
          </w:p>
        </w:tc>
      </w:tr>
    </w:tbl>
    <w:p w:rsidR="00C21320" w:rsidRDefault="00C21320" w:rsidP="00C2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320" w:rsidRDefault="00C21320" w:rsidP="00C2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96520</wp:posOffset>
            </wp:positionV>
            <wp:extent cx="3333750" cy="3286125"/>
            <wp:effectExtent l="19050" t="0" r="0" b="0"/>
            <wp:wrapSquare wrapText="bothSides"/>
            <wp:docPr id="33" name="Imagine 32" descr="poluare-incalzire-glob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uare-incalzire-global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1320" w:rsidRDefault="00C21320" w:rsidP="00C2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50">
        <w:rPr>
          <w:rFonts w:ascii="Times New Roman" w:hAnsi="Times New Roman" w:cs="Times New Roman"/>
          <w:sz w:val="24"/>
          <w:szCs w:val="24"/>
        </w:rPr>
        <w:pict>
          <v:shape id="_x0000_i1026" type="#_x0000_t144" style="width:168.75pt;height:36pt" fillcolor="green">
            <v:shadow color="#868686"/>
            <v:textpath style="font-family:&quot;Arial Black&quot;" fitshape="t" trim="t" string="POLUAREA"/>
          </v:shape>
        </w:pict>
      </w:r>
    </w:p>
    <w:p w:rsidR="00C21320" w:rsidRDefault="00C21320" w:rsidP="00C21320">
      <w:pPr>
        <w:widowControl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val="ro-RO"/>
        </w:rPr>
        <w:t xml:space="preserve">            </w:t>
      </w:r>
      <w:r w:rsidRPr="00811584">
        <w:rPr>
          <w:rFonts w:ascii="Times New Roman" w:hAnsi="Times New Roman" w:cs="Times New Roman"/>
          <w:b/>
          <w:bCs/>
          <w:shd w:val="clear" w:color="auto" w:fill="FFFFFF"/>
          <w:lang w:val="ro-RO"/>
        </w:rPr>
        <w:t>Poluarea</w:t>
      </w:r>
      <w:r>
        <w:rPr>
          <w:rFonts w:ascii="Times New Roman" w:hAnsi="Times New Roman" w:cs="Times New Roman"/>
          <w:b/>
          <w:bCs/>
          <w:shd w:val="clear" w:color="auto" w:fill="FFFFFF"/>
          <w:lang w:val="ro-RO"/>
        </w:rPr>
        <w:t xml:space="preserve"> </w:t>
      </w:r>
      <w:r w:rsidRPr="00016A08">
        <w:rPr>
          <w:rFonts w:ascii="Times New Roman" w:hAnsi="Times New Roman" w:cs="Times New Roman"/>
          <w:shd w:val="clear" w:color="auto" w:fill="FFFFFF"/>
          <w:lang w:val="ro-RO"/>
        </w:rPr>
        <w:t>reprezintă contaminarea</w:t>
      </w:r>
      <w:r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hyperlink r:id="rId16" w:tooltip="Mediu înconjurător" w:history="1">
        <w:r w:rsidRPr="00016A0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ro-RO"/>
          </w:rPr>
          <w:t>mediului înconjurător</w:t>
        </w:r>
      </w:hyperlink>
      <w:r>
        <w:rPr>
          <w:rFonts w:ascii="Times New Roman" w:hAnsi="Times New Roman" w:cs="Times New Roman"/>
          <w:lang w:val="ro-RO"/>
        </w:rPr>
        <w:t xml:space="preserve"> </w:t>
      </w:r>
      <w:r w:rsidRPr="00016A08">
        <w:rPr>
          <w:rFonts w:ascii="Times New Roman" w:hAnsi="Times New Roman" w:cs="Times New Roman"/>
          <w:shd w:val="clear" w:color="auto" w:fill="FFFFFF"/>
          <w:lang w:val="ro-RO"/>
        </w:rPr>
        <w:t>cu materiale care interferează cu</w:t>
      </w:r>
      <w:r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hyperlink r:id="rId17" w:tooltip="Sănătate" w:history="1">
        <w:r w:rsidRPr="00016A0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  <w:lang w:val="ro-RO"/>
          </w:rPr>
          <w:t>sănătatea</w:t>
        </w:r>
      </w:hyperlink>
      <w:r>
        <w:rPr>
          <w:rFonts w:ascii="Times New Roman" w:hAnsi="Times New Roman" w:cs="Times New Roman"/>
          <w:lang w:val="ro-RO"/>
        </w:rPr>
        <w:t xml:space="preserve"> </w:t>
      </w:r>
      <w:r w:rsidRPr="00016A08">
        <w:rPr>
          <w:rFonts w:ascii="Times New Roman" w:hAnsi="Times New Roman" w:cs="Times New Roman"/>
          <w:shd w:val="clear" w:color="auto" w:fill="FFFFFF"/>
          <w:lang w:val="ro-RO"/>
        </w:rPr>
        <w:t>umană, calitatea vieții sau funcția naturală a</w:t>
      </w:r>
      <w:r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hyperlink r:id="rId18" w:tooltip="Ecosistem" w:history="1">
        <w:r w:rsidRPr="00811584">
          <w:rPr>
            <w:rStyle w:val="Hyperlink"/>
            <w:rFonts w:ascii="Times New Roman" w:hAnsi="Times New Roman" w:cs="Times New Roman"/>
            <w:b/>
            <w:color w:val="auto"/>
            <w:shd w:val="clear" w:color="auto" w:fill="FFFFFF"/>
            <w:lang w:val="ro-RO"/>
          </w:rPr>
          <w:t>ecosistemelor</w:t>
        </w:r>
      </w:hyperlink>
      <w:r>
        <w:rPr>
          <w:rFonts w:ascii="Times New Roman" w:hAnsi="Times New Roman" w:cs="Times New Roman"/>
          <w:lang w:val="ro-RO"/>
        </w:rPr>
        <w:t xml:space="preserve"> </w:t>
      </w:r>
      <w:r w:rsidRPr="00016A08">
        <w:rPr>
          <w:rFonts w:ascii="Times New Roman" w:hAnsi="Times New Roman" w:cs="Times New Roman"/>
          <w:shd w:val="clear" w:color="auto" w:fill="FFFFFF"/>
          <w:lang w:val="ro-RO"/>
        </w:rPr>
        <w:t xml:space="preserve">(organismele vii și mediul în care trăiesc). </w:t>
      </w:r>
    </w:p>
    <w:p w:rsidR="00C21320" w:rsidRDefault="00C21320" w:rsidP="00C2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320" w:rsidRDefault="00C21320" w:rsidP="00C21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050">
        <w:rPr>
          <w:rFonts w:ascii="Times New Roman" w:hAnsi="Times New Roman" w:cs="Times New Roman"/>
          <w:sz w:val="24"/>
          <w:szCs w:val="24"/>
        </w:rPr>
        <w:pict>
          <v:shape id="_x0000_i1027" type="#_x0000_t144" style="width:179.25pt;height:24.75pt" fillcolor="green">
            <v:shadow color="#868686"/>
            <v:textpath style="font-family:&quot;Arial Black&quot;;font-size:18pt" fitshape="t" trim="t" string="TEME DE REFLECȚIE"/>
          </v:shape>
        </w:pict>
      </w:r>
    </w:p>
    <w:p w:rsidR="00C21320" w:rsidRPr="00967DDF" w:rsidRDefault="00C21320" w:rsidP="00C21320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7D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Eu, tu, noi </w:t>
      </w:r>
      <w:r w:rsidRPr="00967DDF">
        <w:rPr>
          <w:rFonts w:ascii="Times New Roman" w:hAnsi="Times New Roman" w:cs="Times New Roman"/>
          <w:sz w:val="24"/>
          <w:szCs w:val="24"/>
          <w:lang w:val="ro-RO"/>
        </w:rPr>
        <w:t>poluăm?</w:t>
      </w:r>
    </w:p>
    <w:p w:rsidR="00C21320" w:rsidRPr="00967DDF" w:rsidRDefault="00C21320" w:rsidP="00C21320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67DDF">
        <w:rPr>
          <w:rFonts w:ascii="Times New Roman" w:hAnsi="Times New Roman" w:cs="Times New Roman"/>
          <w:sz w:val="24"/>
          <w:szCs w:val="24"/>
          <w:lang w:val="ro-RO"/>
        </w:rPr>
        <w:t>Ce fac pentru planetă?</w:t>
      </w:r>
    </w:p>
    <w:p w:rsidR="00217776" w:rsidRDefault="00C21320" w:rsidP="00C21320">
      <w:r w:rsidRPr="00967DDF">
        <w:rPr>
          <w:rFonts w:ascii="Times New Roman" w:hAnsi="Times New Roman" w:cs="Times New Roman"/>
          <w:sz w:val="24"/>
          <w:szCs w:val="24"/>
          <w:lang w:val="ro-RO"/>
        </w:rPr>
        <w:t>Particip la activități de voluntariat pentru protejarea și salvarea mediului?</w:t>
      </w:r>
    </w:p>
    <w:sectPr w:rsidR="00217776" w:rsidSect="0021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F10"/>
    <w:multiLevelType w:val="hybridMultilevel"/>
    <w:tmpl w:val="DB8E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4C2B"/>
    <w:multiLevelType w:val="multilevel"/>
    <w:tmpl w:val="9DB00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21320"/>
    <w:rsid w:val="00217776"/>
    <w:rsid w:val="00C2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Fontdeparagrafimplicit"/>
    <w:uiPriority w:val="99"/>
    <w:unhideWhenUsed/>
    <w:rsid w:val="00C21320"/>
    <w:rPr>
      <w:color w:val="0000FF"/>
      <w:u w:val="single"/>
    </w:rPr>
  </w:style>
  <w:style w:type="table" w:styleId="GrilTabel">
    <w:name w:val="Table Grid"/>
    <w:basedOn w:val="TabelNormal"/>
    <w:uiPriority w:val="59"/>
    <w:rsid w:val="00C21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21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rakawazoo.jp/animal/movie" TargetMode="External"/><Relationship Id="rId13" Type="http://schemas.openxmlformats.org/officeDocument/2006/relationships/hyperlink" Target="https://zooatlanta.org/panda-cam/" TargetMode="External"/><Relationship Id="rId18" Type="http://schemas.openxmlformats.org/officeDocument/2006/relationships/hyperlink" Target="https://ro.wikipedia.org/wiki/Ecosi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qua.org/Experience/live" TargetMode="External"/><Relationship Id="rId12" Type="http://schemas.openxmlformats.org/officeDocument/2006/relationships/hyperlink" Target="https://www.dublinzoo.ie/animals/animal-webcams/elephants/" TargetMode="External"/><Relationship Id="rId17" Type="http://schemas.openxmlformats.org/officeDocument/2006/relationships/hyperlink" Target="https://ro.wikipedia.org/wiki/S%C4%83n%C4%83t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.wikipedia.org/wiki/Mediu_%C3%AEnconjur%C4%83t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xplore.org/livecams/african-wildlife/african-animallookout-camera" TargetMode="External"/><Relationship Id="rId11" Type="http://schemas.openxmlformats.org/officeDocument/2006/relationships/hyperlink" Target="https://explore.org/livecams/aurora-borealis-northern-lights/northern-lightscam" TargetMode="External"/><Relationship Id="rId5" Type="http://schemas.openxmlformats.org/officeDocument/2006/relationships/hyperlink" Target="https://www.youvisit.com/tour/machupicchu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kansascityzoo.org/ouranimals/list-ofanimals/king-pengui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amingoland.co.uk/virtual-tour/" TargetMode="External"/><Relationship Id="rId14" Type="http://schemas.openxmlformats.org/officeDocument/2006/relationships/hyperlink" Target="https://www.zoo.org.au/animal-house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>Unitate Scolara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Olimpia-ROZE</dc:creator>
  <cp:lastModifiedBy>Olimpia-ROZE</cp:lastModifiedBy>
  <cp:revision>1</cp:revision>
  <dcterms:created xsi:type="dcterms:W3CDTF">2020-07-27T08:57:00Z</dcterms:created>
  <dcterms:modified xsi:type="dcterms:W3CDTF">2020-07-27T08:58:00Z</dcterms:modified>
</cp:coreProperties>
</file>