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C3" w:rsidRDefault="001E3DC3" w:rsidP="001E3D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C3" w:rsidRDefault="001E3DC3" w:rsidP="001E3DC3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-484505</wp:posOffset>
            </wp:positionV>
            <wp:extent cx="3333750" cy="2409825"/>
            <wp:effectExtent l="19050" t="0" r="0" b="0"/>
            <wp:wrapNone/>
            <wp:docPr id="1" name="I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DC3" w:rsidRDefault="001E3DC3" w:rsidP="001E3DC3">
      <w:pPr>
        <w:spacing w:line="360" w:lineRule="auto"/>
        <w:rPr>
          <w:lang w:val="en-US"/>
        </w:rPr>
      </w:pPr>
    </w:p>
    <w:p w:rsidR="001E3DC3" w:rsidRDefault="001E3DC3" w:rsidP="001E3DC3">
      <w:pPr>
        <w:spacing w:line="360" w:lineRule="auto"/>
        <w:rPr>
          <w:sz w:val="96"/>
          <w:szCs w:val="96"/>
          <w:lang w:val="en-US"/>
        </w:rPr>
      </w:pPr>
    </w:p>
    <w:p w:rsidR="001E3DC3" w:rsidRDefault="001E3DC3" w:rsidP="001E3DC3">
      <w:pPr>
        <w:spacing w:line="360" w:lineRule="auto"/>
        <w:rPr>
          <w:lang w:val="en-US"/>
        </w:rPr>
      </w:pPr>
    </w:p>
    <w:p w:rsidR="001E3DC3" w:rsidRDefault="001E3DC3" w:rsidP="001E3DC3">
      <w:pPr>
        <w:spacing w:line="360" w:lineRule="auto"/>
        <w:rPr>
          <w:color w:val="8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1429385</wp:posOffset>
            </wp:positionV>
            <wp:extent cx="2352675" cy="1619250"/>
            <wp:effectExtent l="19050" t="0" r="9525" b="0"/>
            <wp:wrapNone/>
            <wp:docPr id="2" name="Imagine 2" descr="1006_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1006_0t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1381760</wp:posOffset>
            </wp:positionV>
            <wp:extent cx="2628900" cy="1666875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64B" w:rsidRPr="00FF764B">
        <w:rPr>
          <w:color w:val="800000"/>
          <w:sz w:val="96"/>
          <w:szCs w:val="9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8.75pt;height:110.25pt" fillcolor="navy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in;v-text-kern:t" trim="t" fitpath="t" string="PROIECT DE DEZVOLTARE &#10;INSTITUŢIONALĂ"/>
          </v:shape>
        </w:pict>
      </w:r>
    </w:p>
    <w:p w:rsidR="001E3DC3" w:rsidRDefault="001E3DC3" w:rsidP="001E3DC3">
      <w:pPr>
        <w:spacing w:line="360" w:lineRule="auto"/>
        <w:rPr>
          <w:lang w:val="en-US"/>
        </w:rPr>
      </w:pPr>
    </w:p>
    <w:p w:rsidR="001E3DC3" w:rsidRDefault="001E3DC3" w:rsidP="001E3DC3">
      <w:pPr>
        <w:spacing w:line="360" w:lineRule="auto"/>
        <w:rPr>
          <w:lang w:val="en-US"/>
        </w:rPr>
      </w:pPr>
    </w:p>
    <w:p w:rsidR="001E3DC3" w:rsidRDefault="001E3DC3" w:rsidP="001E3DC3">
      <w:pPr>
        <w:spacing w:line="360" w:lineRule="auto"/>
        <w:rPr>
          <w:lang w:val="en-US"/>
        </w:rPr>
      </w:pPr>
    </w:p>
    <w:p w:rsidR="001E3DC3" w:rsidRDefault="001E3DC3" w:rsidP="001E3DC3">
      <w:pPr>
        <w:spacing w:line="360" w:lineRule="auto"/>
        <w:rPr>
          <w:lang w:val="en-US"/>
        </w:rPr>
      </w:pPr>
    </w:p>
    <w:p w:rsidR="001E3DC3" w:rsidRDefault="001E3DC3" w:rsidP="001E3DC3">
      <w:pPr>
        <w:spacing w:line="360" w:lineRule="auto"/>
        <w:rPr>
          <w:lang w:val="en-US"/>
        </w:rPr>
      </w:pPr>
    </w:p>
    <w:p w:rsidR="001E3DC3" w:rsidRDefault="001E3DC3" w:rsidP="001E3DC3">
      <w:pPr>
        <w:spacing w:line="360" w:lineRule="auto"/>
      </w:pPr>
    </w:p>
    <w:p w:rsidR="001E3DC3" w:rsidRDefault="001E3DC3" w:rsidP="001E3DC3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ANUL 2018-2023</w:t>
      </w:r>
    </w:p>
    <w:p w:rsidR="007A0186" w:rsidRDefault="007A0186" w:rsidP="001E3DC3">
      <w:pPr>
        <w:spacing w:line="360" w:lineRule="auto"/>
        <w:jc w:val="center"/>
        <w:rPr>
          <w:b/>
          <w:bCs/>
          <w:sz w:val="44"/>
          <w:szCs w:val="44"/>
        </w:rPr>
      </w:pPr>
    </w:p>
    <w:p w:rsidR="007A0186" w:rsidRDefault="007A0186" w:rsidP="001E3DC3">
      <w:pPr>
        <w:spacing w:line="360" w:lineRule="auto"/>
        <w:jc w:val="center"/>
        <w:rPr>
          <w:b/>
          <w:bCs/>
          <w:sz w:val="44"/>
          <w:szCs w:val="44"/>
        </w:rPr>
      </w:pPr>
    </w:p>
    <w:p w:rsidR="007A0186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1"/>
          <w:sz w:val="20"/>
          <w:szCs w:val="20"/>
        </w:rPr>
      </w:pPr>
    </w:p>
    <w:p w:rsidR="007A0186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1"/>
          <w:sz w:val="20"/>
          <w:szCs w:val="20"/>
        </w:rPr>
      </w:pPr>
      <w:r>
        <w:rPr>
          <w:rFonts w:ascii="TimesNewRomanPSMT" w:hAnsi="TimesNewRomanPSMT" w:cs="TimesNewRomanPSMT"/>
          <w:color w:val="0070C1"/>
          <w:sz w:val="20"/>
          <w:szCs w:val="20"/>
        </w:rPr>
        <w:t xml:space="preserve"> CUPRINS</w:t>
      </w:r>
    </w:p>
    <w:p w:rsidR="007A0186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1"/>
          <w:sz w:val="20"/>
          <w:szCs w:val="20"/>
        </w:rPr>
      </w:pP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bCs/>
          <w:color w:val="000000"/>
        </w:rPr>
        <w:t>I.CONTEXTUL</w:t>
      </w:r>
      <w:r w:rsidRPr="0017751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</w:t>
      </w:r>
      <w:r w:rsidRPr="00177510">
        <w:rPr>
          <w:rFonts w:ascii="Times New Roman" w:hAnsi="Times New Roman" w:cs="Times New Roman"/>
          <w:color w:val="000000"/>
        </w:rPr>
        <w:t xml:space="preserve">  2</w:t>
      </w:r>
    </w:p>
    <w:p w:rsidR="007A0186" w:rsidRPr="00177510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7510">
        <w:rPr>
          <w:rFonts w:ascii="Times New Roman" w:hAnsi="Times New Roman" w:cs="Times New Roman"/>
          <w:color w:val="000000"/>
        </w:rPr>
        <w:t>I.1.INTRODUCERE...................................................................................................................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</w:t>
      </w:r>
      <w:r w:rsidRPr="0017751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Pr="00177510">
        <w:rPr>
          <w:rFonts w:ascii="Times New Roman" w:hAnsi="Times New Roman" w:cs="Times New Roman"/>
          <w:color w:val="000000"/>
        </w:rPr>
        <w:t xml:space="preserve"> 2 </w:t>
      </w:r>
    </w:p>
    <w:p w:rsidR="007A0186" w:rsidRPr="00177510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7510">
        <w:rPr>
          <w:rFonts w:ascii="Times New Roman" w:hAnsi="Times New Roman" w:cs="Times New Roman"/>
          <w:color w:val="000000"/>
        </w:rPr>
        <w:t>I.2.VIZIUNEA..............................................................................................................................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.  </w:t>
      </w:r>
      <w:r w:rsidRPr="00177510">
        <w:rPr>
          <w:rFonts w:ascii="Times New Roman" w:hAnsi="Times New Roman" w:cs="Times New Roman"/>
          <w:color w:val="000000"/>
        </w:rPr>
        <w:t xml:space="preserve"> 3</w:t>
      </w:r>
    </w:p>
    <w:p w:rsidR="007A0186" w:rsidRPr="00177510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7510">
        <w:rPr>
          <w:rFonts w:ascii="Times New Roman" w:hAnsi="Times New Roman" w:cs="Times New Roman"/>
          <w:color w:val="000000"/>
        </w:rPr>
        <w:t>I.3.MISIUNEA</w:t>
      </w:r>
      <w:r w:rsidRPr="002C4688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 xml:space="preserve">........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177510">
        <w:rPr>
          <w:rFonts w:ascii="Times New Roman" w:hAnsi="Times New Roman" w:cs="Times New Roman"/>
          <w:color w:val="000000"/>
        </w:rPr>
        <w:t>3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II.</w:t>
      </w:r>
      <w:r w:rsidRPr="002C4688">
        <w:rPr>
          <w:rFonts w:ascii="Times New Roman" w:hAnsi="Times New Roman" w:cs="Times New Roman"/>
          <w:b/>
          <w:bCs/>
          <w:color w:val="000000"/>
        </w:rPr>
        <w:t>DIAGNOZAMEDIULUIINTERNȘIEXTERN</w:t>
      </w:r>
      <w:r w:rsidRPr="002C4688">
        <w:rPr>
          <w:rFonts w:ascii="Times New Roman" w:hAnsi="Times New Roman" w:cs="Times New Roman"/>
          <w:b/>
          <w:color w:val="000000"/>
        </w:rPr>
        <w:t>....................................................</w:t>
      </w:r>
      <w:r>
        <w:rPr>
          <w:rFonts w:ascii="Times New Roman" w:hAnsi="Times New Roman" w:cs="Times New Roman"/>
          <w:b/>
          <w:color w:val="000000"/>
        </w:rPr>
        <w:t xml:space="preserve">...............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4</w:t>
      </w:r>
    </w:p>
    <w:p w:rsidR="007A0186" w:rsidRPr="00177510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510">
        <w:rPr>
          <w:rFonts w:ascii="Times New Roman" w:hAnsi="Times New Roman" w:cs="Times New Roman"/>
          <w:color w:val="000000"/>
          <w:sz w:val="24"/>
          <w:szCs w:val="24"/>
        </w:rPr>
        <w:t>II.1DESPRECOMUNAFIRȚĂNEȘTI.......................................................................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  5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77510">
        <w:rPr>
          <w:rFonts w:ascii="Times New Roman" w:hAnsi="Times New Roman" w:cs="Times New Roman"/>
          <w:color w:val="000000"/>
          <w:sz w:val="24"/>
          <w:szCs w:val="24"/>
        </w:rPr>
        <w:t>II.2CULTURAORGANIZAŢIONALĂ</w:t>
      </w:r>
      <w:r w:rsidRPr="002C4688">
        <w:rPr>
          <w:rFonts w:ascii="Times New Roman" w:hAnsi="Times New Roman" w:cs="Times New Roman"/>
          <w:b/>
          <w:color w:val="000000"/>
        </w:rPr>
        <w:t>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.....................  7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II.4RESURSE UMANE..............................................................................................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   7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II.4.</w:t>
      </w:r>
      <w:r w:rsidRPr="00B35277">
        <w:rPr>
          <w:rFonts w:ascii="Times New Roman" w:hAnsi="Times New Roman" w:cs="Times New Roman"/>
          <w:bCs/>
          <w:color w:val="000000"/>
        </w:rPr>
        <w:t xml:space="preserve">. REPARTIZAREA PE CLASE 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.....    </w:t>
      </w:r>
      <w:r w:rsidRPr="00B35277">
        <w:rPr>
          <w:rFonts w:ascii="Times New Roman" w:hAnsi="Times New Roman" w:cs="Times New Roman"/>
          <w:color w:val="000000"/>
        </w:rPr>
        <w:t>8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II.4.2.PERSONALULDIDACTIC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.    </w:t>
      </w:r>
      <w:r w:rsidRPr="00B35277">
        <w:rPr>
          <w:rFonts w:ascii="Times New Roman" w:hAnsi="Times New Roman" w:cs="Times New Roman"/>
          <w:color w:val="000000"/>
        </w:rPr>
        <w:t>9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II.4.3.PERSONALULDIDACTICAUXILIAR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.....     </w:t>
      </w:r>
      <w:r w:rsidRPr="00B35277">
        <w:rPr>
          <w:rFonts w:ascii="Times New Roman" w:hAnsi="Times New Roman" w:cs="Times New Roman"/>
          <w:color w:val="000000"/>
        </w:rPr>
        <w:t>9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II.4.4.PERSONALUL NEDIDACTIC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..    </w:t>
      </w:r>
      <w:r w:rsidRPr="00B35277">
        <w:rPr>
          <w:rFonts w:ascii="Times New Roman" w:hAnsi="Times New Roman" w:cs="Times New Roman"/>
          <w:color w:val="000000"/>
        </w:rPr>
        <w:t>10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35277">
        <w:rPr>
          <w:rFonts w:ascii="Times New Roman" w:hAnsi="Times New Roman" w:cs="Times New Roman"/>
          <w:b/>
          <w:color w:val="000000"/>
        </w:rPr>
        <w:t>II.5 INDICATORI DE EVALUARE A PERFORMANŢEI ŞCOLARE - CANTITATIV ŞI CALITATIV</w:t>
      </w:r>
      <w:r w:rsidRPr="002C4688">
        <w:rPr>
          <w:rFonts w:ascii="Times New Roman" w:hAnsi="Times New Roman" w:cs="Times New Roman"/>
          <w:b/>
          <w:color w:val="000000"/>
        </w:rPr>
        <w:t>...........</w:t>
      </w:r>
      <w:r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......................................................................................................................   10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II.5.1. REZULTATELELAÎNVĂȚĂTURĂ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......     </w:t>
      </w:r>
      <w:r w:rsidRPr="00B35277">
        <w:rPr>
          <w:rFonts w:ascii="Times New Roman" w:hAnsi="Times New Roman" w:cs="Times New Roman"/>
          <w:color w:val="000000"/>
        </w:rPr>
        <w:t>10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II.5.2 .ANALIZAFRECVENȚEI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....    </w:t>
      </w:r>
      <w:r w:rsidRPr="00B35277">
        <w:rPr>
          <w:rFonts w:ascii="Times New Roman" w:hAnsi="Times New Roman" w:cs="Times New Roman"/>
          <w:color w:val="000000"/>
        </w:rPr>
        <w:t>13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II.5.3. ANALIZA REZULTATELOR LA EVALUAREA NATIONALĂ 2018</w:t>
      </w:r>
      <w:r w:rsidRPr="00B35277">
        <w:rPr>
          <w:rFonts w:ascii="Times New Roman" w:hAnsi="Times New Roman" w:cs="Times New Roman"/>
          <w:b/>
          <w:color w:val="000000"/>
        </w:rPr>
        <w:t>...............</w:t>
      </w:r>
      <w:r>
        <w:rPr>
          <w:rFonts w:ascii="Times New Roman" w:hAnsi="Times New Roman" w:cs="Times New Roman"/>
          <w:b/>
          <w:color w:val="000000"/>
        </w:rPr>
        <w:t>.........</w:t>
      </w:r>
      <w:r w:rsidRPr="00B35277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15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35277">
        <w:rPr>
          <w:rFonts w:ascii="Times New Roman" w:hAnsi="Times New Roman" w:cs="Times New Roman"/>
          <w:b/>
          <w:bCs/>
          <w:color w:val="000000"/>
        </w:rPr>
        <w:t>II.5.4PARTICIPAREA LACOMPETIŢII,CONCURSURIŞIOLIMPIADEŞC</w:t>
      </w:r>
      <w:r w:rsidRPr="002C4688">
        <w:rPr>
          <w:rFonts w:ascii="Times New Roman" w:hAnsi="Times New Roman" w:cs="Times New Roman"/>
          <w:b/>
          <w:bCs/>
          <w:color w:val="000000"/>
        </w:rPr>
        <w:t>OLARE</w:t>
      </w:r>
      <w:r w:rsidRPr="002C4688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.....   17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II.6.RESURSEMATERIALEŞ</w:t>
      </w:r>
      <w:r>
        <w:rPr>
          <w:rFonts w:ascii="Times New Roman" w:hAnsi="Times New Roman" w:cs="Times New Roman"/>
          <w:b/>
          <w:color w:val="000000"/>
        </w:rPr>
        <w:t xml:space="preserve">I </w:t>
      </w:r>
      <w:r w:rsidRPr="002C4688">
        <w:rPr>
          <w:rFonts w:ascii="Times New Roman" w:hAnsi="Times New Roman" w:cs="Times New Roman"/>
          <w:b/>
          <w:color w:val="000000"/>
        </w:rPr>
        <w:t>FINANCIARE....................................................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     19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II.6.1.BAZAMATERIALĂ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.     </w:t>
      </w:r>
      <w:r w:rsidRPr="00B35277">
        <w:rPr>
          <w:rFonts w:ascii="Times New Roman" w:hAnsi="Times New Roman" w:cs="Times New Roman"/>
          <w:color w:val="000000"/>
        </w:rPr>
        <w:t>19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II.6.2.RESURSEFINANCIARE</w:t>
      </w:r>
      <w:r w:rsidRPr="002C4688">
        <w:rPr>
          <w:rFonts w:ascii="Times New Roman" w:hAnsi="Times New Roman" w:cs="Times New Roman"/>
          <w:b/>
          <w:color w:val="000000"/>
        </w:rPr>
        <w:t>..................................................................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...............................      20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II.7.</w:t>
      </w:r>
      <w:r>
        <w:rPr>
          <w:rFonts w:ascii="Times New Roman" w:hAnsi="Times New Roman" w:cs="Times New Roman"/>
          <w:b/>
          <w:color w:val="000000"/>
        </w:rPr>
        <w:t>OFERTA</w:t>
      </w:r>
      <w:r w:rsidRPr="002C4688">
        <w:rPr>
          <w:rFonts w:ascii="Times New Roman" w:hAnsi="Times New Roman" w:cs="Times New Roman"/>
          <w:b/>
          <w:color w:val="000000"/>
        </w:rPr>
        <w:t>EDUCAŢIONALĂ......................................................................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...................... .   20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II.8.MANAGEMENTULUNITĂȚIIDEÎNVĂȚĂMÂNT...............................</w:t>
      </w:r>
      <w:r>
        <w:rPr>
          <w:rFonts w:ascii="Times New Roman" w:hAnsi="Times New Roman" w:cs="Times New Roman"/>
          <w:b/>
          <w:color w:val="000000"/>
        </w:rPr>
        <w:t>.......................     21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II.9.ANALIZAP.E.S.T.E...................................................................................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........................... 22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II.10.ANALIZASWOT......................................................................................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..........................  25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II.10.1.CURRICULUM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  </w:t>
      </w:r>
      <w:r w:rsidRPr="00B35277">
        <w:rPr>
          <w:rFonts w:ascii="Times New Roman" w:hAnsi="Times New Roman" w:cs="Times New Roman"/>
          <w:color w:val="000000"/>
        </w:rPr>
        <w:t>25 II</w:t>
      </w:r>
      <w:r w:rsidRPr="00B35277">
        <w:rPr>
          <w:rFonts w:ascii="Times New Roman" w:hAnsi="Times New Roman" w:cs="Times New Roman"/>
          <w:bCs/>
          <w:color w:val="000000"/>
        </w:rPr>
        <w:t>.10.2.RESURSEUMANE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 </w:t>
      </w:r>
      <w:r w:rsidRPr="00B35277">
        <w:rPr>
          <w:rFonts w:ascii="Times New Roman" w:hAnsi="Times New Roman" w:cs="Times New Roman"/>
          <w:color w:val="000000"/>
        </w:rPr>
        <w:t>26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II.10.3.RESURSEMATERIALEȘIFINANCIARE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....   </w:t>
      </w:r>
      <w:r w:rsidRPr="00B35277">
        <w:rPr>
          <w:rFonts w:ascii="Times New Roman" w:hAnsi="Times New Roman" w:cs="Times New Roman"/>
          <w:color w:val="000000"/>
        </w:rPr>
        <w:t>27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color w:val="000000"/>
        </w:rPr>
        <w:t>II.10.4.RELAȚII CU COMUNITATEA.....................................................................................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B35277">
        <w:rPr>
          <w:rFonts w:ascii="Times New Roman" w:hAnsi="Times New Roman" w:cs="Times New Roman"/>
          <w:color w:val="000000"/>
        </w:rPr>
        <w:t>27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C4688">
        <w:rPr>
          <w:rFonts w:ascii="Times New Roman" w:hAnsi="Times New Roman" w:cs="Times New Roman"/>
          <w:b/>
          <w:color w:val="000000"/>
        </w:rPr>
        <w:t>III.</w:t>
      </w:r>
      <w:r w:rsidRPr="002C4688">
        <w:rPr>
          <w:rFonts w:ascii="Times New Roman" w:hAnsi="Times New Roman" w:cs="Times New Roman"/>
          <w:b/>
          <w:bCs/>
          <w:color w:val="000000"/>
        </w:rPr>
        <w:t>PROGNOZĂŞISTRATEGIE</w:t>
      </w:r>
      <w:r w:rsidRPr="002C4688">
        <w:rPr>
          <w:rFonts w:ascii="Times New Roman" w:hAnsi="Times New Roman" w:cs="Times New Roman"/>
          <w:b/>
          <w:color w:val="000000"/>
        </w:rPr>
        <w:t>.........................................................................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.....................  .28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color w:val="000000"/>
        </w:rPr>
        <w:t>III.1.ŢINTELE(SCOPURILE)STRATEGICE..........................................................................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B35277">
        <w:rPr>
          <w:rFonts w:ascii="Times New Roman" w:hAnsi="Times New Roman" w:cs="Times New Roman"/>
          <w:color w:val="000000"/>
        </w:rPr>
        <w:t>28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color w:val="000000"/>
        </w:rPr>
        <w:t>III.2. CONSULTAREA, MONITORIZAREA ŞI EVALUAREA PDI..................................</w:t>
      </w:r>
      <w:r>
        <w:rPr>
          <w:rFonts w:ascii="Times New Roman" w:hAnsi="Times New Roman" w:cs="Times New Roman"/>
          <w:color w:val="000000"/>
        </w:rPr>
        <w:t xml:space="preserve"> </w:t>
      </w:r>
      <w:r w:rsidRPr="00B3527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B35277">
        <w:rPr>
          <w:rFonts w:ascii="Times New Roman" w:hAnsi="Times New Roman" w:cs="Times New Roman"/>
          <w:color w:val="000000"/>
        </w:rPr>
        <w:t>31</w:t>
      </w:r>
    </w:p>
    <w:p w:rsidR="007A0186" w:rsidRPr="00B35277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III.2.1CONSULTARE</w:t>
      </w:r>
      <w:r w:rsidRPr="00B3527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</w:t>
      </w:r>
      <w:r w:rsidRPr="00B3527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Pr="00B35277">
        <w:rPr>
          <w:rFonts w:ascii="Times New Roman" w:hAnsi="Times New Roman" w:cs="Times New Roman"/>
          <w:color w:val="000000"/>
        </w:rPr>
        <w:t>31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35277">
        <w:rPr>
          <w:rFonts w:ascii="Times New Roman" w:hAnsi="Times New Roman" w:cs="Times New Roman"/>
          <w:bCs/>
          <w:color w:val="000000"/>
        </w:rPr>
        <w:t>III.2.2 MONITORIZAREAŞIEVALUAREA</w:t>
      </w:r>
      <w:r w:rsidRPr="002C4688">
        <w:rPr>
          <w:rFonts w:ascii="Times New Roman" w:hAnsi="Times New Roman" w:cs="Times New Roman"/>
          <w:b/>
          <w:color w:val="000000"/>
        </w:rPr>
        <w:t>................................................................</w:t>
      </w:r>
      <w:r>
        <w:rPr>
          <w:rFonts w:ascii="Times New Roman" w:hAnsi="Times New Roman" w:cs="Times New Roman"/>
          <w:b/>
          <w:color w:val="000000"/>
        </w:rPr>
        <w:t>.............    32</w:t>
      </w:r>
    </w:p>
    <w:p w:rsidR="007A0186" w:rsidRPr="002C4688" w:rsidRDefault="007A0186" w:rsidP="007A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III.4 PROGRAMUL</w:t>
      </w:r>
      <w:r w:rsidR="008236B2">
        <w:rPr>
          <w:rFonts w:ascii="Times New Roman" w:hAnsi="Times New Roman" w:cs="Times New Roman"/>
          <w:b/>
          <w:color w:val="000000"/>
        </w:rPr>
        <w:t xml:space="preserve"> </w:t>
      </w:r>
      <w:r w:rsidRPr="002C4688">
        <w:rPr>
          <w:rFonts w:ascii="Times New Roman" w:hAnsi="Times New Roman" w:cs="Times New Roman"/>
          <w:b/>
          <w:color w:val="000000"/>
        </w:rPr>
        <w:t>ACTIVITĂŢ</w:t>
      </w:r>
      <w:r>
        <w:rPr>
          <w:rFonts w:ascii="Times New Roman" w:hAnsi="Times New Roman" w:cs="Times New Roman"/>
          <w:b/>
          <w:color w:val="000000"/>
        </w:rPr>
        <w:t>II</w:t>
      </w:r>
      <w:r w:rsidR="008236B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DE</w:t>
      </w:r>
      <w:r w:rsidR="008236B2">
        <w:rPr>
          <w:rFonts w:ascii="Times New Roman" w:hAnsi="Times New Roman" w:cs="Times New Roman"/>
          <w:b/>
          <w:color w:val="000000"/>
        </w:rPr>
        <w:t xml:space="preserve"> </w:t>
      </w:r>
      <w:r w:rsidRPr="002C4688">
        <w:rPr>
          <w:rFonts w:ascii="Times New Roman" w:hAnsi="Times New Roman" w:cs="Times New Roman"/>
          <w:b/>
          <w:color w:val="000000"/>
        </w:rPr>
        <w:t>MONITORIZARE</w:t>
      </w:r>
      <w:r w:rsidR="008236B2">
        <w:rPr>
          <w:rFonts w:ascii="Times New Roman" w:hAnsi="Times New Roman" w:cs="Times New Roman"/>
          <w:b/>
          <w:color w:val="000000"/>
        </w:rPr>
        <w:t xml:space="preserve"> </w:t>
      </w:r>
      <w:r w:rsidRPr="002C4688">
        <w:rPr>
          <w:rFonts w:ascii="Times New Roman" w:hAnsi="Times New Roman" w:cs="Times New Roman"/>
          <w:b/>
          <w:color w:val="000000"/>
        </w:rPr>
        <w:t>ŞI</w:t>
      </w:r>
      <w:r w:rsidR="008236B2">
        <w:rPr>
          <w:rFonts w:ascii="Times New Roman" w:hAnsi="Times New Roman" w:cs="Times New Roman"/>
          <w:b/>
          <w:color w:val="000000"/>
        </w:rPr>
        <w:t xml:space="preserve"> </w:t>
      </w:r>
      <w:r w:rsidRPr="002C4688">
        <w:rPr>
          <w:rFonts w:ascii="Times New Roman" w:hAnsi="Times New Roman" w:cs="Times New Roman"/>
          <w:b/>
          <w:color w:val="000000"/>
        </w:rPr>
        <w:t>EVALUARE.</w:t>
      </w:r>
      <w:r w:rsidR="008236B2">
        <w:rPr>
          <w:rFonts w:ascii="Times New Roman" w:hAnsi="Times New Roman" w:cs="Times New Roman"/>
          <w:b/>
          <w:color w:val="000000"/>
        </w:rPr>
        <w:t>......................</w:t>
      </w:r>
      <w:r>
        <w:rPr>
          <w:rFonts w:ascii="Times New Roman" w:hAnsi="Times New Roman" w:cs="Times New Roman"/>
          <w:b/>
          <w:color w:val="000000"/>
        </w:rPr>
        <w:t>33</w:t>
      </w:r>
    </w:p>
    <w:p w:rsidR="007A0186" w:rsidRDefault="007A0186" w:rsidP="007A0186">
      <w:pPr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7A0186" w:rsidRDefault="007A0186" w:rsidP="007A0186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A0186" w:rsidRDefault="007A0186" w:rsidP="007A0186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A0186" w:rsidRDefault="007A0186" w:rsidP="007A0186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A0186" w:rsidRDefault="007A0186" w:rsidP="001E3DC3">
      <w:pPr>
        <w:spacing w:line="360" w:lineRule="auto"/>
        <w:jc w:val="center"/>
        <w:rPr>
          <w:b/>
          <w:bCs/>
          <w:sz w:val="44"/>
          <w:szCs w:val="44"/>
        </w:rPr>
      </w:pPr>
    </w:p>
    <w:p w:rsidR="00F51D53" w:rsidRPr="002B37EC" w:rsidRDefault="00F51D53" w:rsidP="00F51D53">
      <w:pPr>
        <w:autoSpaceDE w:val="0"/>
        <w:autoSpaceDN w:val="0"/>
        <w:adjustRightInd w:val="0"/>
        <w:spacing w:after="0" w:line="240" w:lineRule="auto"/>
        <w:rPr>
          <w:rStyle w:val="Emphasis"/>
        </w:rPr>
      </w:pPr>
    </w:p>
    <w:sectPr w:rsidR="00F51D53" w:rsidRPr="002B37EC" w:rsidSect="007F4B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FA" w:rsidRDefault="002B41FA" w:rsidP="00F51D53">
      <w:pPr>
        <w:spacing w:after="0" w:line="240" w:lineRule="auto"/>
      </w:pPr>
      <w:r>
        <w:separator/>
      </w:r>
    </w:p>
  </w:endnote>
  <w:endnote w:type="continuationSeparator" w:id="1">
    <w:p w:rsidR="002B41FA" w:rsidRDefault="002B41FA" w:rsidP="00F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0"/>
      <w:docPartObj>
        <w:docPartGallery w:val="Page Numbers (Bottom of Page)"/>
        <w:docPartUnique/>
      </w:docPartObj>
    </w:sdtPr>
    <w:sdtContent>
      <w:p w:rsidR="00F51D53" w:rsidRDefault="00FF764B">
        <w:pPr>
          <w:pStyle w:val="Footer"/>
          <w:jc w:val="right"/>
        </w:pPr>
        <w:fldSimple w:instr=" PAGE   \* MERGEFORMAT ">
          <w:r w:rsidR="008236B2">
            <w:rPr>
              <w:noProof/>
            </w:rPr>
            <w:t>2</w:t>
          </w:r>
        </w:fldSimple>
      </w:p>
    </w:sdtContent>
  </w:sdt>
  <w:p w:rsidR="00F51D53" w:rsidRDefault="00F51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FA" w:rsidRDefault="002B41FA" w:rsidP="00F51D53">
      <w:pPr>
        <w:spacing w:after="0" w:line="240" w:lineRule="auto"/>
      </w:pPr>
      <w:r>
        <w:separator/>
      </w:r>
    </w:p>
  </w:footnote>
  <w:footnote w:type="continuationSeparator" w:id="1">
    <w:p w:rsidR="002B41FA" w:rsidRDefault="002B41FA" w:rsidP="00F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19E"/>
      </v:shape>
    </w:pict>
  </w:numPicBullet>
  <w:abstractNum w:abstractNumId="0">
    <w:nsid w:val="019554B2"/>
    <w:multiLevelType w:val="hybridMultilevel"/>
    <w:tmpl w:val="F12EF84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123"/>
    <w:multiLevelType w:val="hybridMultilevel"/>
    <w:tmpl w:val="DA604B00"/>
    <w:lvl w:ilvl="0" w:tplc="04180007">
      <w:start w:val="1"/>
      <w:numFmt w:val="bullet"/>
      <w:lvlText w:val=""/>
      <w:lvlJc w:val="left"/>
      <w:pPr>
        <w:ind w:left="804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2">
    <w:nsid w:val="1A2648A5"/>
    <w:multiLevelType w:val="hybridMultilevel"/>
    <w:tmpl w:val="A816DAE4"/>
    <w:lvl w:ilvl="0" w:tplc="04180007">
      <w:start w:val="1"/>
      <w:numFmt w:val="bullet"/>
      <w:lvlText w:val=""/>
      <w:lvlJc w:val="left"/>
      <w:pPr>
        <w:ind w:left="804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3">
    <w:nsid w:val="1CB175D5"/>
    <w:multiLevelType w:val="hybridMultilevel"/>
    <w:tmpl w:val="7B1A08F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3263"/>
    <w:multiLevelType w:val="hybridMultilevel"/>
    <w:tmpl w:val="7D10730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780E86"/>
    <w:multiLevelType w:val="hybridMultilevel"/>
    <w:tmpl w:val="973C6DA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A4629"/>
    <w:multiLevelType w:val="hybridMultilevel"/>
    <w:tmpl w:val="D8ACD2D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D53"/>
    <w:rsid w:val="000371F5"/>
    <w:rsid w:val="00131C9C"/>
    <w:rsid w:val="001E3DC3"/>
    <w:rsid w:val="002170CB"/>
    <w:rsid w:val="00263D9D"/>
    <w:rsid w:val="002B41FA"/>
    <w:rsid w:val="004D0F82"/>
    <w:rsid w:val="00571357"/>
    <w:rsid w:val="005A57F1"/>
    <w:rsid w:val="007A0186"/>
    <w:rsid w:val="007F4B79"/>
    <w:rsid w:val="00800EC7"/>
    <w:rsid w:val="008236B2"/>
    <w:rsid w:val="00866555"/>
    <w:rsid w:val="00A96F61"/>
    <w:rsid w:val="00C96F75"/>
    <w:rsid w:val="00F51D53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D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F51D53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99"/>
    <w:qFormat/>
    <w:rsid w:val="00F51D53"/>
    <w:pPr>
      <w:ind w:left="720"/>
    </w:pPr>
    <w:rPr>
      <w:rFonts w:ascii="Calibri" w:eastAsia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F51D53"/>
    <w:rPr>
      <w:color w:val="0000FF"/>
      <w:u w:val="single"/>
    </w:rPr>
  </w:style>
  <w:style w:type="character" w:styleId="Emphasis">
    <w:name w:val="Emphasis"/>
    <w:basedOn w:val="DefaultParagraphFont"/>
    <w:qFormat/>
    <w:rsid w:val="00F51D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D53"/>
  </w:style>
  <w:style w:type="paragraph" w:styleId="Footer">
    <w:name w:val="footer"/>
    <w:basedOn w:val="Normal"/>
    <w:link w:val="FooterChar"/>
    <w:uiPriority w:val="99"/>
    <w:unhideWhenUsed/>
    <w:rsid w:val="00F5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10</cp:revision>
  <dcterms:created xsi:type="dcterms:W3CDTF">2019-01-17T07:35:00Z</dcterms:created>
  <dcterms:modified xsi:type="dcterms:W3CDTF">2019-01-17T17:27:00Z</dcterms:modified>
</cp:coreProperties>
</file>