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F6" w:rsidRDefault="00C62DF6" w:rsidP="00C62DF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it-IT" w:eastAsia="ro-RO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it-IT" w:eastAsia="ro-RO"/>
        </w:rPr>
        <w:t xml:space="preserve">INVITAȚIE </w:t>
      </w:r>
    </w:p>
    <w:p w:rsidR="00C62DF6" w:rsidRDefault="00C62DF6" w:rsidP="00C62DF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it-IT" w:eastAsia="ro-RO"/>
        </w:rPr>
      </w:pPr>
    </w:p>
    <w:p w:rsidR="00C62DF6" w:rsidRDefault="00C62DF6" w:rsidP="00C62DF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it-IT" w:eastAsia="ro-RO"/>
        </w:rPr>
      </w:pPr>
      <w:r w:rsidRPr="00C62DF6"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it-IT" w:eastAsia="ro-RO"/>
        </w:rPr>
        <w:t>Dragi colegi învăţători, educatoare şi profesori,</w:t>
      </w:r>
    </w:p>
    <w:p w:rsidR="00C62DF6" w:rsidRDefault="00C62DF6" w:rsidP="00C62DF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it-IT" w:eastAsia="ro-RO"/>
        </w:rPr>
      </w:pPr>
    </w:p>
    <w:p w:rsidR="00C62DF6" w:rsidRDefault="00C62DF6" w:rsidP="00C62DF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it-IT" w:eastAsia="ro-RO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it-IT" w:eastAsia="ro-RO"/>
        </w:rPr>
        <w:t>vă adresez această invitație în calitate de președinte al ASOCIAȚIEI ÎNVĂȚĂTORILOR BUZOIENI, membră AGIRo</w:t>
      </w:r>
      <w:r w:rsidR="007B16FB"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it-IT" w:eastAsia="ro-RO"/>
        </w:rPr>
        <w:t>,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it-IT" w:eastAsia="ro-RO"/>
        </w:rPr>
        <w:t xml:space="preserve"> pentru următoarele acțiuni :</w:t>
      </w:r>
    </w:p>
    <w:p w:rsidR="00866722" w:rsidRDefault="00866722" w:rsidP="0086672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o-RO"/>
        </w:rPr>
      </w:pPr>
    </w:p>
    <w:p w:rsidR="00866722" w:rsidRPr="00C62DF6" w:rsidRDefault="00866722" w:rsidP="0086672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o-RO"/>
        </w:rPr>
        <w:t>A</w:t>
      </w:r>
      <w:r w:rsidRPr="00C62DF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o-RO"/>
        </w:rPr>
        <w:t>) la al XXXVII-lea congres al A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o-RO"/>
        </w:rPr>
        <w:t xml:space="preserve">SOCIAȚIEI </w:t>
      </w:r>
      <w:r w:rsidRPr="00C62DF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o-RO"/>
        </w:rPr>
        <w:t>G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o-RO"/>
        </w:rPr>
        <w:t xml:space="preserve">ENERALE al ÎNVĂȚĂTORILOR din </w:t>
      </w:r>
      <w:r w:rsidRPr="00C62DF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o-RO"/>
        </w:rPr>
        <w:t>R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o-RO"/>
        </w:rPr>
        <w:t xml:space="preserve">OMÂNIA </w:t>
      </w:r>
      <w:r w:rsidRPr="00C62DF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o-RO"/>
        </w:rPr>
        <w:t xml:space="preserve"> din 18-22 august</w:t>
      </w:r>
      <w:r w:rsidRPr="00C62DF6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 (</w:t>
      </w:r>
      <w:r w:rsidRPr="00C62DF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o-RO"/>
        </w:rPr>
        <w:t>Cluj-Napoca</w:t>
      </w:r>
      <w:r w:rsidRPr="00C62DF6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- Capitală Culturală Europeană în 2015 plus o vizită în 22 august în </w:t>
      </w:r>
      <w:r w:rsidRPr="00C62DF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o-RO"/>
        </w:rPr>
        <w:t>Maramureş, Săpânţa şi Solotvino, Ucraina</w:t>
      </w:r>
      <w:r w:rsidRPr="00C62DF6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).</w:t>
      </w:r>
    </w:p>
    <w:p w:rsidR="00866722" w:rsidRPr="00C62DF6" w:rsidRDefault="00866722" w:rsidP="0086672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</w:pPr>
      <w:r w:rsidRPr="00C62DF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o-RO"/>
        </w:rPr>
        <w:t> </w:t>
      </w:r>
    </w:p>
    <w:p w:rsidR="00C62DF6" w:rsidRPr="00C62DF6" w:rsidRDefault="00866722" w:rsidP="00C62DF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o-RO"/>
        </w:rPr>
        <w:t>B</w:t>
      </w:r>
      <w:r w:rsidR="00C62DF6" w:rsidRPr="00C62DF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o-RO"/>
        </w:rPr>
        <w:t>) la Şcoala de Vară Internaţională de la Chişinău (24-26 iulie) şi Eforie Sud (26-29 iulie 2015) cu vizita pe traseu Cetăţii Albe şi a unei şcoli româneşti din regiunea Odessa, Ucraina. Pentru Chişinău trebuie paşaport.</w:t>
      </w:r>
    </w:p>
    <w:p w:rsidR="00C62DF6" w:rsidRDefault="00C62DF6" w:rsidP="00C62DF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</w:pPr>
      <w:r w:rsidRPr="00C62DF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o-RO"/>
        </w:rPr>
        <w:t> </w:t>
      </w:r>
      <w:bookmarkStart w:id="0" w:name="_GoBack"/>
      <w:bookmarkEnd w:id="0"/>
      <w:r w:rsidRPr="00C62DF6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La acţiunile de mai jos pot participa doar colegii care:</w:t>
      </w:r>
    </w:p>
    <w:p w:rsidR="007B16FB" w:rsidRDefault="00C62DF6" w:rsidP="007B16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</w:pPr>
      <w:r w:rsidRPr="00C62DF6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sunt membri cotizanţi ai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Asociației Învățătorilor Buzoieni care </w:t>
      </w:r>
      <w:r w:rsidRPr="00C62DF6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şi-a</w:t>
      </w:r>
      <w:r w:rsidR="00866722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u</w:t>
      </w:r>
      <w:r w:rsidR="007B16FB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achitat cotizaţia anuală de 20</w:t>
      </w:r>
      <w:r w:rsidRPr="00C62DF6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lei/anul 2015 </w:t>
      </w:r>
      <w:r w:rsidR="00866722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sau au direcționat 2%</w:t>
      </w:r>
      <w:r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.</w:t>
      </w:r>
      <w:r w:rsidR="007B16FB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</w:t>
      </w:r>
      <w:r w:rsidRPr="00C62DF6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La acţiunile de mai jos pot participa şi m</w:t>
      </w:r>
      <w:r w:rsidR="007B16FB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embrii familiilor acestor colegi</w:t>
      </w:r>
      <w:r w:rsidR="00866722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.</w:t>
      </w:r>
    </w:p>
    <w:p w:rsidR="00866722" w:rsidRDefault="00866722" w:rsidP="007B16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</w:pPr>
    </w:p>
    <w:p w:rsidR="007B16FB" w:rsidRPr="007B16FB" w:rsidRDefault="00866722" w:rsidP="007B16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o-RO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Cadre didactice</w:t>
      </w:r>
      <w:r w:rsidR="00C62DF6" w:rsidRPr="007B16FB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care se înscriu în această perioadă în asociație achitând cotizația de 20 lei/ 2015 în contul </w:t>
      </w:r>
    </w:p>
    <w:p w:rsidR="00C62DF6" w:rsidRPr="007B16FB" w:rsidRDefault="007B16FB" w:rsidP="007B16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o-RO"/>
        </w:rPr>
      </w:pPr>
      <w:r w:rsidRPr="007B16FB">
        <w:rPr>
          <w:rFonts w:ascii="Arial Narrow" w:hAnsi="Arial Narrow" w:cs="Arial"/>
          <w:b/>
          <w:bCs/>
          <w:color w:val="000000" w:themeColor="text1"/>
          <w:sz w:val="28"/>
          <w:szCs w:val="28"/>
          <w:shd w:val="clear" w:color="auto" w:fill="FFFFFF"/>
        </w:rPr>
        <w:t>IBAN RO35CARP010000529143RO01 deschis la Banca Carpatica, Filiala Pătârlagele</w:t>
      </w:r>
      <w:r w:rsidR="00866722">
        <w:rPr>
          <w:rFonts w:ascii="Arial Narrow" w:hAnsi="Arial Narrow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sau direct la casierul asociației</w:t>
      </w:r>
    </w:p>
    <w:p w:rsidR="007B16FB" w:rsidRPr="00866722" w:rsidRDefault="00C62DF6" w:rsidP="007B16F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</w:pPr>
      <w:r w:rsidRPr="00C62DF6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s-au înscris sau se înscriu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individual direct în AGIRo şi </w:t>
      </w:r>
      <w:r w:rsidRPr="00C62DF6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achitat în 2015 sau achită acum cotizaţia individuală anuală de 25 lei/anul 2015 prin ordin de plată sau mandat poştal completând următoarele date: Asociaţia Generală a Învăţătorilor din România, CEC Bank Arad (sucursala Bdul. Revoluţiei nr. 5-7), cont IBAN RO32CECEAR0137RON0355948, cod fiscal 23564572.</w:t>
      </w:r>
      <w:r w:rsidRPr="00C62DF6">
        <w:rPr>
          <w:rFonts w:ascii="Segoe UI" w:eastAsia="Times New Roman" w:hAnsi="Segoe UI" w:cs="Segoe UI"/>
          <w:b/>
          <w:bCs/>
          <w:color w:val="000000"/>
          <w:sz w:val="16"/>
          <w:szCs w:val="16"/>
          <w:lang w:eastAsia="ro-RO"/>
        </w:rPr>
        <w:t> </w:t>
      </w:r>
    </w:p>
    <w:p w:rsidR="007B16FB" w:rsidRDefault="007B16FB" w:rsidP="007B16FB">
      <w:pPr>
        <w:shd w:val="clear" w:color="auto" w:fill="FFFFFF"/>
        <w:spacing w:beforeAutospacing="1" w:after="0" w:afterAutospacing="1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16"/>
          <w:szCs w:val="16"/>
          <w:lang w:eastAsia="ro-RO"/>
        </w:rPr>
      </w:pPr>
      <w:r>
        <w:rPr>
          <w:rFonts w:ascii="Segoe UI" w:eastAsia="Times New Roman" w:hAnsi="Segoe UI" w:cs="Segoe UI"/>
          <w:b/>
          <w:bCs/>
          <w:color w:val="000000"/>
          <w:sz w:val="16"/>
          <w:szCs w:val="16"/>
          <w:lang w:eastAsia="ro-RO"/>
        </w:rPr>
        <w:t>PENTRU ÎNSCRIERI</w:t>
      </w:r>
      <w:r w:rsidR="00866722">
        <w:rPr>
          <w:rFonts w:ascii="Segoe UI" w:eastAsia="Times New Roman" w:hAnsi="Segoe UI" w:cs="Segoe UI"/>
          <w:b/>
          <w:bCs/>
          <w:color w:val="000000"/>
          <w:sz w:val="16"/>
          <w:szCs w:val="16"/>
          <w:lang w:eastAsia="ro-RO"/>
        </w:rPr>
        <w:t xml:space="preserve"> LA CONGRES </w:t>
      </w:r>
      <w:r>
        <w:rPr>
          <w:rFonts w:ascii="Segoe UI" w:eastAsia="Times New Roman" w:hAnsi="Segoe UI" w:cs="Segoe UI"/>
          <w:b/>
          <w:bCs/>
          <w:color w:val="000000"/>
          <w:sz w:val="16"/>
          <w:szCs w:val="16"/>
          <w:lang w:eastAsia="ro-RO"/>
        </w:rPr>
        <w:t xml:space="preserve"> SE PERCEPE O TAXA DE PARTICIPARE DE 30 LEI </w:t>
      </w:r>
    </w:p>
    <w:p w:rsidR="007B16FB" w:rsidRDefault="007B16FB" w:rsidP="007B16FB">
      <w:pPr>
        <w:shd w:val="clear" w:color="auto" w:fill="FFFFFF"/>
        <w:spacing w:beforeAutospacing="1" w:after="0" w:afterAutospacing="1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</w:pPr>
      <w:r>
        <w:rPr>
          <w:rFonts w:ascii="Segoe UI" w:eastAsia="Times New Roman" w:hAnsi="Segoe UI" w:cs="Segoe UI"/>
          <w:b/>
          <w:bCs/>
          <w:color w:val="000000"/>
          <w:sz w:val="16"/>
          <w:szCs w:val="16"/>
          <w:lang w:eastAsia="ro-RO"/>
        </w:rPr>
        <w:t>PERSOANA DE CONTACT : CODESCU ELENA NELA , TEL 0752133193, e-mail codescu_elena_1960@yahoo.com</w:t>
      </w:r>
    </w:p>
    <w:p w:rsidR="007B16FB" w:rsidRDefault="007B16FB" w:rsidP="007B16F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jc w:val="both"/>
        <w:rPr>
          <w:rFonts w:ascii="Segoe UI" w:eastAsia="Times New Roman" w:hAnsi="Segoe UI" w:cs="Segoe UI"/>
          <w:b/>
          <w:color w:val="FF0000"/>
          <w:sz w:val="20"/>
          <w:szCs w:val="20"/>
          <w:lang w:eastAsia="ro-RO"/>
        </w:rPr>
      </w:pPr>
      <w:r w:rsidRPr="007B16FB">
        <w:rPr>
          <w:rFonts w:ascii="Segoe UI" w:eastAsia="Times New Roman" w:hAnsi="Segoe UI" w:cs="Segoe UI"/>
          <w:b/>
          <w:color w:val="FF0000"/>
          <w:sz w:val="20"/>
          <w:szCs w:val="20"/>
          <w:lang w:eastAsia="ro-RO"/>
        </w:rPr>
        <w:t>IMPORTANT</w:t>
      </w:r>
    </w:p>
    <w:p w:rsidR="00866722" w:rsidRDefault="007B16FB" w:rsidP="00C62DF6">
      <w:pPr>
        <w:shd w:val="clear" w:color="auto" w:fill="FFFFFF"/>
        <w:spacing w:beforeAutospacing="1" w:after="0" w:afterAutospacing="1" w:line="240" w:lineRule="auto"/>
        <w:jc w:val="both"/>
        <w:rPr>
          <w:rFonts w:ascii="Segoe UI" w:eastAsia="Times New Roman" w:hAnsi="Segoe UI" w:cs="Segoe UI"/>
          <w:b/>
          <w:color w:val="FF0000"/>
          <w:sz w:val="20"/>
          <w:szCs w:val="20"/>
          <w:lang w:eastAsia="ro-RO"/>
        </w:rPr>
      </w:pPr>
      <w:r>
        <w:rPr>
          <w:rFonts w:ascii="Segoe UI" w:eastAsia="Times New Roman" w:hAnsi="Segoe UI" w:cs="Segoe UI"/>
          <w:b/>
          <w:color w:val="FF0000"/>
          <w:sz w:val="20"/>
          <w:szCs w:val="20"/>
          <w:lang w:eastAsia="ro-RO"/>
        </w:rPr>
        <w:t>ASOCIAȚIA ÎNVĂȚĂTORILOR BUZOIENI nu răspunde de înscrierile care se fac în mod individual sau prin alte persoane</w:t>
      </w:r>
    </w:p>
    <w:p w:rsidR="00C62DF6" w:rsidRPr="00C62DF6" w:rsidRDefault="00C62DF6" w:rsidP="00C62DF6">
      <w:pPr>
        <w:shd w:val="clear" w:color="auto" w:fill="FFFFFF"/>
        <w:spacing w:beforeAutospacing="1" w:after="0" w:afterAutospacing="1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</w:pPr>
      <w:r w:rsidRPr="00C62DF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o-RO"/>
        </w:rPr>
        <w:t>Variante de pachete de cazare şi masă:</w:t>
      </w:r>
    </w:p>
    <w:p w:rsidR="00C62DF6" w:rsidRPr="00C62DF6" w:rsidRDefault="00C62DF6" w:rsidP="00C62D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</w:pPr>
      <w:r w:rsidRPr="00C62DF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o-RO"/>
        </w:rPr>
        <w:t>doar Chişinău: 2 zile X 90 lei=180 lei</w:t>
      </w:r>
    </w:p>
    <w:p w:rsidR="00C62DF6" w:rsidRPr="00C62DF6" w:rsidRDefault="00C62DF6" w:rsidP="00C62D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</w:pPr>
      <w:r w:rsidRPr="00C62DF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o-RO"/>
        </w:rPr>
        <w:t>doar Eforie Sud: taxa de participare de 30 lei+ 3 zile X 75 lei=255 lei (pot fi comandate mai multe zile la acelaşi preţ. Să se precizeze care zile dacă se doresc zile în plus)</w:t>
      </w:r>
    </w:p>
    <w:p w:rsidR="00C62DF6" w:rsidRPr="00C62DF6" w:rsidRDefault="00C62DF6" w:rsidP="00C62D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</w:pPr>
      <w:r w:rsidRPr="00C62DF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o-RO"/>
        </w:rPr>
        <w:t xml:space="preserve"> Chişinău şi Eforie Sud: 435 lei pentru toate cele 5 zile</w:t>
      </w:r>
    </w:p>
    <w:p w:rsidR="00C62DF6" w:rsidRPr="00C62DF6" w:rsidRDefault="00C62DF6" w:rsidP="00C62D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</w:pPr>
      <w:r w:rsidRPr="00C62DF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o-RO"/>
        </w:rPr>
        <w:t>doar Cluj: taxa de participare de 30</w:t>
      </w:r>
      <w:r w:rsidR="0086672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o-RO"/>
        </w:rPr>
        <w:t xml:space="preserve"> lei+ 4 zile X 70 lei=310 lei /</w:t>
      </w:r>
      <w:r w:rsidRPr="00C62DF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o-RO"/>
        </w:rPr>
        <w:t xml:space="preserve"> 4 zile</w:t>
      </w:r>
    </w:p>
    <w:p w:rsidR="00C62DF6" w:rsidRPr="00C62DF6" w:rsidRDefault="00866722" w:rsidP="00C62D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o-RO"/>
        </w:rPr>
        <w:t xml:space="preserve"> Cluj şi Chişinău: 490 lei /</w:t>
      </w:r>
      <w:r w:rsidR="00C62DF6" w:rsidRPr="00C62DF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o-RO"/>
        </w:rPr>
        <w:t xml:space="preserve"> 6 zile</w:t>
      </w:r>
    </w:p>
    <w:p w:rsidR="00C62DF6" w:rsidRPr="00C62DF6" w:rsidRDefault="00866722" w:rsidP="00C62D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o-RO"/>
        </w:rPr>
        <w:t xml:space="preserve"> Cluj şi Eforie Sud: 505 lei /</w:t>
      </w:r>
      <w:r w:rsidR="00C62DF6" w:rsidRPr="00C62DF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o-RO"/>
        </w:rPr>
        <w:t>7 zile</w:t>
      </w:r>
    </w:p>
    <w:p w:rsidR="00C62DF6" w:rsidRPr="00C62DF6" w:rsidRDefault="00866722" w:rsidP="00C62D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o-RO"/>
        </w:rPr>
        <w:t xml:space="preserve"> Cluj ,</w:t>
      </w:r>
      <w:r w:rsidR="00C62DF6" w:rsidRPr="00C62DF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o-RO"/>
        </w:rPr>
        <w:t xml:space="preserve"> Ch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o-RO"/>
        </w:rPr>
        <w:t>işinău şi Eforie Sud: 685 lei /</w:t>
      </w:r>
      <w:r w:rsidR="00C62DF6" w:rsidRPr="00C62DF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o-RO"/>
        </w:rPr>
        <w:t xml:space="preserve"> 9 zile</w:t>
      </w:r>
    </w:p>
    <w:p w:rsidR="00866722" w:rsidRDefault="00866722" w:rsidP="00866722">
      <w:pPr>
        <w:jc w:val="right"/>
        <w:rPr>
          <w:b/>
        </w:rPr>
      </w:pPr>
      <w:r w:rsidRPr="00866722">
        <w:rPr>
          <w:b/>
        </w:rPr>
        <w:t>Președinte AIB ,</w:t>
      </w:r>
    </w:p>
    <w:p w:rsidR="00866722" w:rsidRPr="00866722" w:rsidRDefault="00866722" w:rsidP="00866722">
      <w:pPr>
        <w:jc w:val="right"/>
        <w:rPr>
          <w:b/>
        </w:rPr>
      </w:pPr>
      <w:r w:rsidRPr="00866722">
        <w:rPr>
          <w:b/>
        </w:rPr>
        <w:lastRenderedPageBreak/>
        <w:t xml:space="preserve"> prof.înv.primar CODESCU ELENA NELA</w:t>
      </w:r>
    </w:p>
    <w:sectPr w:rsidR="00866722" w:rsidRPr="00866722" w:rsidSect="008A4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1F1C"/>
    <w:multiLevelType w:val="multilevel"/>
    <w:tmpl w:val="7CA8C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114E41"/>
    <w:multiLevelType w:val="multilevel"/>
    <w:tmpl w:val="A0BA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FC462E"/>
    <w:multiLevelType w:val="multilevel"/>
    <w:tmpl w:val="088E8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3BC7"/>
    <w:rsid w:val="00623BC7"/>
    <w:rsid w:val="007B16FB"/>
    <w:rsid w:val="00866722"/>
    <w:rsid w:val="008A421F"/>
    <w:rsid w:val="00C10F60"/>
    <w:rsid w:val="00C62DF6"/>
    <w:rsid w:val="00F65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21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B16FB"/>
    <w:pPr>
      <w:spacing w:after="200" w:line="276" w:lineRule="auto"/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6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Eugen</cp:lastModifiedBy>
  <cp:revision>2</cp:revision>
  <dcterms:created xsi:type="dcterms:W3CDTF">2015-06-29T21:58:00Z</dcterms:created>
  <dcterms:modified xsi:type="dcterms:W3CDTF">2015-06-29T21:58:00Z</dcterms:modified>
</cp:coreProperties>
</file>