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81" w:rsidRPr="00117781" w:rsidRDefault="00117781" w:rsidP="00117781">
      <w:pPr>
        <w:suppressAutoHyphens/>
        <w:spacing w:after="0" w:line="240" w:lineRule="auto"/>
        <w:jc w:val="center"/>
        <w:rPr>
          <w:rFonts w:ascii="Times New Roman" w:hAnsi="Times New Roman"/>
          <w:b/>
          <w:sz w:val="28"/>
          <w:szCs w:val="28"/>
          <w:lang w:eastAsia="zh-CN"/>
        </w:rPr>
      </w:pPr>
      <w:r w:rsidRPr="00117781">
        <w:rPr>
          <w:rFonts w:ascii="Times New Roman" w:hAnsi="Times New Roman"/>
          <w:b/>
          <w:sz w:val="28"/>
          <w:szCs w:val="28"/>
          <w:lang w:eastAsia="zh-CN"/>
        </w:rPr>
        <w:t xml:space="preserve">   Anunț concurs pentru post contractual </w:t>
      </w:r>
      <w:r w:rsidRPr="00117781">
        <w:rPr>
          <w:rFonts w:ascii="Times New Roman" w:hAnsi="Times New Roman"/>
          <w:b/>
          <w:sz w:val="28"/>
          <w:szCs w:val="28"/>
          <w:u w:val="single"/>
          <w:lang w:eastAsia="zh-CN"/>
        </w:rPr>
        <w:t>conform H.G. 1336/2022</w:t>
      </w:r>
    </w:p>
    <w:p w:rsidR="00117781" w:rsidRDefault="00117781" w:rsidP="002E2A13">
      <w:pPr>
        <w:spacing w:after="0"/>
        <w:ind w:firstLine="708"/>
        <w:jc w:val="both"/>
        <w:rPr>
          <w:rFonts w:ascii="Times New Roman" w:hAnsi="Times New Roman"/>
          <w:sz w:val="24"/>
          <w:szCs w:val="24"/>
        </w:rPr>
      </w:pP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 xml:space="preserve">Școala Gimanazială </w:t>
      </w:r>
      <w:bookmarkStart w:id="0" w:name="_Hlk146217438"/>
      <w:r w:rsidR="00301AC6">
        <w:rPr>
          <w:rFonts w:ascii="Times New Roman" w:hAnsi="Times New Roman"/>
          <w:sz w:val="24"/>
          <w:szCs w:val="24"/>
        </w:rPr>
        <w:t>Orașu Nou</w:t>
      </w:r>
      <w:bookmarkEnd w:id="0"/>
      <w:r w:rsidRPr="00AD4420">
        <w:rPr>
          <w:rFonts w:ascii="Times New Roman" w:hAnsi="Times New Roman"/>
          <w:sz w:val="24"/>
          <w:szCs w:val="24"/>
        </w:rPr>
        <w:t xml:space="preserve">, com. </w:t>
      </w:r>
      <w:r w:rsidR="00301AC6">
        <w:rPr>
          <w:rFonts w:ascii="Times New Roman" w:hAnsi="Times New Roman"/>
          <w:sz w:val="24"/>
          <w:szCs w:val="24"/>
        </w:rPr>
        <w:t>Orașu Nou</w:t>
      </w:r>
      <w:r w:rsidRPr="00AD4420">
        <w:rPr>
          <w:rFonts w:ascii="Times New Roman" w:hAnsi="Times New Roman"/>
          <w:sz w:val="24"/>
          <w:szCs w:val="24"/>
        </w:rPr>
        <w:t xml:space="preserve">, str. </w:t>
      </w:r>
      <w:r w:rsidR="00301AC6">
        <w:rPr>
          <w:rFonts w:ascii="Times New Roman" w:hAnsi="Times New Roman"/>
          <w:sz w:val="24"/>
          <w:szCs w:val="24"/>
        </w:rPr>
        <w:t>Satu Mare</w:t>
      </w:r>
      <w:r w:rsidRPr="00AD4420">
        <w:rPr>
          <w:rFonts w:ascii="Times New Roman" w:hAnsi="Times New Roman"/>
          <w:sz w:val="24"/>
          <w:szCs w:val="24"/>
        </w:rPr>
        <w:t xml:space="preserve">, nr. </w:t>
      </w:r>
      <w:r w:rsidR="00301AC6">
        <w:rPr>
          <w:rFonts w:ascii="Times New Roman" w:hAnsi="Times New Roman"/>
          <w:sz w:val="24"/>
          <w:szCs w:val="24"/>
        </w:rPr>
        <w:t>7</w:t>
      </w:r>
      <w:r w:rsidRPr="00AD4420">
        <w:rPr>
          <w:rFonts w:ascii="Times New Roman" w:hAnsi="Times New Roman"/>
          <w:sz w:val="24"/>
          <w:szCs w:val="24"/>
        </w:rPr>
        <w:t xml:space="preserve">9, jud. </w:t>
      </w:r>
      <w:r w:rsidR="00301AC6">
        <w:rPr>
          <w:rFonts w:ascii="Times New Roman" w:hAnsi="Times New Roman"/>
          <w:sz w:val="24"/>
          <w:szCs w:val="24"/>
        </w:rPr>
        <w:t>Satu Mare</w:t>
      </w:r>
      <w:r w:rsidRPr="00AD4420">
        <w:rPr>
          <w:rFonts w:ascii="Times New Roman" w:hAnsi="Times New Roman"/>
          <w:sz w:val="24"/>
          <w:szCs w:val="24"/>
        </w:rPr>
        <w:t>, organizeaza concurs pentru ocuparea unei functii contractual vacante in conformitate cu prevederile H.G. nr. 1336/ 28.10.2022, respectând prevederile OUG 34/2023, după cum urmează:</w:t>
      </w:r>
    </w:p>
    <w:p w:rsidR="002E2A13" w:rsidRPr="00AD4420" w:rsidRDefault="002E2A13" w:rsidP="002E2A13">
      <w:pPr>
        <w:spacing w:after="0"/>
        <w:ind w:firstLine="708"/>
        <w:jc w:val="both"/>
        <w:rPr>
          <w:rFonts w:ascii="Times New Roman" w:hAnsi="Times New Roman"/>
          <w:sz w:val="24"/>
          <w:szCs w:val="24"/>
        </w:rPr>
      </w:pPr>
    </w:p>
    <w:p w:rsidR="002E2A13" w:rsidRPr="00AD4420" w:rsidRDefault="002E2A13" w:rsidP="002E2A13">
      <w:pPr>
        <w:pStyle w:val="yiv2237407724msonormal"/>
        <w:shd w:val="clear" w:color="auto" w:fill="FFFFFF"/>
        <w:spacing w:before="0" w:beforeAutospacing="0" w:after="200" w:afterAutospacing="0" w:line="253" w:lineRule="atLeast"/>
      </w:pPr>
      <w:r w:rsidRPr="00AD4420">
        <w:t>DENUMIREA POSTULUI: Îngrijitor</w:t>
      </w:r>
    </w:p>
    <w:p w:rsidR="002E2A13" w:rsidRPr="00AD4420" w:rsidRDefault="002E2A13" w:rsidP="002E2A13">
      <w:pPr>
        <w:pStyle w:val="yiv2237407724msonormal"/>
        <w:shd w:val="clear" w:color="auto" w:fill="FFFFFF"/>
        <w:spacing w:before="0" w:beforeAutospacing="0" w:after="200" w:afterAutospacing="0" w:line="253" w:lineRule="atLeast"/>
      </w:pPr>
      <w:r w:rsidRPr="00AD4420">
        <w:t xml:space="preserve">NUMĂRUL POSTURILOR: 1 post vacant, 0,5 normă </w:t>
      </w:r>
    </w:p>
    <w:p w:rsidR="002E2A13" w:rsidRPr="00AD4420" w:rsidRDefault="002E2A13" w:rsidP="002E2A13">
      <w:pPr>
        <w:pStyle w:val="yiv2237407724msonormal"/>
        <w:shd w:val="clear" w:color="auto" w:fill="FFFFFF"/>
        <w:spacing w:before="0" w:beforeAutospacing="0" w:after="200" w:afterAutospacing="0" w:line="253" w:lineRule="atLeast"/>
      </w:pPr>
      <w:r w:rsidRPr="00AD4420">
        <w:t xml:space="preserve">NIVELUL POSTULUI: funcție de execuție </w:t>
      </w:r>
    </w:p>
    <w:p w:rsidR="002E2A13" w:rsidRPr="00AD4420" w:rsidRDefault="002E2A13" w:rsidP="002E2A13">
      <w:pPr>
        <w:pStyle w:val="yiv2237407724msonormal"/>
        <w:shd w:val="clear" w:color="auto" w:fill="FFFFFF"/>
        <w:spacing w:before="0" w:beforeAutospacing="0" w:after="200" w:afterAutospacing="0" w:line="253" w:lineRule="atLeast"/>
      </w:pPr>
      <w:r w:rsidRPr="00AD4420">
        <w:t xml:space="preserve">COMPARTIMENT/STRUCTURĂ: Grădiniță cu Program Normal </w:t>
      </w:r>
      <w:bookmarkStart w:id="1" w:name="_Hlk146217513"/>
      <w:r w:rsidR="00301AC6">
        <w:t>Remetea Oașului</w:t>
      </w:r>
      <w:bookmarkEnd w:id="1"/>
      <w:r w:rsidRPr="00AD4420">
        <w:t xml:space="preserve">, </w:t>
      </w:r>
      <w:r w:rsidR="00301AC6">
        <w:t>sat.Remetea Oașului</w:t>
      </w:r>
      <w:r w:rsidRPr="00AD4420">
        <w:t xml:space="preserve">, str. </w:t>
      </w:r>
      <w:r w:rsidR="00301AC6">
        <w:t>Principală</w:t>
      </w:r>
      <w:r w:rsidRPr="00AD4420">
        <w:t xml:space="preserve"> nr. </w:t>
      </w:r>
      <w:r w:rsidR="00301AC6">
        <w:t>...</w:t>
      </w:r>
    </w:p>
    <w:p w:rsidR="002E2A13" w:rsidRPr="00AD4420" w:rsidRDefault="002E2A13" w:rsidP="002E2A13">
      <w:pPr>
        <w:pStyle w:val="yiv2237407724msonormal"/>
        <w:shd w:val="clear" w:color="auto" w:fill="FFFFFF"/>
        <w:spacing w:before="0" w:beforeAutospacing="0" w:after="200" w:afterAutospacing="0" w:line="253" w:lineRule="atLeast"/>
      </w:pPr>
      <w:r w:rsidRPr="00AD4420">
        <w:t>DURATA TIMPULUI DE LUCRU: 4 ore pe zi; 20 ore pe săptămână</w:t>
      </w:r>
    </w:p>
    <w:p w:rsidR="002E2A13" w:rsidRPr="00AD4420" w:rsidRDefault="002E2A13" w:rsidP="00F72891">
      <w:pPr>
        <w:pStyle w:val="yiv2237407724msonormal"/>
        <w:shd w:val="clear" w:color="auto" w:fill="FFFFFF"/>
        <w:spacing w:before="0" w:beforeAutospacing="0" w:after="200" w:afterAutospacing="0" w:line="253" w:lineRule="atLeast"/>
      </w:pPr>
      <w:r w:rsidRPr="00AD4420">
        <w:t xml:space="preserve">PERIOADA: nedeterminată </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Condiţiile generale de participare sunt cele prevăzute de art. 15 la H.G. nr. 1336/ 28.10.2022 pentru aprobarea Regulamentului-cadru privind organizarea și dezvoltarea carierei personalului contractual din sectorul bugetar plătit din fonduri publice.</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Pentru a ocupa un post contractual vacant candidaţii trebuie să îndeplinească următoarele condiţii generale, conform art. 15  al Regulamentului-cadru aprobat prin Hotărârea Guvernului nr. 1336/ 28.10.2022:</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a) are cetățenia română sau cetățenia unui alt stat membru al Uniunii Europene, a unui stat parte la Acordul privind Spațiul Economic European (SEE) sau cetățenia Confederației Elvețiene;</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b) cunoaște limba română, scris și vorbit;</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c) are capacitate de muncă în conformitate cu prevederile Legii nr. 53/2003 - Codul muncii, republicată, cu modificările și completările ulterioare;</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d) are o stare de sănătate corespunzătoare postului pentru care candidează, atestată pe baza adeverinței medicale eliberate de medicul de familie sau de unitățile sanitare abilitate;</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e) îndeplinește condițiile de studii, de vechime în specialitate și, după caz, alte condiții specifice potrivit cerințelor postului scos la concurs;</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 xml:space="preserve">g) nu execută o pedeapsă complementară prin care i-a fost interzisă exercitarea dreptului de a ocupa funcția, de a exercita profesia sau meseria ori de a desfășura activitatea de care s-a </w:t>
      </w:r>
      <w:r w:rsidRPr="00AD4420">
        <w:rPr>
          <w:rFonts w:ascii="Times New Roman" w:hAnsi="Times New Roman"/>
          <w:sz w:val="24"/>
          <w:szCs w:val="24"/>
        </w:rPr>
        <w:lastRenderedPageBreak/>
        <w:t>folosit pentru săvârșirea infracțiunii sau față de aceasta nu s-a luat măsura de siguranță a interzicerii ocupării unei funcții sau a exercitării unei profesii;</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2E2A13" w:rsidRPr="00117781" w:rsidRDefault="002E2A13" w:rsidP="002E2A13">
      <w:pPr>
        <w:spacing w:after="0"/>
        <w:ind w:firstLine="708"/>
        <w:jc w:val="both"/>
        <w:rPr>
          <w:rFonts w:ascii="Times New Roman" w:hAnsi="Times New Roman"/>
          <w:sz w:val="2"/>
          <w:szCs w:val="2"/>
        </w:rPr>
      </w:pP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Condiţiile specifice necesare în vederea participării la concurs şi a ocupării funcţiei contractuale stabilite pe baza atribuțiilor corespunzătoare postului, sunt:</w:t>
      </w:r>
    </w:p>
    <w:p w:rsidR="002E2A13" w:rsidRPr="00AD4420" w:rsidRDefault="002E2A13" w:rsidP="002E2A13">
      <w:pPr>
        <w:numPr>
          <w:ilvl w:val="0"/>
          <w:numId w:val="1"/>
        </w:numPr>
        <w:spacing w:after="0"/>
        <w:jc w:val="both"/>
        <w:rPr>
          <w:rFonts w:ascii="Times New Roman" w:hAnsi="Times New Roman"/>
          <w:sz w:val="24"/>
          <w:szCs w:val="24"/>
        </w:rPr>
      </w:pPr>
      <w:r w:rsidRPr="00AD4420">
        <w:rPr>
          <w:rFonts w:ascii="Times New Roman" w:hAnsi="Times New Roman"/>
          <w:sz w:val="24"/>
          <w:szCs w:val="24"/>
        </w:rPr>
        <w:t>Studii: medii</w:t>
      </w:r>
    </w:p>
    <w:p w:rsidR="002E2A13" w:rsidRPr="00AD4420" w:rsidRDefault="002E2A13" w:rsidP="002E2A13">
      <w:pPr>
        <w:numPr>
          <w:ilvl w:val="0"/>
          <w:numId w:val="1"/>
        </w:numPr>
        <w:spacing w:after="0"/>
        <w:jc w:val="both"/>
        <w:rPr>
          <w:rStyle w:val="Kiemels2"/>
          <w:rFonts w:ascii="Times New Roman" w:hAnsi="Times New Roman"/>
          <w:b w:val="0"/>
          <w:bCs w:val="0"/>
          <w:sz w:val="24"/>
          <w:szCs w:val="24"/>
        </w:rPr>
      </w:pPr>
      <w:r w:rsidRPr="00AD4420">
        <w:rPr>
          <w:rFonts w:ascii="Times New Roman" w:hAnsi="Times New Roman"/>
          <w:sz w:val="24"/>
          <w:szCs w:val="24"/>
        </w:rPr>
        <w:t>Vechimea în muncă: nu se solicită</w:t>
      </w:r>
    </w:p>
    <w:p w:rsidR="002E2A13" w:rsidRPr="00117781" w:rsidRDefault="002E2A13" w:rsidP="00F72891">
      <w:pPr>
        <w:spacing w:after="0"/>
        <w:jc w:val="both"/>
        <w:rPr>
          <w:rFonts w:ascii="Times New Roman" w:hAnsi="Times New Roman"/>
          <w:sz w:val="4"/>
          <w:szCs w:val="4"/>
        </w:rPr>
      </w:pPr>
    </w:p>
    <w:p w:rsidR="002E2A13" w:rsidRPr="00117781" w:rsidRDefault="002E2A13" w:rsidP="00117781">
      <w:pPr>
        <w:spacing w:after="0"/>
        <w:ind w:firstLine="708"/>
        <w:jc w:val="both"/>
        <w:rPr>
          <w:rFonts w:ascii="Times New Roman" w:hAnsi="Times New Roman"/>
          <w:sz w:val="24"/>
          <w:szCs w:val="24"/>
          <w:shd w:val="clear" w:color="auto" w:fill="FFFFFF"/>
        </w:rPr>
      </w:pPr>
      <w:r w:rsidRPr="00AD4420">
        <w:rPr>
          <w:rFonts w:ascii="Times New Roman" w:hAnsi="Times New Roman"/>
          <w:sz w:val="24"/>
          <w:szCs w:val="24"/>
          <w:shd w:val="clear" w:color="auto" w:fill="FFFFFF"/>
        </w:rPr>
        <w:t>Pentru înscrierea la concurs candidații vor depune un dosar care va conține următoarele documente:</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a) formular de înscriere la concurs, conform modelului prevăzut la anexa nr. 2 a Regulamentului-cadru privind organizarea și dezvoltarea carierei personalului contractual;</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b) copia actului de identitate sau orice alt document care atestă identitatea, potrivit legii, aflate în termen de valabilitate;</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c) copia certificatului de căsătorie sau a altui document prin care s-a realizat schimbarea de nume, după caz;</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e) copia carnetului de muncă, a adeverinței eliberate de angajator pentru perioada lucrată, care să ateste vechimea în muncă și în specialitatea studiilor solicitate pentru ocuparea postului;</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f) certificat de cazier judiciar sau, după caz, extrasul de pe cazierul judiciar;</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g) adeverință medicală care să ateste starea de sănătate corespunzătoare, eliberată de către medicul de familie al candidatului sau de către unitățile sanitare abilitate cu cel mult 6 luni anterior derulării concursului;</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2E2A13" w:rsidRPr="00AD4420" w:rsidRDefault="002E2A13" w:rsidP="002E2A13">
      <w:pPr>
        <w:spacing w:after="0"/>
        <w:ind w:firstLine="708"/>
        <w:jc w:val="both"/>
        <w:rPr>
          <w:rFonts w:ascii="Times New Roman" w:hAnsi="Times New Roman"/>
          <w:sz w:val="24"/>
          <w:szCs w:val="24"/>
        </w:rPr>
      </w:pPr>
      <w:r w:rsidRPr="00AD4420">
        <w:rPr>
          <w:rFonts w:ascii="Times New Roman" w:hAnsi="Times New Roman"/>
          <w:sz w:val="24"/>
          <w:szCs w:val="24"/>
        </w:rPr>
        <w:t>i) curriculum vitae, model comun european.</w:t>
      </w:r>
    </w:p>
    <w:p w:rsidR="002E2A13" w:rsidRPr="00AD4420" w:rsidRDefault="002E2A13" w:rsidP="002E2A13">
      <w:pPr>
        <w:spacing w:after="0" w:line="240" w:lineRule="auto"/>
        <w:ind w:firstLine="708"/>
        <w:jc w:val="both"/>
        <w:rPr>
          <w:rFonts w:ascii="Times New Roman" w:hAnsi="Times New Roman"/>
          <w:sz w:val="24"/>
          <w:szCs w:val="24"/>
        </w:rPr>
      </w:pPr>
    </w:p>
    <w:p w:rsidR="002E2A13" w:rsidRPr="00AD4420" w:rsidRDefault="002E2A13" w:rsidP="002E2A13">
      <w:pPr>
        <w:spacing w:after="0" w:line="240" w:lineRule="auto"/>
        <w:ind w:firstLine="708"/>
        <w:jc w:val="both"/>
        <w:rPr>
          <w:rFonts w:ascii="Times New Roman" w:hAnsi="Times New Roman"/>
          <w:sz w:val="24"/>
          <w:szCs w:val="24"/>
        </w:rPr>
      </w:pPr>
    </w:p>
    <w:p w:rsidR="002E2A13" w:rsidRPr="00AD4420" w:rsidRDefault="002E2A13" w:rsidP="002E2A13">
      <w:pPr>
        <w:spacing w:after="0" w:line="240" w:lineRule="auto"/>
        <w:ind w:firstLine="708"/>
        <w:jc w:val="both"/>
        <w:rPr>
          <w:rFonts w:ascii="Times New Roman" w:hAnsi="Times New Roman"/>
          <w:sz w:val="24"/>
          <w:szCs w:val="24"/>
        </w:rPr>
      </w:pPr>
      <w:r w:rsidRPr="00AD4420">
        <w:rPr>
          <w:rFonts w:ascii="Times New Roman" w:hAnsi="Times New Roman"/>
          <w:sz w:val="24"/>
          <w:szCs w:val="24"/>
        </w:rPr>
        <w:t>CALENDARUL DE DESFASURARE A CONCURSULUI CE VA FI ORGANIZAT LA SEDIUL INSTITUTIEI:</w:t>
      </w:r>
    </w:p>
    <w:p w:rsidR="002E2A13" w:rsidRPr="00AD4420" w:rsidRDefault="002E2A13" w:rsidP="002E2A13">
      <w:pPr>
        <w:spacing w:after="0" w:line="240" w:lineRule="auto"/>
        <w:ind w:firstLine="708"/>
        <w:jc w:val="both"/>
        <w:rPr>
          <w:rFonts w:ascii="Times New Roman" w:hAnsi="Times New Roman"/>
          <w:sz w:val="24"/>
          <w:szCs w:val="24"/>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2E2A13" w:rsidRPr="00AD4420" w:rsidTr="00301AC6">
        <w:trPr>
          <w:trHeight w:val="551"/>
        </w:trPr>
        <w:tc>
          <w:tcPr>
            <w:tcW w:w="637" w:type="dxa"/>
          </w:tcPr>
          <w:p w:rsidR="002E2A13" w:rsidRPr="00AD4420" w:rsidRDefault="002E2A13" w:rsidP="00B40CF4">
            <w:pPr>
              <w:pStyle w:val="TableParagraph"/>
              <w:spacing w:line="270" w:lineRule="atLeast"/>
              <w:ind w:left="141" w:right="113" w:firstLine="7"/>
              <w:rPr>
                <w:sz w:val="24"/>
                <w:szCs w:val="24"/>
              </w:rPr>
            </w:pPr>
            <w:r w:rsidRPr="00AD4420">
              <w:rPr>
                <w:sz w:val="24"/>
                <w:szCs w:val="24"/>
              </w:rPr>
              <w:t>Nr.</w:t>
            </w:r>
            <w:r w:rsidRPr="00AD4420">
              <w:rPr>
                <w:spacing w:val="-57"/>
                <w:sz w:val="24"/>
                <w:szCs w:val="24"/>
              </w:rPr>
              <w:t xml:space="preserve"> </w:t>
            </w:r>
            <w:r w:rsidRPr="00AD4420">
              <w:rPr>
                <w:sz w:val="24"/>
                <w:szCs w:val="24"/>
              </w:rPr>
              <w:t>crt.</w:t>
            </w:r>
          </w:p>
        </w:tc>
        <w:tc>
          <w:tcPr>
            <w:tcW w:w="4630" w:type="dxa"/>
          </w:tcPr>
          <w:p w:rsidR="002E2A13" w:rsidRPr="00AD4420" w:rsidRDefault="002E2A13" w:rsidP="00B40CF4">
            <w:pPr>
              <w:pStyle w:val="TableParagraph"/>
              <w:spacing w:before="138"/>
              <w:ind w:left="94" w:right="142"/>
              <w:jc w:val="center"/>
              <w:rPr>
                <w:sz w:val="24"/>
                <w:szCs w:val="24"/>
              </w:rPr>
            </w:pPr>
            <w:r w:rsidRPr="00AD4420">
              <w:rPr>
                <w:sz w:val="24"/>
                <w:szCs w:val="24"/>
              </w:rPr>
              <w:t>Activităţi</w:t>
            </w:r>
          </w:p>
        </w:tc>
        <w:tc>
          <w:tcPr>
            <w:tcW w:w="4961" w:type="dxa"/>
          </w:tcPr>
          <w:p w:rsidR="002E2A13" w:rsidRPr="00AD4420" w:rsidRDefault="002E2A13" w:rsidP="00B40CF4">
            <w:pPr>
              <w:pStyle w:val="TableParagraph"/>
              <w:ind w:left="206" w:right="197"/>
              <w:jc w:val="center"/>
              <w:rPr>
                <w:sz w:val="24"/>
                <w:szCs w:val="24"/>
              </w:rPr>
            </w:pPr>
            <w:r w:rsidRPr="00AD4420">
              <w:rPr>
                <w:sz w:val="24"/>
                <w:szCs w:val="24"/>
              </w:rPr>
              <w:t>Data</w:t>
            </w:r>
          </w:p>
        </w:tc>
      </w:tr>
      <w:tr w:rsidR="002E2A13" w:rsidRPr="00AD4420" w:rsidTr="00F72891">
        <w:trPr>
          <w:trHeight w:val="567"/>
        </w:trPr>
        <w:tc>
          <w:tcPr>
            <w:tcW w:w="637" w:type="dxa"/>
          </w:tcPr>
          <w:p w:rsidR="002E2A13" w:rsidRPr="00AD4420" w:rsidRDefault="002E2A13" w:rsidP="00B40CF4">
            <w:pPr>
              <w:pStyle w:val="TableParagraph"/>
              <w:spacing w:before="146"/>
              <w:rPr>
                <w:sz w:val="24"/>
                <w:szCs w:val="24"/>
              </w:rPr>
            </w:pPr>
            <w:r w:rsidRPr="00AD4420">
              <w:rPr>
                <w:sz w:val="24"/>
                <w:szCs w:val="24"/>
              </w:rPr>
              <w:t>1.</w:t>
            </w:r>
          </w:p>
        </w:tc>
        <w:tc>
          <w:tcPr>
            <w:tcW w:w="4630" w:type="dxa"/>
          </w:tcPr>
          <w:p w:rsidR="002E2A13" w:rsidRPr="00AD4420" w:rsidRDefault="002E2A13" w:rsidP="00B40CF4">
            <w:pPr>
              <w:pStyle w:val="TableParagraph"/>
              <w:spacing w:line="270" w:lineRule="atLeast"/>
              <w:ind w:left="107" w:right="87"/>
              <w:rPr>
                <w:sz w:val="24"/>
                <w:szCs w:val="24"/>
              </w:rPr>
            </w:pPr>
            <w:r w:rsidRPr="00AD4420">
              <w:rPr>
                <w:sz w:val="24"/>
                <w:szCs w:val="24"/>
              </w:rPr>
              <w:t xml:space="preserve">Publicarea anunțului </w:t>
            </w:r>
          </w:p>
        </w:tc>
        <w:tc>
          <w:tcPr>
            <w:tcW w:w="4961" w:type="dxa"/>
            <w:vAlign w:val="center"/>
          </w:tcPr>
          <w:p w:rsidR="002E2A13" w:rsidRPr="00AD4420" w:rsidRDefault="002E2A13" w:rsidP="00F72891">
            <w:pPr>
              <w:pStyle w:val="TableParagraph"/>
              <w:ind w:left="207" w:right="197"/>
              <w:jc w:val="center"/>
              <w:rPr>
                <w:sz w:val="24"/>
                <w:szCs w:val="24"/>
              </w:rPr>
            </w:pPr>
            <w:r w:rsidRPr="00AD4420">
              <w:rPr>
                <w:sz w:val="24"/>
                <w:szCs w:val="24"/>
              </w:rPr>
              <w:t>21.09.2023</w:t>
            </w:r>
          </w:p>
        </w:tc>
      </w:tr>
      <w:tr w:rsidR="002E2A13" w:rsidRPr="00AD4420" w:rsidTr="00F72891">
        <w:trPr>
          <w:trHeight w:val="567"/>
        </w:trPr>
        <w:tc>
          <w:tcPr>
            <w:tcW w:w="637" w:type="dxa"/>
          </w:tcPr>
          <w:p w:rsidR="002E2A13" w:rsidRPr="00AD4420" w:rsidRDefault="002E2A13" w:rsidP="00B40CF4">
            <w:pPr>
              <w:pStyle w:val="TableParagraph"/>
              <w:spacing w:before="146"/>
              <w:rPr>
                <w:sz w:val="24"/>
                <w:szCs w:val="24"/>
              </w:rPr>
            </w:pPr>
            <w:r w:rsidRPr="00AD4420">
              <w:rPr>
                <w:sz w:val="24"/>
                <w:szCs w:val="24"/>
              </w:rPr>
              <w:t>2.</w:t>
            </w:r>
          </w:p>
        </w:tc>
        <w:tc>
          <w:tcPr>
            <w:tcW w:w="4630" w:type="dxa"/>
          </w:tcPr>
          <w:p w:rsidR="002E2A13" w:rsidRPr="00AD4420" w:rsidRDefault="002E2A13" w:rsidP="00B40CF4">
            <w:pPr>
              <w:pStyle w:val="TableParagraph"/>
              <w:spacing w:line="270" w:lineRule="atLeast"/>
              <w:ind w:left="107" w:right="87"/>
              <w:rPr>
                <w:sz w:val="24"/>
                <w:szCs w:val="24"/>
              </w:rPr>
            </w:pPr>
            <w:r w:rsidRPr="00AD4420">
              <w:rPr>
                <w:sz w:val="24"/>
                <w:szCs w:val="24"/>
              </w:rPr>
              <w:t xml:space="preserve">Data limită pentru depunerea dosarelor de participare la concurs la adresa: </w:t>
            </w:r>
            <w:r w:rsidR="00301AC6" w:rsidRPr="00301AC6">
              <w:rPr>
                <w:sz w:val="24"/>
                <w:szCs w:val="24"/>
              </w:rPr>
              <w:t xml:space="preserve">Școala Gimanazială Orașu Nou, com. Orașu Nou, str. Satu Mare, nr. 79, jud. Satu Mare, </w:t>
            </w:r>
            <w:r w:rsidRPr="00AD4420">
              <w:rPr>
                <w:sz w:val="24"/>
                <w:szCs w:val="24"/>
              </w:rPr>
              <w:t>până la data de:</w:t>
            </w:r>
          </w:p>
        </w:tc>
        <w:tc>
          <w:tcPr>
            <w:tcW w:w="4961" w:type="dxa"/>
            <w:vAlign w:val="center"/>
          </w:tcPr>
          <w:p w:rsidR="002E2A13" w:rsidRPr="00AD4420" w:rsidRDefault="002E2A13" w:rsidP="00F72891">
            <w:pPr>
              <w:pStyle w:val="TableParagraph"/>
              <w:ind w:left="207" w:right="197"/>
              <w:jc w:val="center"/>
              <w:rPr>
                <w:sz w:val="24"/>
                <w:szCs w:val="24"/>
              </w:rPr>
            </w:pPr>
            <w:r w:rsidRPr="00AD4420">
              <w:rPr>
                <w:sz w:val="24"/>
                <w:szCs w:val="24"/>
              </w:rPr>
              <w:t>04.10.2023, ora 15.00</w:t>
            </w:r>
          </w:p>
        </w:tc>
      </w:tr>
      <w:tr w:rsidR="002E2A13" w:rsidRPr="00AD4420" w:rsidTr="00F72891">
        <w:trPr>
          <w:trHeight w:val="567"/>
        </w:trPr>
        <w:tc>
          <w:tcPr>
            <w:tcW w:w="637" w:type="dxa"/>
          </w:tcPr>
          <w:p w:rsidR="002E2A13" w:rsidRPr="00AD4420" w:rsidRDefault="002E2A13" w:rsidP="00B40CF4">
            <w:pPr>
              <w:pStyle w:val="TableParagraph"/>
              <w:spacing w:before="145"/>
              <w:rPr>
                <w:sz w:val="24"/>
                <w:szCs w:val="24"/>
              </w:rPr>
            </w:pPr>
            <w:r w:rsidRPr="00AD4420">
              <w:rPr>
                <w:sz w:val="24"/>
                <w:szCs w:val="24"/>
              </w:rPr>
              <w:t>3.</w:t>
            </w:r>
          </w:p>
        </w:tc>
        <w:tc>
          <w:tcPr>
            <w:tcW w:w="4630" w:type="dxa"/>
          </w:tcPr>
          <w:p w:rsidR="002E2A13" w:rsidRPr="00AD4420" w:rsidRDefault="002E2A13" w:rsidP="00B40CF4">
            <w:pPr>
              <w:pStyle w:val="TableParagraph"/>
              <w:spacing w:before="85"/>
              <w:ind w:left="107"/>
              <w:rPr>
                <w:sz w:val="24"/>
                <w:szCs w:val="24"/>
              </w:rPr>
            </w:pPr>
            <w:r w:rsidRPr="00AD4420">
              <w:rPr>
                <w:sz w:val="24"/>
                <w:szCs w:val="24"/>
              </w:rPr>
              <w:t>Selecţia</w:t>
            </w:r>
            <w:r w:rsidRPr="00AD4420">
              <w:rPr>
                <w:spacing w:val="-3"/>
                <w:sz w:val="24"/>
                <w:szCs w:val="24"/>
              </w:rPr>
              <w:t xml:space="preserve"> </w:t>
            </w:r>
            <w:r w:rsidRPr="00AD4420">
              <w:rPr>
                <w:sz w:val="24"/>
                <w:szCs w:val="24"/>
              </w:rPr>
              <w:t>dosarelor</w:t>
            </w:r>
            <w:r w:rsidRPr="00AD4420">
              <w:rPr>
                <w:spacing w:val="-1"/>
                <w:sz w:val="24"/>
                <w:szCs w:val="24"/>
              </w:rPr>
              <w:t xml:space="preserve"> </w:t>
            </w:r>
            <w:r w:rsidRPr="00AD4420">
              <w:rPr>
                <w:sz w:val="24"/>
                <w:szCs w:val="24"/>
              </w:rPr>
              <w:t>de</w:t>
            </w:r>
            <w:r w:rsidRPr="00AD4420">
              <w:rPr>
                <w:spacing w:val="-2"/>
                <w:sz w:val="24"/>
                <w:szCs w:val="24"/>
              </w:rPr>
              <w:t xml:space="preserve"> </w:t>
            </w:r>
            <w:r w:rsidRPr="00AD4420">
              <w:rPr>
                <w:sz w:val="24"/>
                <w:szCs w:val="24"/>
              </w:rPr>
              <w:t>către</w:t>
            </w:r>
            <w:r w:rsidRPr="00AD4420">
              <w:rPr>
                <w:spacing w:val="-1"/>
                <w:sz w:val="24"/>
                <w:szCs w:val="24"/>
              </w:rPr>
              <w:t xml:space="preserve"> </w:t>
            </w:r>
            <w:r w:rsidRPr="00AD4420">
              <w:rPr>
                <w:sz w:val="24"/>
                <w:szCs w:val="24"/>
              </w:rPr>
              <w:t>membrii</w:t>
            </w:r>
            <w:r w:rsidRPr="00AD4420">
              <w:rPr>
                <w:spacing w:val="-2"/>
                <w:sz w:val="24"/>
                <w:szCs w:val="24"/>
              </w:rPr>
              <w:t xml:space="preserve"> </w:t>
            </w:r>
            <w:r w:rsidRPr="00AD4420">
              <w:rPr>
                <w:sz w:val="24"/>
                <w:szCs w:val="24"/>
              </w:rPr>
              <w:t>comisiei</w:t>
            </w:r>
            <w:r w:rsidRPr="00AD4420">
              <w:rPr>
                <w:spacing w:val="-1"/>
                <w:sz w:val="24"/>
                <w:szCs w:val="24"/>
              </w:rPr>
              <w:t xml:space="preserve"> </w:t>
            </w:r>
            <w:r w:rsidRPr="00AD4420">
              <w:rPr>
                <w:sz w:val="24"/>
                <w:szCs w:val="24"/>
              </w:rPr>
              <w:t>de</w:t>
            </w:r>
            <w:r w:rsidRPr="00AD4420">
              <w:rPr>
                <w:spacing w:val="-2"/>
                <w:sz w:val="24"/>
                <w:szCs w:val="24"/>
              </w:rPr>
              <w:t xml:space="preserve"> </w:t>
            </w:r>
            <w:r w:rsidRPr="00AD4420">
              <w:rPr>
                <w:sz w:val="24"/>
                <w:szCs w:val="24"/>
              </w:rPr>
              <w:t>concurs</w:t>
            </w:r>
          </w:p>
        </w:tc>
        <w:tc>
          <w:tcPr>
            <w:tcW w:w="4961" w:type="dxa"/>
            <w:vAlign w:val="center"/>
          </w:tcPr>
          <w:p w:rsidR="002E2A13" w:rsidRPr="00F72891" w:rsidRDefault="002E2A13" w:rsidP="00F72891">
            <w:pPr>
              <w:spacing w:after="0" w:line="240" w:lineRule="auto"/>
              <w:ind w:firstLine="283"/>
              <w:jc w:val="center"/>
              <w:rPr>
                <w:rFonts w:ascii="Times New Roman" w:hAnsi="Times New Roman"/>
                <w:sz w:val="24"/>
                <w:szCs w:val="24"/>
              </w:rPr>
            </w:pPr>
            <w:r w:rsidRPr="00F72891">
              <w:rPr>
                <w:rFonts w:ascii="Times New Roman" w:hAnsi="Times New Roman"/>
                <w:sz w:val="24"/>
                <w:szCs w:val="24"/>
              </w:rPr>
              <w:t>0</w:t>
            </w:r>
            <w:r w:rsidR="004D54B8">
              <w:rPr>
                <w:rFonts w:ascii="Times New Roman" w:hAnsi="Times New Roman"/>
                <w:sz w:val="24"/>
                <w:szCs w:val="24"/>
              </w:rPr>
              <w:t>6.10.2023, ora 12</w:t>
            </w:r>
            <w:r w:rsidRPr="00F72891">
              <w:rPr>
                <w:rFonts w:ascii="Times New Roman" w:hAnsi="Times New Roman"/>
                <w:sz w:val="24"/>
                <w:szCs w:val="24"/>
              </w:rPr>
              <w:t>.00</w:t>
            </w:r>
          </w:p>
        </w:tc>
      </w:tr>
      <w:tr w:rsidR="002E2A13" w:rsidRPr="00AD4420" w:rsidTr="00F72891">
        <w:trPr>
          <w:trHeight w:val="566"/>
        </w:trPr>
        <w:tc>
          <w:tcPr>
            <w:tcW w:w="637" w:type="dxa"/>
          </w:tcPr>
          <w:p w:rsidR="002E2A13" w:rsidRPr="00AD4420" w:rsidRDefault="002E2A13" w:rsidP="00B40CF4">
            <w:pPr>
              <w:pStyle w:val="TableParagraph"/>
              <w:spacing w:before="145"/>
              <w:rPr>
                <w:sz w:val="24"/>
                <w:szCs w:val="24"/>
              </w:rPr>
            </w:pPr>
            <w:r w:rsidRPr="00AD4420">
              <w:rPr>
                <w:sz w:val="24"/>
                <w:szCs w:val="24"/>
              </w:rPr>
              <w:t>4.</w:t>
            </w:r>
          </w:p>
        </w:tc>
        <w:tc>
          <w:tcPr>
            <w:tcW w:w="4630" w:type="dxa"/>
          </w:tcPr>
          <w:p w:rsidR="002E2A13" w:rsidRPr="00AD4420" w:rsidRDefault="002E2A13" w:rsidP="00B40CF4">
            <w:pPr>
              <w:pStyle w:val="TableParagraph"/>
              <w:spacing w:before="145"/>
              <w:ind w:left="108"/>
              <w:rPr>
                <w:sz w:val="24"/>
                <w:szCs w:val="24"/>
              </w:rPr>
            </w:pPr>
            <w:r w:rsidRPr="00AD4420">
              <w:rPr>
                <w:sz w:val="24"/>
                <w:szCs w:val="24"/>
              </w:rPr>
              <w:t>Afişarea</w:t>
            </w:r>
            <w:r w:rsidRPr="00AD4420">
              <w:rPr>
                <w:spacing w:val="-3"/>
                <w:sz w:val="24"/>
                <w:szCs w:val="24"/>
              </w:rPr>
              <w:t xml:space="preserve"> </w:t>
            </w:r>
            <w:r w:rsidRPr="00AD4420">
              <w:rPr>
                <w:sz w:val="24"/>
                <w:szCs w:val="24"/>
              </w:rPr>
              <w:t>rezultatelor</w:t>
            </w:r>
            <w:r w:rsidRPr="00AD4420">
              <w:rPr>
                <w:spacing w:val="-2"/>
                <w:sz w:val="24"/>
                <w:szCs w:val="24"/>
              </w:rPr>
              <w:t xml:space="preserve"> </w:t>
            </w:r>
            <w:r w:rsidRPr="00AD4420">
              <w:rPr>
                <w:sz w:val="24"/>
                <w:szCs w:val="24"/>
              </w:rPr>
              <w:t>selecţiei</w:t>
            </w:r>
            <w:r w:rsidRPr="00AD4420">
              <w:rPr>
                <w:spacing w:val="-3"/>
                <w:sz w:val="24"/>
                <w:szCs w:val="24"/>
              </w:rPr>
              <w:t xml:space="preserve"> </w:t>
            </w:r>
            <w:r w:rsidRPr="00AD4420">
              <w:rPr>
                <w:sz w:val="24"/>
                <w:szCs w:val="24"/>
              </w:rPr>
              <w:t>dosarelor</w:t>
            </w:r>
          </w:p>
        </w:tc>
        <w:tc>
          <w:tcPr>
            <w:tcW w:w="4961" w:type="dxa"/>
            <w:vAlign w:val="center"/>
          </w:tcPr>
          <w:p w:rsidR="002E2A13" w:rsidRPr="00AD4420" w:rsidRDefault="002E2A13" w:rsidP="00F72891">
            <w:pPr>
              <w:pStyle w:val="TableParagraph"/>
              <w:ind w:left="205" w:right="197"/>
              <w:jc w:val="center"/>
              <w:rPr>
                <w:sz w:val="24"/>
                <w:szCs w:val="24"/>
              </w:rPr>
            </w:pPr>
            <w:r w:rsidRPr="00AD4420">
              <w:rPr>
                <w:sz w:val="24"/>
                <w:szCs w:val="24"/>
              </w:rPr>
              <w:t>0</w:t>
            </w:r>
            <w:r w:rsidR="00301AC6">
              <w:rPr>
                <w:sz w:val="24"/>
                <w:szCs w:val="24"/>
              </w:rPr>
              <w:t>6</w:t>
            </w:r>
            <w:r w:rsidR="004D54B8">
              <w:rPr>
                <w:sz w:val="24"/>
                <w:szCs w:val="24"/>
              </w:rPr>
              <w:t>.10.2023, ora 15</w:t>
            </w:r>
            <w:r w:rsidRPr="00AD4420">
              <w:rPr>
                <w:sz w:val="24"/>
                <w:szCs w:val="24"/>
              </w:rPr>
              <w:t>.00</w:t>
            </w:r>
          </w:p>
        </w:tc>
      </w:tr>
      <w:tr w:rsidR="002E2A13" w:rsidRPr="00AD4420" w:rsidTr="00F72891">
        <w:trPr>
          <w:trHeight w:val="567"/>
        </w:trPr>
        <w:tc>
          <w:tcPr>
            <w:tcW w:w="637" w:type="dxa"/>
          </w:tcPr>
          <w:p w:rsidR="002E2A13" w:rsidRPr="00AD4420" w:rsidRDefault="004D54B8" w:rsidP="00B40CF4">
            <w:pPr>
              <w:pStyle w:val="TableParagraph"/>
              <w:spacing w:before="146"/>
              <w:rPr>
                <w:sz w:val="24"/>
                <w:szCs w:val="24"/>
              </w:rPr>
            </w:pPr>
            <w:r>
              <w:rPr>
                <w:sz w:val="24"/>
                <w:szCs w:val="24"/>
              </w:rPr>
              <w:t>5</w:t>
            </w:r>
            <w:r w:rsidR="002E2A13" w:rsidRPr="00AD4420">
              <w:rPr>
                <w:sz w:val="24"/>
                <w:szCs w:val="24"/>
              </w:rPr>
              <w:t>.</w:t>
            </w:r>
          </w:p>
        </w:tc>
        <w:tc>
          <w:tcPr>
            <w:tcW w:w="4630" w:type="dxa"/>
          </w:tcPr>
          <w:p w:rsidR="002E2A13" w:rsidRPr="00AD4420" w:rsidRDefault="002E2A13" w:rsidP="00B40CF4">
            <w:pPr>
              <w:pStyle w:val="TableParagraph"/>
              <w:spacing w:before="86"/>
              <w:ind w:left="107"/>
              <w:rPr>
                <w:sz w:val="24"/>
                <w:szCs w:val="24"/>
              </w:rPr>
            </w:pPr>
            <w:r w:rsidRPr="00AD4420">
              <w:rPr>
                <w:sz w:val="24"/>
                <w:szCs w:val="24"/>
              </w:rPr>
              <w:t>Susţinerea</w:t>
            </w:r>
            <w:r w:rsidRPr="00AD4420">
              <w:rPr>
                <w:spacing w:val="-2"/>
                <w:sz w:val="24"/>
                <w:szCs w:val="24"/>
              </w:rPr>
              <w:t xml:space="preserve"> </w:t>
            </w:r>
            <w:r w:rsidRPr="00AD4420">
              <w:rPr>
                <w:sz w:val="24"/>
                <w:szCs w:val="24"/>
              </w:rPr>
              <w:t>probei</w:t>
            </w:r>
            <w:r w:rsidRPr="00AD4420">
              <w:rPr>
                <w:spacing w:val="-1"/>
                <w:sz w:val="24"/>
                <w:szCs w:val="24"/>
              </w:rPr>
              <w:t xml:space="preserve"> </w:t>
            </w:r>
            <w:r w:rsidRPr="00AD4420">
              <w:rPr>
                <w:sz w:val="24"/>
                <w:szCs w:val="24"/>
              </w:rPr>
              <w:t>scrise</w:t>
            </w:r>
          </w:p>
        </w:tc>
        <w:tc>
          <w:tcPr>
            <w:tcW w:w="4961" w:type="dxa"/>
            <w:vAlign w:val="center"/>
          </w:tcPr>
          <w:p w:rsidR="002E2A13" w:rsidRPr="00AD4420" w:rsidRDefault="002E2A13" w:rsidP="00F72891">
            <w:pPr>
              <w:pStyle w:val="TableParagraph"/>
              <w:ind w:left="205" w:right="197"/>
              <w:jc w:val="center"/>
              <w:rPr>
                <w:sz w:val="24"/>
                <w:szCs w:val="24"/>
              </w:rPr>
            </w:pPr>
            <w:r w:rsidRPr="00AD4420">
              <w:rPr>
                <w:sz w:val="24"/>
                <w:szCs w:val="24"/>
              </w:rPr>
              <w:t>1</w:t>
            </w:r>
            <w:r w:rsidR="00301AC6">
              <w:rPr>
                <w:sz w:val="24"/>
                <w:szCs w:val="24"/>
              </w:rPr>
              <w:t>0</w:t>
            </w:r>
            <w:r w:rsidRPr="00AD4420">
              <w:rPr>
                <w:sz w:val="24"/>
                <w:szCs w:val="24"/>
              </w:rPr>
              <w:t xml:space="preserve">.10.2023, ora </w:t>
            </w:r>
            <w:r w:rsidR="00F72891">
              <w:rPr>
                <w:sz w:val="24"/>
                <w:szCs w:val="24"/>
              </w:rPr>
              <w:t>9</w:t>
            </w:r>
            <w:r w:rsidRPr="00AD4420">
              <w:rPr>
                <w:sz w:val="24"/>
                <w:szCs w:val="24"/>
              </w:rPr>
              <w:t>.00</w:t>
            </w:r>
          </w:p>
        </w:tc>
      </w:tr>
      <w:tr w:rsidR="002E2A13" w:rsidRPr="00AD4420" w:rsidTr="00F72891">
        <w:trPr>
          <w:trHeight w:val="567"/>
        </w:trPr>
        <w:tc>
          <w:tcPr>
            <w:tcW w:w="637" w:type="dxa"/>
          </w:tcPr>
          <w:p w:rsidR="002E2A13" w:rsidRPr="00AD4420" w:rsidRDefault="004D54B8" w:rsidP="00B40CF4">
            <w:pPr>
              <w:pStyle w:val="TableParagraph"/>
              <w:spacing w:before="146"/>
              <w:rPr>
                <w:sz w:val="24"/>
                <w:szCs w:val="24"/>
              </w:rPr>
            </w:pPr>
            <w:r>
              <w:rPr>
                <w:sz w:val="24"/>
                <w:szCs w:val="24"/>
              </w:rPr>
              <w:t>6</w:t>
            </w:r>
            <w:r w:rsidR="002E2A13" w:rsidRPr="00AD4420">
              <w:rPr>
                <w:sz w:val="24"/>
                <w:szCs w:val="24"/>
              </w:rPr>
              <w:t>.</w:t>
            </w:r>
          </w:p>
        </w:tc>
        <w:tc>
          <w:tcPr>
            <w:tcW w:w="4630" w:type="dxa"/>
          </w:tcPr>
          <w:p w:rsidR="002E2A13" w:rsidRPr="00AD4420" w:rsidRDefault="002E2A13" w:rsidP="00B40CF4">
            <w:pPr>
              <w:pStyle w:val="TableParagraph"/>
              <w:spacing w:before="146"/>
              <w:ind w:left="108"/>
              <w:rPr>
                <w:sz w:val="24"/>
                <w:szCs w:val="24"/>
              </w:rPr>
            </w:pPr>
            <w:r w:rsidRPr="00AD4420">
              <w:rPr>
                <w:sz w:val="24"/>
                <w:szCs w:val="24"/>
              </w:rPr>
              <w:t>Afişarea</w:t>
            </w:r>
            <w:r w:rsidRPr="00AD4420">
              <w:rPr>
                <w:spacing w:val="-3"/>
                <w:sz w:val="24"/>
                <w:szCs w:val="24"/>
              </w:rPr>
              <w:t xml:space="preserve"> </w:t>
            </w:r>
            <w:r w:rsidRPr="00AD4420">
              <w:rPr>
                <w:sz w:val="24"/>
                <w:szCs w:val="24"/>
              </w:rPr>
              <w:t>rezultatului</w:t>
            </w:r>
            <w:r w:rsidRPr="00AD4420">
              <w:rPr>
                <w:spacing w:val="-2"/>
                <w:sz w:val="24"/>
                <w:szCs w:val="24"/>
              </w:rPr>
              <w:t xml:space="preserve"> </w:t>
            </w:r>
            <w:r w:rsidRPr="00AD4420">
              <w:rPr>
                <w:sz w:val="24"/>
                <w:szCs w:val="24"/>
              </w:rPr>
              <w:t>probei</w:t>
            </w:r>
            <w:r w:rsidRPr="00AD4420">
              <w:rPr>
                <w:spacing w:val="-2"/>
                <w:sz w:val="24"/>
                <w:szCs w:val="24"/>
              </w:rPr>
              <w:t xml:space="preserve"> </w:t>
            </w:r>
            <w:r w:rsidRPr="00AD4420">
              <w:rPr>
                <w:sz w:val="24"/>
                <w:szCs w:val="24"/>
              </w:rPr>
              <w:t>scrise</w:t>
            </w:r>
          </w:p>
        </w:tc>
        <w:tc>
          <w:tcPr>
            <w:tcW w:w="4961" w:type="dxa"/>
            <w:vAlign w:val="center"/>
          </w:tcPr>
          <w:p w:rsidR="002E2A13" w:rsidRPr="00AD4420" w:rsidRDefault="002E2A13" w:rsidP="00F72891">
            <w:pPr>
              <w:pStyle w:val="TableParagraph"/>
              <w:ind w:left="205" w:right="197"/>
              <w:jc w:val="center"/>
              <w:rPr>
                <w:sz w:val="24"/>
                <w:szCs w:val="24"/>
              </w:rPr>
            </w:pPr>
            <w:r w:rsidRPr="00AD4420">
              <w:rPr>
                <w:sz w:val="24"/>
                <w:szCs w:val="24"/>
              </w:rPr>
              <w:t>1</w:t>
            </w:r>
            <w:r w:rsidR="00301AC6">
              <w:rPr>
                <w:sz w:val="24"/>
                <w:szCs w:val="24"/>
              </w:rPr>
              <w:t>0</w:t>
            </w:r>
            <w:r w:rsidRPr="00AD4420">
              <w:rPr>
                <w:sz w:val="24"/>
                <w:szCs w:val="24"/>
              </w:rPr>
              <w:t>.10.2023, ora 1</w:t>
            </w:r>
            <w:r w:rsidR="00F72891">
              <w:rPr>
                <w:sz w:val="24"/>
                <w:szCs w:val="24"/>
              </w:rPr>
              <w:t>2</w:t>
            </w:r>
            <w:r w:rsidRPr="00AD4420">
              <w:rPr>
                <w:sz w:val="24"/>
                <w:szCs w:val="24"/>
              </w:rPr>
              <w:t>.00</w:t>
            </w:r>
          </w:p>
        </w:tc>
      </w:tr>
      <w:tr w:rsidR="002E2A13" w:rsidRPr="00AD4420" w:rsidTr="00F72891">
        <w:trPr>
          <w:trHeight w:val="565"/>
        </w:trPr>
        <w:tc>
          <w:tcPr>
            <w:tcW w:w="637" w:type="dxa"/>
          </w:tcPr>
          <w:p w:rsidR="002E2A13" w:rsidRPr="00AD4420" w:rsidRDefault="004D54B8" w:rsidP="00B40CF4">
            <w:pPr>
              <w:pStyle w:val="TableParagraph"/>
              <w:spacing w:before="145"/>
              <w:rPr>
                <w:sz w:val="24"/>
                <w:szCs w:val="24"/>
              </w:rPr>
            </w:pPr>
            <w:r>
              <w:rPr>
                <w:sz w:val="24"/>
                <w:szCs w:val="24"/>
              </w:rPr>
              <w:t>7</w:t>
            </w:r>
            <w:r w:rsidR="002E2A13" w:rsidRPr="00AD4420">
              <w:rPr>
                <w:sz w:val="24"/>
                <w:szCs w:val="24"/>
              </w:rPr>
              <w:t>.</w:t>
            </w:r>
          </w:p>
        </w:tc>
        <w:tc>
          <w:tcPr>
            <w:tcW w:w="4630" w:type="dxa"/>
          </w:tcPr>
          <w:p w:rsidR="002E2A13" w:rsidRPr="00AD4420" w:rsidRDefault="002E2A13" w:rsidP="00B40CF4">
            <w:pPr>
              <w:pStyle w:val="TableParagraph"/>
              <w:spacing w:line="270" w:lineRule="atLeast"/>
              <w:ind w:left="107" w:right="580"/>
              <w:rPr>
                <w:sz w:val="24"/>
                <w:szCs w:val="24"/>
              </w:rPr>
            </w:pPr>
            <w:r w:rsidRPr="00AD4420">
              <w:rPr>
                <w:sz w:val="24"/>
                <w:szCs w:val="24"/>
              </w:rPr>
              <w:t>Depunerea contestaţiilor privind rezultatele probei scrise</w:t>
            </w:r>
            <w:r w:rsidRPr="00AD4420">
              <w:rPr>
                <w:spacing w:val="-57"/>
                <w:sz w:val="24"/>
                <w:szCs w:val="24"/>
              </w:rPr>
              <w:t xml:space="preserve"> </w:t>
            </w:r>
          </w:p>
        </w:tc>
        <w:tc>
          <w:tcPr>
            <w:tcW w:w="4961" w:type="dxa"/>
            <w:vAlign w:val="center"/>
          </w:tcPr>
          <w:p w:rsidR="002E2A13" w:rsidRPr="00AD4420" w:rsidRDefault="002E2A13" w:rsidP="00F72891">
            <w:pPr>
              <w:pStyle w:val="TableParagraph"/>
              <w:ind w:left="205" w:right="197"/>
              <w:jc w:val="center"/>
              <w:rPr>
                <w:sz w:val="24"/>
                <w:szCs w:val="24"/>
              </w:rPr>
            </w:pPr>
            <w:r w:rsidRPr="00AD4420">
              <w:rPr>
                <w:sz w:val="24"/>
                <w:szCs w:val="24"/>
              </w:rPr>
              <w:t>1</w:t>
            </w:r>
            <w:r w:rsidR="00301AC6">
              <w:rPr>
                <w:sz w:val="24"/>
                <w:szCs w:val="24"/>
              </w:rPr>
              <w:t>0</w:t>
            </w:r>
            <w:r w:rsidRPr="00AD4420">
              <w:rPr>
                <w:sz w:val="24"/>
                <w:szCs w:val="24"/>
              </w:rPr>
              <w:t>.10.2023, ora 1</w:t>
            </w:r>
            <w:r w:rsidR="00F72891">
              <w:rPr>
                <w:sz w:val="24"/>
                <w:szCs w:val="24"/>
              </w:rPr>
              <w:t>4</w:t>
            </w:r>
            <w:r w:rsidRPr="00AD4420">
              <w:rPr>
                <w:sz w:val="24"/>
                <w:szCs w:val="24"/>
              </w:rPr>
              <w:t>.00</w:t>
            </w:r>
          </w:p>
        </w:tc>
      </w:tr>
      <w:tr w:rsidR="002E2A13" w:rsidRPr="00AD4420" w:rsidTr="00F72891">
        <w:trPr>
          <w:trHeight w:val="567"/>
        </w:trPr>
        <w:tc>
          <w:tcPr>
            <w:tcW w:w="637" w:type="dxa"/>
          </w:tcPr>
          <w:p w:rsidR="002E2A13" w:rsidRPr="00AD4420" w:rsidRDefault="004D54B8" w:rsidP="00B40CF4">
            <w:pPr>
              <w:pStyle w:val="TableParagraph"/>
              <w:spacing w:before="146"/>
              <w:rPr>
                <w:sz w:val="24"/>
                <w:szCs w:val="24"/>
              </w:rPr>
            </w:pPr>
            <w:r>
              <w:rPr>
                <w:sz w:val="24"/>
                <w:szCs w:val="24"/>
              </w:rPr>
              <w:t>8</w:t>
            </w:r>
            <w:r w:rsidR="002E2A13" w:rsidRPr="00AD4420">
              <w:rPr>
                <w:sz w:val="24"/>
                <w:szCs w:val="24"/>
              </w:rPr>
              <w:t>.</w:t>
            </w:r>
          </w:p>
        </w:tc>
        <w:tc>
          <w:tcPr>
            <w:tcW w:w="4630" w:type="dxa"/>
          </w:tcPr>
          <w:p w:rsidR="002E2A13" w:rsidRPr="00AD4420" w:rsidRDefault="002E2A13" w:rsidP="00B40CF4">
            <w:pPr>
              <w:pStyle w:val="TableParagraph"/>
              <w:spacing w:before="146"/>
              <w:ind w:left="108"/>
              <w:rPr>
                <w:sz w:val="24"/>
                <w:szCs w:val="24"/>
              </w:rPr>
            </w:pPr>
            <w:r w:rsidRPr="00AD4420">
              <w:rPr>
                <w:sz w:val="24"/>
                <w:szCs w:val="24"/>
              </w:rPr>
              <w:t>Afişarea</w:t>
            </w:r>
            <w:r w:rsidRPr="00AD4420">
              <w:rPr>
                <w:spacing w:val="-3"/>
                <w:sz w:val="24"/>
                <w:szCs w:val="24"/>
              </w:rPr>
              <w:t xml:space="preserve"> </w:t>
            </w:r>
            <w:r w:rsidRPr="00AD4420">
              <w:rPr>
                <w:sz w:val="24"/>
                <w:szCs w:val="24"/>
              </w:rPr>
              <w:t>rezultatului</w:t>
            </w:r>
            <w:r w:rsidRPr="00AD4420">
              <w:rPr>
                <w:spacing w:val="-3"/>
                <w:sz w:val="24"/>
                <w:szCs w:val="24"/>
              </w:rPr>
              <w:t xml:space="preserve"> </w:t>
            </w:r>
            <w:r w:rsidRPr="00AD4420">
              <w:rPr>
                <w:sz w:val="24"/>
                <w:szCs w:val="24"/>
              </w:rPr>
              <w:t>soluţionării</w:t>
            </w:r>
            <w:r w:rsidRPr="00AD4420">
              <w:rPr>
                <w:spacing w:val="-3"/>
                <w:sz w:val="24"/>
                <w:szCs w:val="24"/>
              </w:rPr>
              <w:t xml:space="preserve"> </w:t>
            </w:r>
            <w:r w:rsidRPr="00AD4420">
              <w:rPr>
                <w:sz w:val="24"/>
                <w:szCs w:val="24"/>
              </w:rPr>
              <w:t>contestaţiilor</w:t>
            </w:r>
          </w:p>
        </w:tc>
        <w:tc>
          <w:tcPr>
            <w:tcW w:w="4961" w:type="dxa"/>
            <w:vAlign w:val="center"/>
          </w:tcPr>
          <w:p w:rsidR="002E2A13" w:rsidRPr="00AD4420" w:rsidRDefault="002E2A13" w:rsidP="00F72891">
            <w:pPr>
              <w:pStyle w:val="TableParagraph"/>
              <w:spacing w:before="1"/>
              <w:ind w:left="205" w:right="197"/>
              <w:jc w:val="center"/>
              <w:rPr>
                <w:sz w:val="24"/>
                <w:szCs w:val="24"/>
              </w:rPr>
            </w:pPr>
            <w:r w:rsidRPr="00AD4420">
              <w:rPr>
                <w:sz w:val="24"/>
                <w:szCs w:val="24"/>
              </w:rPr>
              <w:t>1</w:t>
            </w:r>
            <w:r w:rsidR="00F72891">
              <w:rPr>
                <w:sz w:val="24"/>
                <w:szCs w:val="24"/>
              </w:rPr>
              <w:t>0</w:t>
            </w:r>
            <w:r w:rsidRPr="00AD4420">
              <w:rPr>
                <w:sz w:val="24"/>
                <w:szCs w:val="24"/>
              </w:rPr>
              <w:t>.10.2023, ora 1</w:t>
            </w:r>
            <w:r w:rsidR="00F72891">
              <w:rPr>
                <w:sz w:val="24"/>
                <w:szCs w:val="24"/>
              </w:rPr>
              <w:t>6</w:t>
            </w:r>
            <w:r w:rsidRPr="00AD4420">
              <w:rPr>
                <w:sz w:val="24"/>
                <w:szCs w:val="24"/>
              </w:rPr>
              <w:t>.00</w:t>
            </w:r>
          </w:p>
        </w:tc>
      </w:tr>
      <w:tr w:rsidR="002E2A13" w:rsidRPr="00AD4420" w:rsidTr="00F72891">
        <w:trPr>
          <w:trHeight w:val="567"/>
        </w:trPr>
        <w:tc>
          <w:tcPr>
            <w:tcW w:w="637" w:type="dxa"/>
          </w:tcPr>
          <w:p w:rsidR="002E2A13" w:rsidRPr="00AD4420" w:rsidRDefault="004D54B8" w:rsidP="00B40CF4">
            <w:pPr>
              <w:pStyle w:val="TableParagraph"/>
              <w:spacing w:before="145"/>
              <w:rPr>
                <w:sz w:val="24"/>
                <w:szCs w:val="24"/>
              </w:rPr>
            </w:pPr>
            <w:r>
              <w:rPr>
                <w:sz w:val="24"/>
                <w:szCs w:val="24"/>
              </w:rPr>
              <w:t>9</w:t>
            </w:r>
            <w:r w:rsidR="002E2A13" w:rsidRPr="00AD4420">
              <w:rPr>
                <w:sz w:val="24"/>
                <w:szCs w:val="24"/>
              </w:rPr>
              <w:t>.</w:t>
            </w:r>
          </w:p>
        </w:tc>
        <w:tc>
          <w:tcPr>
            <w:tcW w:w="4630" w:type="dxa"/>
          </w:tcPr>
          <w:p w:rsidR="002E2A13" w:rsidRPr="00AD4420" w:rsidRDefault="002E2A13" w:rsidP="00B40CF4">
            <w:pPr>
              <w:pStyle w:val="TableParagraph"/>
              <w:spacing w:before="146"/>
              <w:ind w:left="108"/>
              <w:rPr>
                <w:sz w:val="24"/>
                <w:szCs w:val="24"/>
              </w:rPr>
            </w:pPr>
            <w:r w:rsidRPr="00AD4420">
              <w:rPr>
                <w:sz w:val="24"/>
                <w:szCs w:val="24"/>
              </w:rPr>
              <w:t>Susţinerea</w:t>
            </w:r>
            <w:r w:rsidRPr="00AD4420">
              <w:rPr>
                <w:spacing w:val="-2"/>
                <w:sz w:val="24"/>
                <w:szCs w:val="24"/>
              </w:rPr>
              <w:t xml:space="preserve"> </w:t>
            </w:r>
            <w:r w:rsidRPr="00AD4420">
              <w:rPr>
                <w:sz w:val="24"/>
                <w:szCs w:val="24"/>
              </w:rPr>
              <w:t>interviului</w:t>
            </w:r>
          </w:p>
        </w:tc>
        <w:tc>
          <w:tcPr>
            <w:tcW w:w="4961" w:type="dxa"/>
            <w:vAlign w:val="center"/>
          </w:tcPr>
          <w:p w:rsidR="002E2A13" w:rsidRPr="00AD4420" w:rsidRDefault="002E2A13" w:rsidP="00F72891">
            <w:pPr>
              <w:pStyle w:val="TableParagraph"/>
              <w:ind w:left="205" w:right="197"/>
              <w:jc w:val="center"/>
              <w:rPr>
                <w:sz w:val="24"/>
                <w:szCs w:val="24"/>
              </w:rPr>
            </w:pPr>
            <w:r w:rsidRPr="00AD4420">
              <w:rPr>
                <w:sz w:val="24"/>
                <w:szCs w:val="24"/>
              </w:rPr>
              <w:t>1</w:t>
            </w:r>
            <w:r w:rsidR="00F72891">
              <w:rPr>
                <w:sz w:val="24"/>
                <w:szCs w:val="24"/>
              </w:rPr>
              <w:t>1</w:t>
            </w:r>
            <w:r w:rsidRPr="00AD4420">
              <w:rPr>
                <w:sz w:val="24"/>
                <w:szCs w:val="24"/>
              </w:rPr>
              <w:t xml:space="preserve">.10.2023, ora </w:t>
            </w:r>
            <w:r w:rsidR="00F72891">
              <w:rPr>
                <w:sz w:val="24"/>
                <w:szCs w:val="24"/>
              </w:rPr>
              <w:t>8</w:t>
            </w:r>
            <w:r w:rsidRPr="00AD4420">
              <w:rPr>
                <w:sz w:val="24"/>
                <w:szCs w:val="24"/>
              </w:rPr>
              <w:t>.00</w:t>
            </w:r>
          </w:p>
        </w:tc>
      </w:tr>
      <w:tr w:rsidR="002E2A13" w:rsidRPr="00AD4420" w:rsidTr="00F72891">
        <w:trPr>
          <w:trHeight w:val="567"/>
        </w:trPr>
        <w:tc>
          <w:tcPr>
            <w:tcW w:w="637" w:type="dxa"/>
          </w:tcPr>
          <w:p w:rsidR="002E2A13" w:rsidRPr="00AD4420" w:rsidRDefault="004D54B8" w:rsidP="00B40CF4">
            <w:pPr>
              <w:pStyle w:val="TableParagraph"/>
              <w:spacing w:before="146"/>
              <w:rPr>
                <w:sz w:val="24"/>
                <w:szCs w:val="24"/>
              </w:rPr>
            </w:pPr>
            <w:r>
              <w:rPr>
                <w:sz w:val="24"/>
                <w:szCs w:val="24"/>
              </w:rPr>
              <w:t>10</w:t>
            </w:r>
            <w:r w:rsidR="002E2A13" w:rsidRPr="00AD4420">
              <w:rPr>
                <w:sz w:val="24"/>
                <w:szCs w:val="24"/>
              </w:rPr>
              <w:t>.</w:t>
            </w:r>
          </w:p>
        </w:tc>
        <w:tc>
          <w:tcPr>
            <w:tcW w:w="4630" w:type="dxa"/>
          </w:tcPr>
          <w:p w:rsidR="002E2A13" w:rsidRPr="00AD4420" w:rsidRDefault="002E2A13" w:rsidP="00B40CF4">
            <w:pPr>
              <w:pStyle w:val="TableParagraph"/>
              <w:spacing w:before="146"/>
              <w:ind w:left="108"/>
              <w:rPr>
                <w:sz w:val="24"/>
                <w:szCs w:val="24"/>
              </w:rPr>
            </w:pPr>
            <w:r w:rsidRPr="00AD4420">
              <w:rPr>
                <w:sz w:val="24"/>
                <w:szCs w:val="24"/>
              </w:rPr>
              <w:t>Comunicarea</w:t>
            </w:r>
            <w:r w:rsidRPr="00AD4420">
              <w:rPr>
                <w:spacing w:val="-3"/>
                <w:sz w:val="24"/>
                <w:szCs w:val="24"/>
              </w:rPr>
              <w:t xml:space="preserve"> </w:t>
            </w:r>
            <w:r w:rsidRPr="00AD4420">
              <w:rPr>
                <w:sz w:val="24"/>
                <w:szCs w:val="24"/>
              </w:rPr>
              <w:t>rezultatelor</w:t>
            </w:r>
            <w:r w:rsidRPr="00AD4420">
              <w:rPr>
                <w:spacing w:val="-2"/>
                <w:sz w:val="24"/>
                <w:szCs w:val="24"/>
              </w:rPr>
              <w:t xml:space="preserve"> </w:t>
            </w:r>
            <w:r w:rsidRPr="00AD4420">
              <w:rPr>
                <w:sz w:val="24"/>
                <w:szCs w:val="24"/>
              </w:rPr>
              <w:t>după</w:t>
            </w:r>
            <w:r w:rsidRPr="00AD4420">
              <w:rPr>
                <w:spacing w:val="-3"/>
                <w:sz w:val="24"/>
                <w:szCs w:val="24"/>
              </w:rPr>
              <w:t xml:space="preserve"> </w:t>
            </w:r>
            <w:r w:rsidRPr="00AD4420">
              <w:rPr>
                <w:sz w:val="24"/>
                <w:szCs w:val="24"/>
              </w:rPr>
              <w:t>susţinerea</w:t>
            </w:r>
            <w:r w:rsidRPr="00AD4420">
              <w:rPr>
                <w:spacing w:val="-3"/>
                <w:sz w:val="24"/>
                <w:szCs w:val="24"/>
              </w:rPr>
              <w:t xml:space="preserve"> </w:t>
            </w:r>
            <w:r w:rsidRPr="00AD4420">
              <w:rPr>
                <w:sz w:val="24"/>
                <w:szCs w:val="24"/>
              </w:rPr>
              <w:t>interviului</w:t>
            </w:r>
          </w:p>
        </w:tc>
        <w:tc>
          <w:tcPr>
            <w:tcW w:w="4961" w:type="dxa"/>
            <w:vAlign w:val="center"/>
          </w:tcPr>
          <w:p w:rsidR="002E2A13" w:rsidRPr="00AD4420" w:rsidRDefault="002E2A13" w:rsidP="00F72891">
            <w:pPr>
              <w:pStyle w:val="TableParagraph"/>
              <w:ind w:left="205" w:right="197"/>
              <w:jc w:val="center"/>
              <w:rPr>
                <w:sz w:val="24"/>
                <w:szCs w:val="24"/>
              </w:rPr>
            </w:pPr>
            <w:r w:rsidRPr="00AD4420">
              <w:rPr>
                <w:sz w:val="24"/>
                <w:szCs w:val="24"/>
              </w:rPr>
              <w:t>1</w:t>
            </w:r>
            <w:r w:rsidR="00F72891">
              <w:rPr>
                <w:sz w:val="24"/>
                <w:szCs w:val="24"/>
              </w:rPr>
              <w:t>1</w:t>
            </w:r>
            <w:r w:rsidRPr="00AD4420">
              <w:rPr>
                <w:sz w:val="24"/>
                <w:szCs w:val="24"/>
              </w:rPr>
              <w:t>.10.2023, ora 1</w:t>
            </w:r>
            <w:r w:rsidR="00F72891">
              <w:rPr>
                <w:sz w:val="24"/>
                <w:szCs w:val="24"/>
              </w:rPr>
              <w:t>0</w:t>
            </w:r>
            <w:r w:rsidRPr="00AD4420">
              <w:rPr>
                <w:sz w:val="24"/>
                <w:szCs w:val="24"/>
              </w:rPr>
              <w:t>.00</w:t>
            </w:r>
          </w:p>
        </w:tc>
      </w:tr>
      <w:tr w:rsidR="002E2A13" w:rsidRPr="00AD4420" w:rsidTr="00F72891">
        <w:trPr>
          <w:trHeight w:val="567"/>
        </w:trPr>
        <w:tc>
          <w:tcPr>
            <w:tcW w:w="637" w:type="dxa"/>
          </w:tcPr>
          <w:p w:rsidR="002E2A13" w:rsidRPr="00AD4420" w:rsidRDefault="004D54B8" w:rsidP="00B40CF4">
            <w:pPr>
              <w:pStyle w:val="TableParagraph"/>
              <w:spacing w:before="145"/>
              <w:rPr>
                <w:sz w:val="24"/>
                <w:szCs w:val="24"/>
              </w:rPr>
            </w:pPr>
            <w:r>
              <w:rPr>
                <w:sz w:val="24"/>
                <w:szCs w:val="24"/>
              </w:rPr>
              <w:t>11</w:t>
            </w:r>
            <w:r w:rsidR="002E2A13" w:rsidRPr="00AD4420">
              <w:rPr>
                <w:sz w:val="24"/>
                <w:szCs w:val="24"/>
              </w:rPr>
              <w:t>.</w:t>
            </w:r>
          </w:p>
        </w:tc>
        <w:tc>
          <w:tcPr>
            <w:tcW w:w="4630" w:type="dxa"/>
          </w:tcPr>
          <w:p w:rsidR="002E2A13" w:rsidRPr="00AD4420" w:rsidRDefault="002E2A13" w:rsidP="00B40CF4">
            <w:pPr>
              <w:pStyle w:val="TableParagraph"/>
              <w:spacing w:before="145"/>
              <w:ind w:left="108"/>
              <w:rPr>
                <w:sz w:val="24"/>
                <w:szCs w:val="24"/>
              </w:rPr>
            </w:pPr>
            <w:r w:rsidRPr="00AD4420">
              <w:rPr>
                <w:sz w:val="24"/>
                <w:szCs w:val="24"/>
              </w:rPr>
              <w:t>Depunerea</w:t>
            </w:r>
            <w:r w:rsidRPr="00AD4420">
              <w:rPr>
                <w:spacing w:val="-3"/>
                <w:sz w:val="24"/>
                <w:szCs w:val="24"/>
              </w:rPr>
              <w:t xml:space="preserve"> </w:t>
            </w:r>
            <w:r w:rsidRPr="00AD4420">
              <w:rPr>
                <w:sz w:val="24"/>
                <w:szCs w:val="24"/>
              </w:rPr>
              <w:t>contestaţiilor</w:t>
            </w:r>
            <w:r w:rsidRPr="00AD4420">
              <w:rPr>
                <w:spacing w:val="-3"/>
                <w:sz w:val="24"/>
                <w:szCs w:val="24"/>
              </w:rPr>
              <w:t xml:space="preserve"> </w:t>
            </w:r>
            <w:r w:rsidRPr="00AD4420">
              <w:rPr>
                <w:sz w:val="24"/>
                <w:szCs w:val="24"/>
              </w:rPr>
              <w:t>privind</w:t>
            </w:r>
            <w:r w:rsidRPr="00AD4420">
              <w:rPr>
                <w:spacing w:val="-3"/>
                <w:sz w:val="24"/>
                <w:szCs w:val="24"/>
              </w:rPr>
              <w:t xml:space="preserve"> </w:t>
            </w:r>
            <w:r w:rsidRPr="00AD4420">
              <w:rPr>
                <w:sz w:val="24"/>
                <w:szCs w:val="24"/>
              </w:rPr>
              <w:t>rezultatul</w:t>
            </w:r>
            <w:r w:rsidRPr="00AD4420">
              <w:rPr>
                <w:spacing w:val="-4"/>
                <w:sz w:val="24"/>
                <w:szCs w:val="24"/>
              </w:rPr>
              <w:t xml:space="preserve"> </w:t>
            </w:r>
            <w:r w:rsidRPr="00AD4420">
              <w:rPr>
                <w:sz w:val="24"/>
                <w:szCs w:val="24"/>
              </w:rPr>
              <w:t>interviului</w:t>
            </w:r>
          </w:p>
        </w:tc>
        <w:tc>
          <w:tcPr>
            <w:tcW w:w="4961" w:type="dxa"/>
            <w:vAlign w:val="center"/>
          </w:tcPr>
          <w:p w:rsidR="002E2A13" w:rsidRPr="00AD4420" w:rsidRDefault="00F72891" w:rsidP="00F72891">
            <w:pPr>
              <w:pStyle w:val="TableParagraph"/>
              <w:ind w:left="205" w:right="197"/>
              <w:jc w:val="center"/>
              <w:rPr>
                <w:sz w:val="24"/>
                <w:szCs w:val="24"/>
              </w:rPr>
            </w:pPr>
            <w:r>
              <w:rPr>
                <w:sz w:val="24"/>
                <w:szCs w:val="24"/>
              </w:rPr>
              <w:t>11</w:t>
            </w:r>
            <w:r w:rsidR="002E2A13" w:rsidRPr="00AD4420">
              <w:rPr>
                <w:sz w:val="24"/>
                <w:szCs w:val="24"/>
              </w:rPr>
              <w:t>.10.2023, ora 1</w:t>
            </w:r>
            <w:r>
              <w:rPr>
                <w:sz w:val="24"/>
                <w:szCs w:val="24"/>
              </w:rPr>
              <w:t>5</w:t>
            </w:r>
            <w:r w:rsidR="002E2A13" w:rsidRPr="00AD4420">
              <w:rPr>
                <w:sz w:val="24"/>
                <w:szCs w:val="24"/>
              </w:rPr>
              <w:t>.00</w:t>
            </w:r>
          </w:p>
        </w:tc>
      </w:tr>
      <w:tr w:rsidR="002E2A13" w:rsidRPr="00AD4420" w:rsidTr="00F72891">
        <w:trPr>
          <w:trHeight w:val="567"/>
        </w:trPr>
        <w:tc>
          <w:tcPr>
            <w:tcW w:w="637" w:type="dxa"/>
          </w:tcPr>
          <w:p w:rsidR="002E2A13" w:rsidRPr="00AD4420" w:rsidRDefault="004D54B8" w:rsidP="00B40CF4">
            <w:pPr>
              <w:pStyle w:val="TableParagraph"/>
              <w:spacing w:before="145"/>
              <w:rPr>
                <w:sz w:val="24"/>
                <w:szCs w:val="24"/>
              </w:rPr>
            </w:pPr>
            <w:r>
              <w:rPr>
                <w:sz w:val="24"/>
                <w:szCs w:val="24"/>
              </w:rPr>
              <w:t>19</w:t>
            </w:r>
            <w:r w:rsidR="002E2A13" w:rsidRPr="00AD4420">
              <w:rPr>
                <w:sz w:val="24"/>
                <w:szCs w:val="24"/>
              </w:rPr>
              <w:t>.</w:t>
            </w:r>
          </w:p>
        </w:tc>
        <w:tc>
          <w:tcPr>
            <w:tcW w:w="4630" w:type="dxa"/>
          </w:tcPr>
          <w:p w:rsidR="002E2A13" w:rsidRPr="00AD4420" w:rsidRDefault="002E2A13" w:rsidP="00B40CF4">
            <w:pPr>
              <w:pStyle w:val="TableParagraph"/>
              <w:spacing w:before="145"/>
              <w:ind w:left="108"/>
              <w:rPr>
                <w:sz w:val="24"/>
                <w:szCs w:val="24"/>
              </w:rPr>
            </w:pPr>
            <w:r w:rsidRPr="00AD4420">
              <w:rPr>
                <w:sz w:val="24"/>
                <w:szCs w:val="24"/>
              </w:rPr>
              <w:t>Afişarea</w:t>
            </w:r>
            <w:r w:rsidRPr="00AD4420">
              <w:rPr>
                <w:spacing w:val="-3"/>
                <w:sz w:val="24"/>
                <w:szCs w:val="24"/>
              </w:rPr>
              <w:t xml:space="preserve"> </w:t>
            </w:r>
            <w:r w:rsidRPr="00AD4420">
              <w:rPr>
                <w:sz w:val="24"/>
                <w:szCs w:val="24"/>
              </w:rPr>
              <w:t>rezultatului</w:t>
            </w:r>
            <w:r w:rsidRPr="00AD4420">
              <w:rPr>
                <w:spacing w:val="-3"/>
                <w:sz w:val="24"/>
                <w:szCs w:val="24"/>
              </w:rPr>
              <w:t xml:space="preserve"> </w:t>
            </w:r>
            <w:r w:rsidRPr="00AD4420">
              <w:rPr>
                <w:sz w:val="24"/>
                <w:szCs w:val="24"/>
              </w:rPr>
              <w:t>soluţionării</w:t>
            </w:r>
            <w:r w:rsidRPr="00AD4420">
              <w:rPr>
                <w:spacing w:val="-3"/>
                <w:sz w:val="24"/>
                <w:szCs w:val="24"/>
              </w:rPr>
              <w:t xml:space="preserve"> </w:t>
            </w:r>
            <w:r w:rsidRPr="00AD4420">
              <w:rPr>
                <w:sz w:val="24"/>
                <w:szCs w:val="24"/>
              </w:rPr>
              <w:t>contestaţiilor</w:t>
            </w:r>
          </w:p>
        </w:tc>
        <w:tc>
          <w:tcPr>
            <w:tcW w:w="4961" w:type="dxa"/>
            <w:vAlign w:val="center"/>
          </w:tcPr>
          <w:p w:rsidR="002E2A13" w:rsidRPr="00AD4420" w:rsidRDefault="00F72891" w:rsidP="00F72891">
            <w:pPr>
              <w:pStyle w:val="TableParagraph"/>
              <w:spacing w:before="1"/>
              <w:ind w:left="205" w:right="197"/>
              <w:jc w:val="center"/>
              <w:rPr>
                <w:sz w:val="24"/>
                <w:szCs w:val="24"/>
              </w:rPr>
            </w:pPr>
            <w:r>
              <w:rPr>
                <w:sz w:val="24"/>
                <w:szCs w:val="24"/>
              </w:rPr>
              <w:t>12</w:t>
            </w:r>
            <w:r w:rsidR="002E2A13" w:rsidRPr="00AD4420">
              <w:rPr>
                <w:sz w:val="24"/>
                <w:szCs w:val="24"/>
              </w:rPr>
              <w:t>.1</w:t>
            </w:r>
            <w:r>
              <w:rPr>
                <w:sz w:val="24"/>
                <w:szCs w:val="24"/>
              </w:rPr>
              <w:t>0</w:t>
            </w:r>
            <w:r w:rsidR="002E2A13" w:rsidRPr="00AD4420">
              <w:rPr>
                <w:sz w:val="24"/>
                <w:szCs w:val="24"/>
              </w:rPr>
              <w:t>.2023, ora 14.00</w:t>
            </w:r>
          </w:p>
        </w:tc>
      </w:tr>
      <w:tr w:rsidR="002E2A13" w:rsidRPr="00AD4420" w:rsidTr="00F72891">
        <w:trPr>
          <w:trHeight w:val="565"/>
        </w:trPr>
        <w:tc>
          <w:tcPr>
            <w:tcW w:w="637" w:type="dxa"/>
          </w:tcPr>
          <w:p w:rsidR="002E2A13" w:rsidRPr="00AD4420" w:rsidRDefault="004D54B8" w:rsidP="00B40CF4">
            <w:pPr>
              <w:pStyle w:val="TableParagraph"/>
              <w:spacing w:before="145"/>
              <w:rPr>
                <w:sz w:val="24"/>
                <w:szCs w:val="24"/>
              </w:rPr>
            </w:pPr>
            <w:r>
              <w:rPr>
                <w:sz w:val="24"/>
                <w:szCs w:val="24"/>
              </w:rPr>
              <w:t>20</w:t>
            </w:r>
            <w:r w:rsidR="002E2A13" w:rsidRPr="00AD4420">
              <w:rPr>
                <w:sz w:val="24"/>
                <w:szCs w:val="24"/>
              </w:rPr>
              <w:t>.</w:t>
            </w:r>
          </w:p>
        </w:tc>
        <w:tc>
          <w:tcPr>
            <w:tcW w:w="4630" w:type="dxa"/>
          </w:tcPr>
          <w:p w:rsidR="002E2A13" w:rsidRPr="00AD4420" w:rsidRDefault="002E2A13" w:rsidP="00B40CF4">
            <w:pPr>
              <w:pStyle w:val="TableParagraph"/>
              <w:spacing w:before="145"/>
              <w:ind w:left="108"/>
              <w:rPr>
                <w:sz w:val="24"/>
                <w:szCs w:val="24"/>
              </w:rPr>
            </w:pPr>
            <w:r w:rsidRPr="00AD4420">
              <w:rPr>
                <w:sz w:val="24"/>
                <w:szCs w:val="24"/>
              </w:rPr>
              <w:t>Afişarea</w:t>
            </w:r>
            <w:r w:rsidRPr="00AD4420">
              <w:rPr>
                <w:spacing w:val="-2"/>
                <w:sz w:val="24"/>
                <w:szCs w:val="24"/>
              </w:rPr>
              <w:t xml:space="preserve"> </w:t>
            </w:r>
            <w:r w:rsidRPr="00AD4420">
              <w:rPr>
                <w:sz w:val="24"/>
                <w:szCs w:val="24"/>
              </w:rPr>
              <w:t>rezultatului</w:t>
            </w:r>
            <w:r w:rsidRPr="00AD4420">
              <w:rPr>
                <w:spacing w:val="-2"/>
                <w:sz w:val="24"/>
                <w:szCs w:val="24"/>
              </w:rPr>
              <w:t xml:space="preserve"> </w:t>
            </w:r>
            <w:r w:rsidRPr="00AD4420">
              <w:rPr>
                <w:sz w:val="24"/>
                <w:szCs w:val="24"/>
              </w:rPr>
              <w:t>final</w:t>
            </w:r>
            <w:r w:rsidRPr="00AD4420">
              <w:rPr>
                <w:spacing w:val="-2"/>
                <w:sz w:val="24"/>
                <w:szCs w:val="24"/>
              </w:rPr>
              <w:t xml:space="preserve"> </w:t>
            </w:r>
            <w:r w:rsidRPr="00AD4420">
              <w:rPr>
                <w:sz w:val="24"/>
                <w:szCs w:val="24"/>
              </w:rPr>
              <w:t>al</w:t>
            </w:r>
            <w:r w:rsidRPr="00AD4420">
              <w:rPr>
                <w:spacing w:val="-2"/>
                <w:sz w:val="24"/>
                <w:szCs w:val="24"/>
              </w:rPr>
              <w:t xml:space="preserve"> </w:t>
            </w:r>
            <w:r w:rsidRPr="00AD4420">
              <w:rPr>
                <w:sz w:val="24"/>
                <w:szCs w:val="24"/>
              </w:rPr>
              <w:t>concursului</w:t>
            </w:r>
          </w:p>
        </w:tc>
        <w:tc>
          <w:tcPr>
            <w:tcW w:w="4961" w:type="dxa"/>
            <w:vAlign w:val="center"/>
          </w:tcPr>
          <w:p w:rsidR="002E2A13" w:rsidRPr="00AD4420" w:rsidRDefault="00F72891" w:rsidP="00F72891">
            <w:pPr>
              <w:pStyle w:val="TableParagraph"/>
              <w:ind w:left="205" w:right="197"/>
              <w:jc w:val="center"/>
              <w:rPr>
                <w:sz w:val="24"/>
                <w:szCs w:val="24"/>
              </w:rPr>
            </w:pPr>
            <w:r>
              <w:rPr>
                <w:sz w:val="24"/>
                <w:szCs w:val="24"/>
              </w:rPr>
              <w:t>13</w:t>
            </w:r>
            <w:r w:rsidR="002E2A13" w:rsidRPr="00AD4420">
              <w:rPr>
                <w:sz w:val="24"/>
                <w:szCs w:val="24"/>
              </w:rPr>
              <w:t>.10.2023, ora 1</w:t>
            </w:r>
            <w:r>
              <w:rPr>
                <w:sz w:val="24"/>
                <w:szCs w:val="24"/>
              </w:rPr>
              <w:t>0</w:t>
            </w:r>
            <w:r w:rsidR="002E2A13" w:rsidRPr="00AD4420">
              <w:rPr>
                <w:sz w:val="24"/>
                <w:szCs w:val="24"/>
              </w:rPr>
              <w:t>.00</w:t>
            </w:r>
          </w:p>
        </w:tc>
      </w:tr>
    </w:tbl>
    <w:p w:rsidR="002E2A13" w:rsidRPr="00AD4420" w:rsidRDefault="004D54B8" w:rsidP="002E2A13">
      <w:pPr>
        <w:spacing w:after="0" w:line="240" w:lineRule="auto"/>
        <w:ind w:firstLine="708"/>
        <w:jc w:val="both"/>
        <w:rPr>
          <w:rFonts w:ascii="Times New Roman" w:hAnsi="Times New Roman"/>
          <w:sz w:val="24"/>
          <w:szCs w:val="24"/>
        </w:rPr>
      </w:pPr>
      <w:r>
        <w:rPr>
          <w:rFonts w:ascii="Times New Roman" w:hAnsi="Times New Roman"/>
          <w:sz w:val="24"/>
          <w:szCs w:val="24"/>
        </w:rPr>
        <w:pict>
          <v:rect id="_x0000_i1025" style="width:0;height:0" o:hralign="center" o:hrstd="t" o:hrnoshade="t" o:hr="t" fillcolor="#333" stroked="f"/>
        </w:pict>
      </w:r>
    </w:p>
    <w:p w:rsidR="002E2A13" w:rsidRDefault="002E2A13" w:rsidP="002E2A13">
      <w:pPr>
        <w:spacing w:line="360" w:lineRule="auto"/>
        <w:jc w:val="both"/>
        <w:rPr>
          <w:rFonts w:ascii="Times New Roman" w:hAnsi="Times New Roman"/>
          <w:i/>
          <w:sz w:val="24"/>
          <w:szCs w:val="24"/>
          <w:u w:val="single"/>
        </w:rPr>
      </w:pPr>
    </w:p>
    <w:p w:rsidR="00F72891" w:rsidRDefault="00F72891" w:rsidP="002E2A13">
      <w:pPr>
        <w:spacing w:line="360" w:lineRule="auto"/>
        <w:jc w:val="both"/>
        <w:rPr>
          <w:rFonts w:ascii="Times New Roman" w:hAnsi="Times New Roman"/>
          <w:i/>
          <w:sz w:val="24"/>
          <w:szCs w:val="24"/>
          <w:u w:val="single"/>
        </w:rPr>
      </w:pPr>
    </w:p>
    <w:p w:rsidR="00F72891" w:rsidRDefault="00F72891" w:rsidP="002E2A13">
      <w:pPr>
        <w:spacing w:line="360" w:lineRule="auto"/>
        <w:jc w:val="both"/>
        <w:rPr>
          <w:rFonts w:ascii="Times New Roman" w:hAnsi="Times New Roman"/>
          <w:i/>
          <w:sz w:val="24"/>
          <w:szCs w:val="24"/>
          <w:u w:val="single"/>
        </w:rPr>
      </w:pPr>
    </w:p>
    <w:p w:rsidR="00117781" w:rsidRPr="00AD4420" w:rsidRDefault="00117781" w:rsidP="002E2A13">
      <w:pPr>
        <w:spacing w:line="360" w:lineRule="auto"/>
        <w:jc w:val="both"/>
        <w:rPr>
          <w:rFonts w:ascii="Times New Roman" w:hAnsi="Times New Roman"/>
          <w:i/>
          <w:sz w:val="24"/>
          <w:szCs w:val="24"/>
          <w:u w:val="single"/>
        </w:rPr>
      </w:pPr>
    </w:p>
    <w:p w:rsidR="002E2A13" w:rsidRPr="00AD4420" w:rsidRDefault="002E2A13" w:rsidP="002E2A13">
      <w:pPr>
        <w:spacing w:line="360" w:lineRule="auto"/>
        <w:jc w:val="center"/>
        <w:rPr>
          <w:rFonts w:ascii="Times New Roman" w:hAnsi="Times New Roman"/>
          <w:sz w:val="24"/>
          <w:szCs w:val="24"/>
        </w:rPr>
      </w:pPr>
      <w:r w:rsidRPr="00AD4420">
        <w:rPr>
          <w:rFonts w:ascii="Times New Roman" w:hAnsi="Times New Roman"/>
          <w:sz w:val="24"/>
          <w:szCs w:val="24"/>
        </w:rPr>
        <w:lastRenderedPageBreak/>
        <w:t>BIBLIOGRAFIA</w:t>
      </w:r>
    </w:p>
    <w:p w:rsidR="002E2A13" w:rsidRPr="00AD4420" w:rsidRDefault="002E2A13" w:rsidP="002E2A13">
      <w:pPr>
        <w:spacing w:line="360" w:lineRule="auto"/>
        <w:jc w:val="center"/>
        <w:rPr>
          <w:rFonts w:ascii="Times New Roman" w:hAnsi="Times New Roman"/>
          <w:i/>
          <w:sz w:val="24"/>
          <w:szCs w:val="24"/>
        </w:rPr>
      </w:pPr>
      <w:r w:rsidRPr="00AD4420">
        <w:rPr>
          <w:rFonts w:ascii="Times New Roman" w:hAnsi="Times New Roman"/>
          <w:sz w:val="24"/>
          <w:szCs w:val="24"/>
        </w:rPr>
        <w:t>la concursul organizat în vederea ocupării postului vacant de Îngrijitor</w:t>
      </w:r>
    </w:p>
    <w:p w:rsidR="002E2A13" w:rsidRPr="00AD4420" w:rsidRDefault="002E2A13" w:rsidP="002E2A13">
      <w:pPr>
        <w:pStyle w:val="Cmsor1"/>
        <w:numPr>
          <w:ilvl w:val="0"/>
          <w:numId w:val="2"/>
        </w:numPr>
        <w:shd w:val="clear" w:color="auto" w:fill="FFFFFF"/>
        <w:spacing w:before="0" w:beforeAutospacing="0" w:after="0" w:afterAutospacing="0"/>
        <w:ind w:left="714" w:hanging="357"/>
        <w:rPr>
          <w:b w:val="0"/>
          <w:bCs w:val="0"/>
          <w:sz w:val="24"/>
          <w:szCs w:val="24"/>
        </w:rPr>
      </w:pPr>
      <w:r w:rsidRPr="00AD4420">
        <w:rPr>
          <w:b w:val="0"/>
          <w:bCs w:val="0"/>
          <w:sz w:val="24"/>
          <w:szCs w:val="24"/>
        </w:rPr>
        <w:t>.OME  nr. 4430/09.06.2023 privind  Regulament - cadru de organizare și funcționare a unităților de învățământ preuniversitar</w:t>
      </w:r>
    </w:p>
    <w:p w:rsidR="002E2A13" w:rsidRPr="00AD4420" w:rsidRDefault="002E2A13" w:rsidP="002E2A13">
      <w:pPr>
        <w:pStyle w:val="Cmsor1"/>
        <w:numPr>
          <w:ilvl w:val="0"/>
          <w:numId w:val="2"/>
        </w:numPr>
        <w:shd w:val="clear" w:color="auto" w:fill="FFFFFF"/>
        <w:spacing w:before="0" w:beforeAutospacing="0" w:after="0" w:afterAutospacing="0"/>
        <w:ind w:left="714" w:hanging="357"/>
        <w:rPr>
          <w:b w:val="0"/>
          <w:bCs w:val="0"/>
          <w:sz w:val="24"/>
          <w:szCs w:val="24"/>
        </w:rPr>
      </w:pPr>
      <w:r w:rsidRPr="00AD4420">
        <w:rPr>
          <w:b w:val="0"/>
          <w:bCs w:val="0"/>
          <w:sz w:val="24"/>
          <w:szCs w:val="24"/>
        </w:rPr>
        <w:t>Legea nr. 477/2004 privind codul de conduită a personalului contractual  din autoritățile și instituțiile publice;</w:t>
      </w:r>
    </w:p>
    <w:p w:rsidR="002E2A13" w:rsidRPr="00AD4420" w:rsidRDefault="002E2A13" w:rsidP="002E2A13">
      <w:pPr>
        <w:pStyle w:val="Cmsor1"/>
        <w:numPr>
          <w:ilvl w:val="0"/>
          <w:numId w:val="2"/>
        </w:numPr>
        <w:shd w:val="clear" w:color="auto" w:fill="FFFFFF"/>
        <w:spacing w:before="0" w:beforeAutospacing="0" w:after="0" w:afterAutospacing="0"/>
        <w:ind w:left="714" w:hanging="357"/>
        <w:rPr>
          <w:b w:val="0"/>
          <w:bCs w:val="0"/>
          <w:sz w:val="24"/>
          <w:szCs w:val="24"/>
        </w:rPr>
      </w:pPr>
      <w:r w:rsidRPr="00AD4420">
        <w:rPr>
          <w:b w:val="0"/>
          <w:bCs w:val="0"/>
          <w:sz w:val="24"/>
          <w:szCs w:val="24"/>
        </w:rPr>
        <w:t>Legea nr. 53/2003 actualizată – Codul muncii-răspunderea disciplinară</w:t>
      </w:r>
    </w:p>
    <w:p w:rsidR="002E2A13" w:rsidRPr="00AD4420" w:rsidRDefault="002E2A13" w:rsidP="002E2A13">
      <w:pPr>
        <w:pStyle w:val="Cmsor1"/>
        <w:numPr>
          <w:ilvl w:val="0"/>
          <w:numId w:val="2"/>
        </w:numPr>
        <w:shd w:val="clear" w:color="auto" w:fill="FFFFFF"/>
        <w:spacing w:before="0" w:beforeAutospacing="0" w:after="0" w:afterAutospacing="0"/>
        <w:ind w:left="714" w:hanging="357"/>
        <w:rPr>
          <w:b w:val="0"/>
          <w:bCs w:val="0"/>
          <w:sz w:val="24"/>
          <w:szCs w:val="24"/>
        </w:rPr>
      </w:pPr>
      <w:r w:rsidRPr="00AD4420">
        <w:rPr>
          <w:b w:val="0"/>
          <w:bCs w:val="0"/>
          <w:sz w:val="24"/>
          <w:szCs w:val="24"/>
        </w:rPr>
        <w:t>Legea Nr. 307/2006 referitoare a apărarea înpotriva incendiilor</w:t>
      </w:r>
    </w:p>
    <w:p w:rsidR="002E2A13" w:rsidRPr="00AD4420" w:rsidRDefault="002E2A13" w:rsidP="002E2A13">
      <w:pPr>
        <w:pStyle w:val="Listaszerbekezds"/>
        <w:numPr>
          <w:ilvl w:val="0"/>
          <w:numId w:val="2"/>
        </w:numPr>
        <w:tabs>
          <w:tab w:val="left" w:pos="270"/>
        </w:tabs>
        <w:jc w:val="both"/>
      </w:pPr>
      <w:r w:rsidRPr="00AD4420">
        <w:t>Ordinul M.S. nr.119/2014 privind normele de igienă, ap. VI</w:t>
      </w:r>
    </w:p>
    <w:p w:rsidR="002E2A13" w:rsidRPr="00AD4420" w:rsidRDefault="002E2A13" w:rsidP="002E2A13">
      <w:pPr>
        <w:pStyle w:val="Listaszerbekezds"/>
        <w:numPr>
          <w:ilvl w:val="0"/>
          <w:numId w:val="2"/>
        </w:numPr>
        <w:tabs>
          <w:tab w:val="left" w:pos="270"/>
        </w:tabs>
        <w:jc w:val="both"/>
      </w:pPr>
      <w:r w:rsidRPr="00AD4420">
        <w:t>Legea nr. 319/2016 referitoare la sănătatea și securitatea în mună</w:t>
      </w:r>
    </w:p>
    <w:p w:rsidR="002E2A13" w:rsidRPr="00AD4420" w:rsidRDefault="002E2A13" w:rsidP="002E2A13">
      <w:pPr>
        <w:pStyle w:val="Listaszerbekezds"/>
        <w:tabs>
          <w:tab w:val="left" w:pos="270"/>
        </w:tabs>
        <w:jc w:val="both"/>
      </w:pPr>
      <w:r w:rsidRPr="00AD4420">
        <w:t>Cap.IV obligațiile lucrătorilor</w:t>
      </w:r>
    </w:p>
    <w:p w:rsidR="002E2A13" w:rsidRPr="00AD4420" w:rsidRDefault="002E2A13" w:rsidP="002E2A13">
      <w:pPr>
        <w:pStyle w:val="Listaszerbekezds"/>
        <w:tabs>
          <w:tab w:val="left" w:pos="270"/>
        </w:tabs>
        <w:jc w:val="both"/>
      </w:pPr>
      <w:r w:rsidRPr="00AD4420">
        <w:t>Cap.V supravegherea sănătății</w:t>
      </w:r>
    </w:p>
    <w:p w:rsidR="002E2A13" w:rsidRPr="00AD4420" w:rsidRDefault="002E2A13" w:rsidP="002E2A13">
      <w:pPr>
        <w:pStyle w:val="Listaszerbekezds"/>
        <w:tabs>
          <w:tab w:val="left" w:pos="270"/>
        </w:tabs>
        <w:jc w:val="both"/>
      </w:pPr>
      <w:r w:rsidRPr="00AD4420">
        <w:t>Cap.VI comunicarea, cercetarea, înregistrarea, și raportarea evenimentelor</w:t>
      </w:r>
    </w:p>
    <w:p w:rsidR="002E2A13" w:rsidRPr="00AD4420" w:rsidRDefault="002E2A13" w:rsidP="002E2A13">
      <w:pPr>
        <w:pStyle w:val="Listaszerbekezds"/>
        <w:tabs>
          <w:tab w:val="left" w:pos="270"/>
        </w:tabs>
        <w:jc w:val="both"/>
      </w:pPr>
      <w:r w:rsidRPr="00AD4420">
        <w:t>Cap.VII grupuri sensibile de riscuri</w:t>
      </w:r>
    </w:p>
    <w:p w:rsidR="002E2A13" w:rsidRPr="00AD4420" w:rsidRDefault="002E2A13" w:rsidP="002E2A13">
      <w:pPr>
        <w:tabs>
          <w:tab w:val="left" w:pos="270"/>
        </w:tabs>
        <w:jc w:val="both"/>
      </w:pPr>
    </w:p>
    <w:p w:rsidR="002E2A13" w:rsidRPr="00AD4420" w:rsidRDefault="002E2A13" w:rsidP="002E2A13">
      <w:pPr>
        <w:spacing w:line="360" w:lineRule="auto"/>
        <w:jc w:val="center"/>
        <w:rPr>
          <w:rFonts w:ascii="Times New Roman" w:hAnsi="Times New Roman"/>
          <w:sz w:val="24"/>
          <w:szCs w:val="24"/>
        </w:rPr>
      </w:pPr>
      <w:r w:rsidRPr="00AD4420">
        <w:rPr>
          <w:rFonts w:ascii="Times New Roman" w:hAnsi="Times New Roman"/>
          <w:sz w:val="24"/>
          <w:szCs w:val="24"/>
        </w:rPr>
        <w:t xml:space="preserve">TEMATICA </w:t>
      </w:r>
    </w:p>
    <w:p w:rsidR="002E2A13" w:rsidRPr="00AD4420" w:rsidRDefault="002E2A13" w:rsidP="002E2A13">
      <w:pPr>
        <w:spacing w:line="360" w:lineRule="auto"/>
        <w:jc w:val="center"/>
        <w:rPr>
          <w:rFonts w:ascii="Times New Roman" w:hAnsi="Times New Roman"/>
          <w:sz w:val="24"/>
          <w:szCs w:val="24"/>
        </w:rPr>
      </w:pPr>
      <w:r w:rsidRPr="00AD4420">
        <w:rPr>
          <w:rFonts w:ascii="Times New Roman" w:hAnsi="Times New Roman"/>
          <w:sz w:val="24"/>
          <w:szCs w:val="24"/>
        </w:rPr>
        <w:t>la concursul organizat în vederea ocupării postului vacant de Îngrijitor</w:t>
      </w:r>
    </w:p>
    <w:p w:rsidR="002E2A13" w:rsidRPr="00AD4420" w:rsidRDefault="002E2A13" w:rsidP="002E2A13">
      <w:pPr>
        <w:pStyle w:val="Listaszerbekezds"/>
        <w:numPr>
          <w:ilvl w:val="0"/>
          <w:numId w:val="3"/>
        </w:numPr>
        <w:spacing w:line="360" w:lineRule="auto"/>
      </w:pPr>
      <w:r w:rsidRPr="00AD4420">
        <w:t>Noțiuni fundamentale de igienă;</w:t>
      </w:r>
    </w:p>
    <w:p w:rsidR="002E2A13" w:rsidRPr="00AD4420" w:rsidRDefault="002E2A13" w:rsidP="002E2A13">
      <w:pPr>
        <w:pStyle w:val="Listaszerbekezds"/>
        <w:numPr>
          <w:ilvl w:val="0"/>
          <w:numId w:val="3"/>
        </w:numPr>
        <w:spacing w:line="360" w:lineRule="auto"/>
      </w:pPr>
      <w:r w:rsidRPr="00AD4420">
        <w:t>Reguli de efectuare a curățeniei în instisuțiile de învățământ;</w:t>
      </w:r>
    </w:p>
    <w:p w:rsidR="002E2A13" w:rsidRPr="00AD4420" w:rsidRDefault="002E2A13" w:rsidP="002E2A13">
      <w:pPr>
        <w:pStyle w:val="Listaszerbekezds"/>
        <w:numPr>
          <w:ilvl w:val="0"/>
          <w:numId w:val="3"/>
        </w:numPr>
        <w:spacing w:line="360" w:lineRule="auto"/>
      </w:pPr>
      <w:r w:rsidRPr="00AD4420">
        <w:t>Metode de dezinsecție și dezinfecție;</w:t>
      </w:r>
    </w:p>
    <w:p w:rsidR="002E2A13" w:rsidRPr="00AD4420" w:rsidRDefault="002E2A13" w:rsidP="002E2A13">
      <w:pPr>
        <w:pStyle w:val="Listaszerbekezds"/>
        <w:numPr>
          <w:ilvl w:val="0"/>
          <w:numId w:val="3"/>
        </w:numPr>
        <w:spacing w:line="360" w:lineRule="auto"/>
      </w:pPr>
      <w:r w:rsidRPr="00AD4420">
        <w:t>Securitate  și sănătate în muncă;</w:t>
      </w:r>
    </w:p>
    <w:p w:rsidR="002E2A13" w:rsidRPr="00AD4420" w:rsidRDefault="002E2A13" w:rsidP="002E2A13">
      <w:pPr>
        <w:pStyle w:val="Listaszerbekezds"/>
        <w:numPr>
          <w:ilvl w:val="0"/>
          <w:numId w:val="3"/>
        </w:numPr>
        <w:spacing w:line="360" w:lineRule="auto"/>
      </w:pPr>
      <w:r w:rsidRPr="00AD4420">
        <w:t>Răspunderea disciplinară;</w:t>
      </w:r>
    </w:p>
    <w:p w:rsidR="002E2A13" w:rsidRPr="00AD4420" w:rsidRDefault="002E2A13" w:rsidP="002E2A13">
      <w:pPr>
        <w:pStyle w:val="Listaszerbekezds"/>
        <w:numPr>
          <w:ilvl w:val="0"/>
          <w:numId w:val="3"/>
        </w:numPr>
        <w:spacing w:line="360" w:lineRule="auto"/>
      </w:pPr>
      <w:r w:rsidRPr="00AD4420">
        <w:t>Codul de conduită a personalului contracctual;</w:t>
      </w:r>
    </w:p>
    <w:p w:rsidR="002E2A13" w:rsidRPr="00AD4420" w:rsidRDefault="002E2A13" w:rsidP="002E2A13">
      <w:pPr>
        <w:spacing w:after="0" w:line="240" w:lineRule="auto"/>
        <w:jc w:val="both"/>
        <w:rPr>
          <w:rFonts w:ascii="Times New Roman" w:hAnsi="Times New Roman"/>
          <w:i/>
          <w:sz w:val="24"/>
          <w:szCs w:val="24"/>
        </w:rPr>
      </w:pPr>
    </w:p>
    <w:p w:rsidR="002E2A13" w:rsidRPr="00AD4420" w:rsidRDefault="002E2A13" w:rsidP="002E2A13">
      <w:pPr>
        <w:tabs>
          <w:tab w:val="center" w:pos="709"/>
          <w:tab w:val="right" w:pos="9072"/>
        </w:tabs>
        <w:spacing w:after="0" w:line="240" w:lineRule="auto"/>
        <w:jc w:val="both"/>
        <w:rPr>
          <w:rFonts w:ascii="Times New Roman" w:hAnsi="Times New Roman"/>
          <w:sz w:val="24"/>
          <w:szCs w:val="24"/>
        </w:rPr>
      </w:pPr>
      <w:r w:rsidRPr="00AD4420">
        <w:rPr>
          <w:rFonts w:ascii="Times New Roman" w:hAnsi="Times New Roman"/>
          <w:sz w:val="24"/>
          <w:szCs w:val="24"/>
        </w:rPr>
        <w:tab/>
      </w:r>
    </w:p>
    <w:p w:rsidR="00301AC6" w:rsidRPr="00301AC6" w:rsidRDefault="002E2A13" w:rsidP="00301AC6">
      <w:pPr>
        <w:spacing w:after="0" w:line="240" w:lineRule="auto"/>
        <w:rPr>
          <w:rFonts w:ascii="Times New Roman" w:hAnsi="Times New Roman"/>
          <w:bCs/>
          <w:sz w:val="24"/>
          <w:szCs w:val="24"/>
        </w:rPr>
      </w:pPr>
      <w:r w:rsidRPr="00AD4420">
        <w:rPr>
          <w:rFonts w:ascii="Times New Roman" w:hAnsi="Times New Roman"/>
          <w:sz w:val="24"/>
          <w:szCs w:val="24"/>
        </w:rPr>
        <w:tab/>
      </w:r>
      <w:r w:rsidRPr="00AD4420">
        <w:rPr>
          <w:rFonts w:ascii="Times New Roman" w:hAnsi="Times New Roman"/>
          <w:sz w:val="24"/>
          <w:szCs w:val="24"/>
        </w:rPr>
        <w:tab/>
        <w:t>Informații suplimentare se pot obține de la sediul instituției,</w:t>
      </w:r>
      <w:r w:rsidR="00301AC6" w:rsidRPr="00301AC6">
        <w:rPr>
          <w:rFonts w:ascii="Times New Roman" w:hAnsi="Times New Roman"/>
          <w:bCs/>
          <w:sz w:val="24"/>
          <w:szCs w:val="24"/>
          <w:u w:val="single"/>
          <w:lang w:val="en-US"/>
        </w:rPr>
        <w:t xml:space="preserve"> </w:t>
      </w:r>
      <w:r w:rsidR="00301AC6" w:rsidRPr="00301AC6">
        <w:rPr>
          <w:rFonts w:ascii="Times New Roman" w:hAnsi="Times New Roman"/>
          <w:bCs/>
          <w:sz w:val="24"/>
          <w:szCs w:val="24"/>
          <w:lang w:val="en-US"/>
        </w:rPr>
        <w:t xml:space="preserve">la </w:t>
      </w:r>
      <w:proofErr w:type="spellStart"/>
      <w:r w:rsidR="00301AC6" w:rsidRPr="00301AC6">
        <w:rPr>
          <w:rFonts w:ascii="Times New Roman" w:hAnsi="Times New Roman"/>
          <w:bCs/>
          <w:sz w:val="24"/>
          <w:szCs w:val="24"/>
          <w:lang w:val="en-US"/>
        </w:rPr>
        <w:t>Şcoala</w:t>
      </w:r>
      <w:proofErr w:type="spellEnd"/>
      <w:r w:rsidR="00301AC6" w:rsidRPr="00301AC6">
        <w:rPr>
          <w:rFonts w:ascii="Times New Roman" w:hAnsi="Times New Roman"/>
          <w:bCs/>
          <w:sz w:val="24"/>
          <w:szCs w:val="24"/>
          <w:lang w:val="en-US"/>
        </w:rPr>
        <w:t xml:space="preserve"> </w:t>
      </w:r>
      <w:proofErr w:type="spellStart"/>
      <w:r w:rsidR="00301AC6" w:rsidRPr="00301AC6">
        <w:rPr>
          <w:rFonts w:ascii="Times New Roman" w:hAnsi="Times New Roman"/>
          <w:bCs/>
          <w:sz w:val="24"/>
          <w:szCs w:val="24"/>
          <w:lang w:val="en-US"/>
        </w:rPr>
        <w:t>Gimnazială</w:t>
      </w:r>
      <w:proofErr w:type="spellEnd"/>
      <w:r w:rsidR="00301AC6" w:rsidRPr="00301AC6">
        <w:rPr>
          <w:rFonts w:ascii="Times New Roman" w:hAnsi="Times New Roman"/>
          <w:bCs/>
          <w:sz w:val="24"/>
          <w:szCs w:val="24"/>
        </w:rPr>
        <w:t xml:space="preserve"> </w:t>
      </w:r>
      <w:proofErr w:type="spellStart"/>
      <w:r w:rsidR="00301AC6" w:rsidRPr="00301AC6">
        <w:rPr>
          <w:rFonts w:ascii="Times New Roman" w:hAnsi="Times New Roman"/>
          <w:bCs/>
          <w:sz w:val="24"/>
          <w:szCs w:val="24"/>
          <w:lang w:val="en-US"/>
        </w:rPr>
        <w:t>Orașu</w:t>
      </w:r>
      <w:proofErr w:type="spellEnd"/>
      <w:r w:rsidR="00301AC6" w:rsidRPr="00301AC6">
        <w:rPr>
          <w:rFonts w:ascii="Times New Roman" w:hAnsi="Times New Roman"/>
          <w:bCs/>
          <w:sz w:val="24"/>
          <w:szCs w:val="24"/>
          <w:lang w:val="en-US"/>
        </w:rPr>
        <w:t xml:space="preserve"> </w:t>
      </w:r>
      <w:proofErr w:type="spellStart"/>
      <w:r w:rsidR="00301AC6" w:rsidRPr="00301AC6">
        <w:rPr>
          <w:rFonts w:ascii="Times New Roman" w:hAnsi="Times New Roman"/>
          <w:bCs/>
          <w:sz w:val="24"/>
          <w:szCs w:val="24"/>
          <w:lang w:val="en-US"/>
        </w:rPr>
        <w:t>Nou</w:t>
      </w:r>
      <w:proofErr w:type="spellEnd"/>
      <w:r w:rsidR="00301AC6" w:rsidRPr="00301AC6">
        <w:rPr>
          <w:rFonts w:ascii="Times New Roman" w:hAnsi="Times New Roman"/>
          <w:bCs/>
          <w:sz w:val="24"/>
          <w:szCs w:val="24"/>
          <w:lang w:val="en-US"/>
        </w:rPr>
        <w:t xml:space="preserve"> ,</w:t>
      </w:r>
      <w:r w:rsidR="00301AC6" w:rsidRPr="00301AC6">
        <w:rPr>
          <w:rFonts w:ascii="Times New Roman" w:hAnsi="Times New Roman"/>
          <w:bCs/>
          <w:sz w:val="24"/>
          <w:szCs w:val="24"/>
        </w:rPr>
        <w:t xml:space="preserve"> </w:t>
      </w:r>
      <w:r w:rsidR="00301AC6" w:rsidRPr="00301AC6">
        <w:rPr>
          <w:rFonts w:ascii="Times New Roman" w:hAnsi="Times New Roman"/>
          <w:bCs/>
          <w:sz w:val="24"/>
          <w:szCs w:val="24"/>
          <w:lang w:val="en-US"/>
        </w:rPr>
        <w:t>telefon:0261830003</w:t>
      </w:r>
      <w:r w:rsidR="00301AC6" w:rsidRPr="00301AC6">
        <w:rPr>
          <w:rFonts w:ascii="Times New Roman" w:hAnsi="Times New Roman"/>
          <w:bCs/>
          <w:sz w:val="24"/>
          <w:szCs w:val="24"/>
        </w:rPr>
        <w:t>.</w:t>
      </w:r>
    </w:p>
    <w:p w:rsidR="003E2771" w:rsidRPr="00AD4420" w:rsidRDefault="003E2771" w:rsidP="00301AC6">
      <w:pPr>
        <w:spacing w:after="0" w:line="240" w:lineRule="auto"/>
      </w:pPr>
      <w:bookmarkStart w:id="2" w:name="_GoBack"/>
      <w:bookmarkEnd w:id="2"/>
    </w:p>
    <w:sectPr w:rsidR="003E2771" w:rsidRPr="00AD4420" w:rsidSect="003E2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A39"/>
    <w:multiLevelType w:val="hybridMultilevel"/>
    <w:tmpl w:val="2F0E95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0FA7469"/>
    <w:multiLevelType w:val="hybridMultilevel"/>
    <w:tmpl w:val="751050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7BBE03B6"/>
    <w:multiLevelType w:val="hybridMultilevel"/>
    <w:tmpl w:val="ACE4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2E2A13"/>
    <w:rsid w:val="000B7822"/>
    <w:rsid w:val="000D0766"/>
    <w:rsid w:val="00117781"/>
    <w:rsid w:val="002E2A13"/>
    <w:rsid w:val="00301AC6"/>
    <w:rsid w:val="003076B2"/>
    <w:rsid w:val="003E2771"/>
    <w:rsid w:val="004D54B8"/>
    <w:rsid w:val="00AD4420"/>
    <w:rsid w:val="00B80C04"/>
    <w:rsid w:val="00F7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B42E"/>
  <w15:docId w15:val="{9C03285F-1071-4F71-8EBE-0D2627FD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2A13"/>
    <w:rPr>
      <w:rFonts w:ascii="Calibri" w:eastAsia="Calibri" w:hAnsi="Calibri" w:cs="Times New Roman"/>
      <w:lang w:val="ro-RO"/>
    </w:rPr>
  </w:style>
  <w:style w:type="paragraph" w:styleId="Cmsor1">
    <w:name w:val="heading 1"/>
    <w:basedOn w:val="Norml"/>
    <w:link w:val="Cmsor1Char"/>
    <w:uiPriority w:val="9"/>
    <w:qFormat/>
    <w:rsid w:val="002E2A13"/>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livian">
    <w:name w:val="! Olivian"/>
    <w:basedOn w:val="Cm"/>
    <w:qFormat/>
    <w:rsid w:val="000B7822"/>
  </w:style>
  <w:style w:type="paragraph" w:styleId="Cm">
    <w:name w:val="Title"/>
    <w:basedOn w:val="Norml"/>
    <w:next w:val="Norml"/>
    <w:link w:val="Cm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B7822"/>
    <w:rPr>
      <w:rFonts w:asciiTheme="majorHAnsi" w:eastAsiaTheme="majorEastAsia" w:hAnsiTheme="majorHAnsi" w:cstheme="majorBidi"/>
      <w:color w:val="17365D" w:themeColor="text2" w:themeShade="BF"/>
      <w:spacing w:val="5"/>
      <w:kern w:val="28"/>
      <w:sz w:val="52"/>
      <w:szCs w:val="52"/>
    </w:rPr>
  </w:style>
  <w:style w:type="character" w:customStyle="1" w:styleId="Cmsor1Char">
    <w:name w:val="Címsor 1 Char"/>
    <w:basedOn w:val="Bekezdsalapbettpusa"/>
    <w:link w:val="Cmsor1"/>
    <w:uiPriority w:val="9"/>
    <w:rsid w:val="002E2A13"/>
    <w:rPr>
      <w:rFonts w:ascii="Times New Roman" w:eastAsia="Times New Roman" w:hAnsi="Times New Roman" w:cs="Times New Roman"/>
      <w:b/>
      <w:bCs/>
      <w:kern w:val="36"/>
      <w:sz w:val="48"/>
      <w:szCs w:val="48"/>
      <w:lang w:val="ro-RO" w:eastAsia="ro-RO"/>
    </w:rPr>
  </w:style>
  <w:style w:type="character" w:styleId="Hiperhivatkozs">
    <w:name w:val="Hyperlink"/>
    <w:rsid w:val="002E2A13"/>
    <w:rPr>
      <w:color w:val="0000FF"/>
      <w:u w:val="single"/>
    </w:rPr>
  </w:style>
  <w:style w:type="character" w:styleId="Kiemels2">
    <w:name w:val="Strong"/>
    <w:qFormat/>
    <w:rsid w:val="002E2A13"/>
    <w:rPr>
      <w:rFonts w:cs="Times New Roman"/>
      <w:b/>
      <w:bCs/>
    </w:rPr>
  </w:style>
  <w:style w:type="paragraph" w:customStyle="1" w:styleId="TableParagraph">
    <w:name w:val="Table Paragraph"/>
    <w:basedOn w:val="Norml"/>
    <w:uiPriority w:val="1"/>
    <w:qFormat/>
    <w:rsid w:val="002E2A13"/>
    <w:pPr>
      <w:widowControl w:val="0"/>
      <w:autoSpaceDE w:val="0"/>
      <w:autoSpaceDN w:val="0"/>
      <w:spacing w:after="0" w:line="240" w:lineRule="auto"/>
      <w:ind w:left="171"/>
    </w:pPr>
    <w:rPr>
      <w:rFonts w:ascii="Times New Roman" w:eastAsia="Times New Roman" w:hAnsi="Times New Roman"/>
    </w:rPr>
  </w:style>
  <w:style w:type="paragraph" w:styleId="Listaszerbekezds">
    <w:name w:val="List Paragraph"/>
    <w:basedOn w:val="Norml"/>
    <w:uiPriority w:val="34"/>
    <w:qFormat/>
    <w:rsid w:val="002E2A13"/>
    <w:pPr>
      <w:spacing w:after="0" w:line="240" w:lineRule="auto"/>
      <w:ind w:left="720"/>
    </w:pPr>
    <w:rPr>
      <w:rFonts w:ascii="Times New Roman" w:eastAsia="Times New Roman" w:hAnsi="Times New Roman"/>
      <w:sz w:val="24"/>
      <w:szCs w:val="24"/>
      <w:lang w:eastAsia="ro-RO"/>
    </w:rPr>
  </w:style>
  <w:style w:type="paragraph" w:customStyle="1" w:styleId="yiv2237407724msonormal">
    <w:name w:val="yiv2237407724msonormal"/>
    <w:basedOn w:val="Norml"/>
    <w:rsid w:val="002E2A13"/>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1158</Words>
  <Characters>6603</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felhasznalo</cp:lastModifiedBy>
  <cp:revision>7</cp:revision>
  <dcterms:created xsi:type="dcterms:W3CDTF">2023-09-15T11:12:00Z</dcterms:created>
  <dcterms:modified xsi:type="dcterms:W3CDTF">2023-09-21T18:22:00Z</dcterms:modified>
</cp:coreProperties>
</file>