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A327C" w14:textId="77777777" w:rsidR="00E67350" w:rsidRDefault="00E67350" w:rsidP="009056D0">
      <w:pPr>
        <w:spacing w:after="0" w:line="240" w:lineRule="auto"/>
        <w:ind w:right="-20"/>
        <w:rPr>
          <w:rFonts w:ascii="Calibri" w:eastAsia="Calibri" w:hAnsi="Calibri" w:cs="Calibri"/>
          <w:lang w:eastAsia="ro-RO"/>
        </w:rPr>
      </w:pPr>
    </w:p>
    <w:p w14:paraId="48241C9F" w14:textId="7BB73E3D" w:rsidR="00E06E13" w:rsidRDefault="00E06E13" w:rsidP="009056D0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E06E13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Nr. înreg. </w:t>
      </w:r>
      <w:r w:rsidR="002C673A">
        <w:rPr>
          <w:rFonts w:ascii="Times New Roman" w:eastAsia="Calibri" w:hAnsi="Times New Roman" w:cs="Times New Roman"/>
          <w:sz w:val="24"/>
          <w:szCs w:val="24"/>
          <w:lang w:eastAsia="ro-RO"/>
        </w:rPr>
        <w:t>……………….</w:t>
      </w:r>
    </w:p>
    <w:p w14:paraId="430E8329" w14:textId="5360F676" w:rsidR="00E06E13" w:rsidRPr="00E06E13" w:rsidRDefault="002C673A" w:rsidP="009056D0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  <w:lang w:eastAsia="ro-RO"/>
        </w:rPr>
      </w:pPr>
      <w:r>
        <w:rPr>
          <w:rFonts w:ascii="Times New Roman" w:eastAsia="Calibri" w:hAnsi="Times New Roman" w:cs="Times New Roman"/>
          <w:sz w:val="24"/>
          <w:szCs w:val="24"/>
          <w:lang w:eastAsia="ro-RO"/>
        </w:rPr>
        <w:t>Aprobat în C.A. din  02</w:t>
      </w:r>
      <w:r w:rsidR="00E06E13">
        <w:rPr>
          <w:rFonts w:ascii="Times New Roman" w:eastAsia="Calibri" w:hAnsi="Times New Roman" w:cs="Times New Roman"/>
          <w:sz w:val="24"/>
          <w:szCs w:val="24"/>
          <w:lang w:eastAsia="ro-RO"/>
        </w:rPr>
        <w:t>. 09. 2022</w:t>
      </w:r>
    </w:p>
    <w:p w14:paraId="689382EC" w14:textId="77777777" w:rsidR="002C673A" w:rsidRDefault="002C673A" w:rsidP="009056D0">
      <w:pPr>
        <w:spacing w:after="19" w:line="240" w:lineRule="auto"/>
        <w:jc w:val="center"/>
        <w:rPr>
          <w:b/>
          <w:sz w:val="28"/>
          <w:szCs w:val="28"/>
        </w:rPr>
      </w:pPr>
    </w:p>
    <w:p w14:paraId="12F536EA" w14:textId="77777777" w:rsidR="009056D0" w:rsidRPr="00A25C1C" w:rsidRDefault="009056D0" w:rsidP="009056D0">
      <w:pPr>
        <w:spacing w:after="19" w:line="240" w:lineRule="auto"/>
        <w:jc w:val="center"/>
        <w:rPr>
          <w:b/>
          <w:sz w:val="28"/>
          <w:szCs w:val="28"/>
        </w:rPr>
      </w:pPr>
      <w:r w:rsidRPr="00A25C1C">
        <w:rPr>
          <w:b/>
          <w:sz w:val="28"/>
          <w:szCs w:val="28"/>
        </w:rPr>
        <w:t xml:space="preserve">FIȘĂ DE AUTOEVALUARE/EVALUARE </w:t>
      </w:r>
    </w:p>
    <w:p w14:paraId="64485F2F" w14:textId="77777777" w:rsidR="009056D0" w:rsidRPr="00A25C1C" w:rsidRDefault="009056D0" w:rsidP="009056D0">
      <w:pPr>
        <w:spacing w:after="19" w:line="240" w:lineRule="auto"/>
        <w:jc w:val="center"/>
      </w:pPr>
      <w:r w:rsidRPr="00A25C1C">
        <w:rPr>
          <w:b/>
        </w:rPr>
        <w:t>ÎN VEDEREA ACORDĂRII CALIFICATIVULUI ANUAL</w:t>
      </w:r>
    </w:p>
    <w:p w14:paraId="47788669" w14:textId="77777777" w:rsidR="009056D0" w:rsidRPr="00A25C1C" w:rsidRDefault="009056D0" w:rsidP="009056D0">
      <w:pPr>
        <w:spacing w:after="19" w:line="240" w:lineRule="auto"/>
        <w:jc w:val="center"/>
      </w:pPr>
      <w:bookmarkStart w:id="0" w:name="_gjdgxs" w:colFirst="0" w:colLast="0"/>
      <w:bookmarkEnd w:id="0"/>
      <w:r w:rsidRPr="00A25C1C">
        <w:rPr>
          <w:b/>
        </w:rPr>
        <w:t>PENTRU CADRELE D</w:t>
      </w:r>
      <w:r w:rsidR="003008BB" w:rsidRPr="00A25C1C">
        <w:rPr>
          <w:b/>
        </w:rPr>
        <w:t>IDACTICE DIN ÎNVĂȚĂMÂNTUL PREȘCOLAR</w:t>
      </w:r>
    </w:p>
    <w:p w14:paraId="75C9390B" w14:textId="77777777" w:rsidR="009056D0" w:rsidRPr="00A25C1C" w:rsidRDefault="009056D0" w:rsidP="009056D0">
      <w:pPr>
        <w:spacing w:after="19" w:line="240" w:lineRule="auto"/>
        <w:jc w:val="center"/>
        <w:rPr>
          <w:b/>
        </w:rPr>
      </w:pPr>
      <w:r w:rsidRPr="00A25C1C">
        <w:rPr>
          <w:b/>
        </w:rPr>
        <w:t>ANUL ȘCOLAR  2022 - 2023</w:t>
      </w:r>
    </w:p>
    <w:p w14:paraId="439E3F1A" w14:textId="77777777" w:rsidR="009056D0" w:rsidRPr="00A25C1C" w:rsidRDefault="003008BB" w:rsidP="009056D0">
      <w:pPr>
        <w:spacing w:after="19" w:line="240" w:lineRule="auto"/>
        <w:jc w:val="right"/>
        <w:rPr>
          <w:sz w:val="20"/>
          <w:szCs w:val="20"/>
        </w:rPr>
      </w:pPr>
      <w:r w:rsidRPr="00A25C1C">
        <w:rPr>
          <w:sz w:val="20"/>
          <w:szCs w:val="20"/>
        </w:rPr>
        <w:t xml:space="preserve">Actualizată conform ORDINULUI </w:t>
      </w:r>
      <w:r w:rsidR="009056D0" w:rsidRPr="00A25C1C">
        <w:rPr>
          <w:sz w:val="20"/>
          <w:szCs w:val="20"/>
        </w:rPr>
        <w:t xml:space="preserve">Nr. </w:t>
      </w:r>
      <w:r w:rsidRPr="00A25C1C">
        <w:rPr>
          <w:sz w:val="20"/>
          <w:szCs w:val="20"/>
        </w:rPr>
        <w:t>3189/2021</w:t>
      </w:r>
      <w:r w:rsidR="009056D0" w:rsidRPr="00A25C1C">
        <w:rPr>
          <w:sz w:val="20"/>
          <w:szCs w:val="20"/>
        </w:rPr>
        <w:t xml:space="preserve"> </w:t>
      </w:r>
      <w:r w:rsidRPr="00A25C1C">
        <w:rPr>
          <w:sz w:val="20"/>
          <w:szCs w:val="20"/>
        </w:rPr>
        <w:t xml:space="preserve"> </w:t>
      </w:r>
      <w:r w:rsidR="009056D0" w:rsidRPr="00A25C1C">
        <w:rPr>
          <w:sz w:val="20"/>
          <w:szCs w:val="20"/>
        </w:rPr>
        <w:t xml:space="preserve"> pentru </w:t>
      </w:r>
    </w:p>
    <w:p w14:paraId="28E795B3" w14:textId="77777777" w:rsidR="009056D0" w:rsidRPr="00A25C1C" w:rsidRDefault="009056D0" w:rsidP="009056D0">
      <w:pPr>
        <w:spacing w:after="19" w:line="240" w:lineRule="auto"/>
        <w:jc w:val="right"/>
        <w:rPr>
          <w:sz w:val="20"/>
          <w:szCs w:val="20"/>
        </w:rPr>
      </w:pPr>
      <w:r w:rsidRPr="00A25C1C">
        <w:rPr>
          <w:i/>
          <w:sz w:val="20"/>
          <w:szCs w:val="20"/>
        </w:rPr>
        <w:t xml:space="preserve">modificarea şi completarea Metodologiei de evaluare anuală a activităţii personalului didactic şi </w:t>
      </w:r>
      <w:r w:rsidRPr="00A25C1C">
        <w:rPr>
          <w:sz w:val="20"/>
          <w:szCs w:val="20"/>
        </w:rPr>
        <w:t xml:space="preserve"> </w:t>
      </w:r>
      <w:r w:rsidRPr="00A25C1C">
        <w:rPr>
          <w:i/>
          <w:sz w:val="20"/>
          <w:szCs w:val="20"/>
        </w:rPr>
        <w:t>didactic auxiliar</w:t>
      </w:r>
      <w:r w:rsidRPr="00A25C1C">
        <w:rPr>
          <w:sz w:val="20"/>
          <w:szCs w:val="20"/>
        </w:rPr>
        <w:t xml:space="preserve">, </w:t>
      </w:r>
    </w:p>
    <w:p w14:paraId="59E64939" w14:textId="3FA2EE0F" w:rsidR="00E67350" w:rsidRDefault="009056D0" w:rsidP="002C673A">
      <w:pPr>
        <w:spacing w:after="19" w:line="240" w:lineRule="auto"/>
        <w:jc w:val="right"/>
        <w:rPr>
          <w:sz w:val="20"/>
          <w:szCs w:val="20"/>
        </w:rPr>
      </w:pPr>
      <w:r w:rsidRPr="00A25C1C">
        <w:rPr>
          <w:sz w:val="20"/>
          <w:szCs w:val="20"/>
        </w:rPr>
        <w:t>aprobată prin Ordinul ministrului educaţiei, cercetării, tineretului şi sportului nr. 6.143/2011</w:t>
      </w:r>
    </w:p>
    <w:p w14:paraId="7E1290E4" w14:textId="77777777" w:rsidR="002C673A" w:rsidRPr="00A25C1C" w:rsidRDefault="002C673A" w:rsidP="002C673A">
      <w:pPr>
        <w:spacing w:after="19" w:line="240" w:lineRule="auto"/>
        <w:jc w:val="right"/>
        <w:rPr>
          <w:sz w:val="20"/>
          <w:szCs w:val="20"/>
        </w:rPr>
      </w:pPr>
    </w:p>
    <w:p w14:paraId="19C45F90" w14:textId="0B40B818" w:rsidR="009056D0" w:rsidRPr="00A25C1C" w:rsidRDefault="009056D0" w:rsidP="009056D0">
      <w:pPr>
        <w:spacing w:after="0" w:line="259" w:lineRule="auto"/>
        <w:ind w:right="8521"/>
      </w:pPr>
      <w:r w:rsidRPr="00A25C1C">
        <w:rPr>
          <w:sz w:val="24"/>
          <w:szCs w:val="24"/>
        </w:rPr>
        <w:t xml:space="preserve">  </w:t>
      </w:r>
      <w:r w:rsidRPr="00A25C1C">
        <w:t xml:space="preserve">Numele şi prenumele cadrului didactic: </w:t>
      </w:r>
      <w:r w:rsidRPr="00A25C1C">
        <w:rPr>
          <w:b/>
        </w:rPr>
        <w:t xml:space="preserve"> </w:t>
      </w:r>
    </w:p>
    <w:p w14:paraId="1D92CCF7" w14:textId="77777777" w:rsidR="009056D0" w:rsidRPr="00A25C1C" w:rsidRDefault="009056D0" w:rsidP="009056D0">
      <w:pPr>
        <w:spacing w:after="0" w:line="259" w:lineRule="auto"/>
        <w:ind w:left="97" w:right="10436"/>
      </w:pPr>
      <w:r w:rsidRPr="00A25C1C">
        <w:t xml:space="preserve">Specialitatea:  </w:t>
      </w:r>
    </w:p>
    <w:p w14:paraId="23CDD54E" w14:textId="77777777" w:rsidR="009056D0" w:rsidRPr="00A25C1C" w:rsidRDefault="009056D0" w:rsidP="009056D0">
      <w:pPr>
        <w:spacing w:after="0" w:line="240" w:lineRule="auto"/>
        <w:ind w:left="96" w:right="-23"/>
      </w:pPr>
      <w:r w:rsidRPr="00A25C1C">
        <w:t xml:space="preserve">Perioada evaluată:  </w:t>
      </w:r>
    </w:p>
    <w:p w14:paraId="1296BDC8" w14:textId="4F20FD51" w:rsidR="009F3688" w:rsidRPr="002C673A" w:rsidRDefault="009056D0" w:rsidP="002C673A">
      <w:pPr>
        <w:spacing w:after="0" w:line="240" w:lineRule="auto"/>
        <w:ind w:left="96" w:right="-23"/>
      </w:pPr>
      <w:r w:rsidRPr="00A25C1C">
        <w:t>Calificativul acor</w:t>
      </w:r>
      <w:r w:rsidR="002C673A">
        <w:t>dat: __________________________</w:t>
      </w:r>
    </w:p>
    <w:tbl>
      <w:tblPr>
        <w:tblpPr w:leftFromText="180" w:rightFromText="180" w:vertAnchor="text" w:horzAnchor="margin" w:tblpXSpec="center" w:tblpY="1108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835"/>
        <w:gridCol w:w="5244"/>
        <w:gridCol w:w="993"/>
        <w:gridCol w:w="992"/>
        <w:gridCol w:w="1417"/>
        <w:gridCol w:w="1101"/>
      </w:tblGrid>
      <w:tr w:rsidR="00A25C1C" w:rsidRPr="00A25C1C" w14:paraId="36C9DDE5" w14:textId="77777777" w:rsidTr="009056D0">
        <w:trPr>
          <w:trHeight w:val="698"/>
        </w:trPr>
        <w:tc>
          <w:tcPr>
            <w:tcW w:w="2410" w:type="dxa"/>
            <w:shd w:val="clear" w:color="auto" w:fill="FDEADA"/>
          </w:tcPr>
          <w:p w14:paraId="149C176E" w14:textId="1D72EF78" w:rsidR="009056D0" w:rsidRPr="00A25C1C" w:rsidRDefault="00763919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</w:t>
            </w:r>
          </w:p>
        </w:tc>
        <w:tc>
          <w:tcPr>
            <w:tcW w:w="2835" w:type="dxa"/>
            <w:shd w:val="clear" w:color="auto" w:fill="FDEADA"/>
          </w:tcPr>
          <w:p w14:paraId="433B8950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 xml:space="preserve">Criterii de </w:t>
            </w:r>
          </w:p>
          <w:p w14:paraId="5E0F9E4C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performanță</w:t>
            </w:r>
          </w:p>
        </w:tc>
        <w:tc>
          <w:tcPr>
            <w:tcW w:w="5244" w:type="dxa"/>
            <w:shd w:val="clear" w:color="auto" w:fill="FDEADA"/>
          </w:tcPr>
          <w:p w14:paraId="1838BA74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 xml:space="preserve">Indicatori de </w:t>
            </w:r>
          </w:p>
          <w:p w14:paraId="5355BCBF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performanță</w:t>
            </w:r>
          </w:p>
        </w:tc>
        <w:tc>
          <w:tcPr>
            <w:tcW w:w="993" w:type="dxa"/>
            <w:shd w:val="clear" w:color="auto" w:fill="FDEADA"/>
          </w:tcPr>
          <w:p w14:paraId="1B36C59A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Punctaj maxim</w:t>
            </w:r>
          </w:p>
        </w:tc>
        <w:tc>
          <w:tcPr>
            <w:tcW w:w="992" w:type="dxa"/>
            <w:shd w:val="clear" w:color="auto" w:fill="FDEADA"/>
          </w:tcPr>
          <w:p w14:paraId="1F477319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Auto-evaluare</w:t>
            </w:r>
          </w:p>
        </w:tc>
        <w:tc>
          <w:tcPr>
            <w:tcW w:w="1417" w:type="dxa"/>
            <w:shd w:val="clear" w:color="auto" w:fill="FDEADA"/>
          </w:tcPr>
          <w:p w14:paraId="13174ADF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Evaluare comisie</w:t>
            </w:r>
          </w:p>
        </w:tc>
        <w:tc>
          <w:tcPr>
            <w:tcW w:w="1101" w:type="dxa"/>
            <w:shd w:val="clear" w:color="auto" w:fill="FDEADA"/>
          </w:tcPr>
          <w:p w14:paraId="7F9FF6BE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Evaluare C.A.</w:t>
            </w:r>
          </w:p>
        </w:tc>
      </w:tr>
      <w:tr w:rsidR="00A25C1C" w:rsidRPr="00A25C1C" w14:paraId="19775118" w14:textId="77777777" w:rsidTr="009056D0">
        <w:tc>
          <w:tcPr>
            <w:tcW w:w="2410" w:type="dxa"/>
            <w:vMerge w:val="restart"/>
          </w:tcPr>
          <w:p w14:paraId="7952723B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1.Proiectarea activității</w:t>
            </w:r>
          </w:p>
        </w:tc>
        <w:tc>
          <w:tcPr>
            <w:tcW w:w="2835" w:type="dxa"/>
            <w:vMerge w:val="restart"/>
          </w:tcPr>
          <w:p w14:paraId="6AF52BAE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1.1. Respectarea programei şcolare, a normelor de elaborare a documentelor de proiectare, precum şi adaptarea acesteia la particularităţile grupei/clasei.                      </w:t>
            </w:r>
          </w:p>
        </w:tc>
        <w:tc>
          <w:tcPr>
            <w:tcW w:w="5244" w:type="dxa"/>
          </w:tcPr>
          <w:p w14:paraId="5A99A1ED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1.1.a. Elaborarea planificării anuale și semestriale în acord cu metodologia recomandată și actualizarea acestora</w:t>
            </w:r>
          </w:p>
        </w:tc>
        <w:tc>
          <w:tcPr>
            <w:tcW w:w="993" w:type="dxa"/>
          </w:tcPr>
          <w:p w14:paraId="52E5FAB5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0.50</w:t>
            </w:r>
          </w:p>
        </w:tc>
        <w:tc>
          <w:tcPr>
            <w:tcW w:w="992" w:type="dxa"/>
          </w:tcPr>
          <w:p w14:paraId="5BCFC406" w14:textId="35558CCE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4CA004F4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31EAD843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302BB347" w14:textId="77777777" w:rsidTr="009056D0">
        <w:tc>
          <w:tcPr>
            <w:tcW w:w="2410" w:type="dxa"/>
            <w:vMerge/>
          </w:tcPr>
          <w:p w14:paraId="116EB587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5F36AB2C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4F519A7D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1.1.b. Elaborarea planificării unităților de învățare în acord cu metodologia recomandată și actualizarea acestora</w:t>
            </w:r>
          </w:p>
        </w:tc>
        <w:tc>
          <w:tcPr>
            <w:tcW w:w="993" w:type="dxa"/>
          </w:tcPr>
          <w:p w14:paraId="08A08FA5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0.50</w:t>
            </w:r>
          </w:p>
        </w:tc>
        <w:tc>
          <w:tcPr>
            <w:tcW w:w="992" w:type="dxa"/>
          </w:tcPr>
          <w:p w14:paraId="12B36571" w14:textId="2E0786AA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074751E2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561CF68F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47EC0C13" w14:textId="77777777" w:rsidTr="009056D0">
        <w:tc>
          <w:tcPr>
            <w:tcW w:w="2410" w:type="dxa"/>
            <w:vMerge/>
          </w:tcPr>
          <w:p w14:paraId="178970C7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0EB84ECC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4FB3AD0B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1.1.c. Utilizarea eficientă a documentelor curriculare (programă, planificare, manuale, ghiduri, suporturi de </w:t>
            </w:r>
            <w:r w:rsidRPr="00A25C1C">
              <w:rPr>
                <w:rFonts w:ascii="Calibri" w:eastAsia="Calibri" w:hAnsi="Calibri" w:cs="Calibri"/>
                <w:lang w:eastAsia="ro-RO"/>
              </w:rPr>
              <w:lastRenderedPageBreak/>
              <w:t>curs, soft-uri etc.), ținând cont de principiile didacticii moderne</w:t>
            </w:r>
          </w:p>
        </w:tc>
        <w:tc>
          <w:tcPr>
            <w:tcW w:w="993" w:type="dxa"/>
          </w:tcPr>
          <w:p w14:paraId="3B025D08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lastRenderedPageBreak/>
              <w:t xml:space="preserve"> 1.00</w:t>
            </w:r>
          </w:p>
        </w:tc>
        <w:tc>
          <w:tcPr>
            <w:tcW w:w="992" w:type="dxa"/>
          </w:tcPr>
          <w:p w14:paraId="64B7D42B" w14:textId="71C5FAB3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7B5374C5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4BB3B322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502F094B" w14:textId="77777777" w:rsidTr="009056D0">
        <w:tc>
          <w:tcPr>
            <w:tcW w:w="2410" w:type="dxa"/>
            <w:vMerge/>
          </w:tcPr>
          <w:p w14:paraId="4597FDE2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72F39DCA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06F954A8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1.1.d. Includerea în proiectarea curriculară a strategiilor didactice axate pe formarea competențelor vizate de programă</w:t>
            </w:r>
          </w:p>
        </w:tc>
        <w:tc>
          <w:tcPr>
            <w:tcW w:w="993" w:type="dxa"/>
          </w:tcPr>
          <w:p w14:paraId="263177B1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1.50</w:t>
            </w:r>
          </w:p>
        </w:tc>
        <w:tc>
          <w:tcPr>
            <w:tcW w:w="992" w:type="dxa"/>
          </w:tcPr>
          <w:p w14:paraId="52C97FCA" w14:textId="532FA82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173854F5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671FF60C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228F7AC1" w14:textId="77777777" w:rsidTr="009056D0">
        <w:tc>
          <w:tcPr>
            <w:tcW w:w="2410" w:type="dxa"/>
            <w:vMerge/>
          </w:tcPr>
          <w:p w14:paraId="37846168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6C99A07B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5CAE7662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1.1.e. Realizarea și predarea la timp a documentelor de proiectare</w:t>
            </w:r>
          </w:p>
        </w:tc>
        <w:tc>
          <w:tcPr>
            <w:tcW w:w="993" w:type="dxa"/>
          </w:tcPr>
          <w:p w14:paraId="2C00766E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28CC11DC" w14:textId="6652B536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37D5EBBB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24C1315D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7077D529" w14:textId="77777777" w:rsidTr="009056D0">
        <w:tc>
          <w:tcPr>
            <w:tcW w:w="2410" w:type="dxa"/>
            <w:vMerge/>
          </w:tcPr>
          <w:p w14:paraId="7564F9E7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 w:val="restart"/>
          </w:tcPr>
          <w:p w14:paraId="3DD4112C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1.2. Implicarea în activitățile de proiectare a ofertei educaționale la nivelul unității.                     </w:t>
            </w:r>
          </w:p>
        </w:tc>
        <w:tc>
          <w:tcPr>
            <w:tcW w:w="5244" w:type="dxa"/>
          </w:tcPr>
          <w:p w14:paraId="0BA3A160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1.2.a. Implicarea în activități de fundamentarea ofertei educaționale a unității școlare</w:t>
            </w:r>
          </w:p>
        </w:tc>
        <w:tc>
          <w:tcPr>
            <w:tcW w:w="993" w:type="dxa"/>
          </w:tcPr>
          <w:p w14:paraId="1F7291EE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0.50</w:t>
            </w:r>
          </w:p>
        </w:tc>
        <w:tc>
          <w:tcPr>
            <w:tcW w:w="992" w:type="dxa"/>
          </w:tcPr>
          <w:p w14:paraId="095517D4" w14:textId="0DFEB8AE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207FD49E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630C7881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7FFA497F" w14:textId="77777777" w:rsidTr="009056D0">
        <w:tc>
          <w:tcPr>
            <w:tcW w:w="2410" w:type="dxa"/>
            <w:vMerge/>
          </w:tcPr>
          <w:p w14:paraId="4039801A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78F4492C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4EA8141F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1.2.b.Implicarea în activități de proiectare și redactare a ofertei educaționale la nivelul unității</w:t>
            </w:r>
          </w:p>
        </w:tc>
        <w:tc>
          <w:tcPr>
            <w:tcW w:w="993" w:type="dxa"/>
          </w:tcPr>
          <w:p w14:paraId="2118BBE9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0.50</w:t>
            </w:r>
          </w:p>
        </w:tc>
        <w:tc>
          <w:tcPr>
            <w:tcW w:w="992" w:type="dxa"/>
          </w:tcPr>
          <w:p w14:paraId="4CED9A88" w14:textId="7FFF9970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524E38C9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1DE547A5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525D60AB" w14:textId="77777777" w:rsidTr="009056D0">
        <w:tc>
          <w:tcPr>
            <w:tcW w:w="2410" w:type="dxa"/>
            <w:vMerge/>
          </w:tcPr>
          <w:p w14:paraId="3FE2950F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727D271B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6BB69826" w14:textId="77777777" w:rsidR="009056D0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1.2.c. Implicare în alegerea și proiectarea  CDS</w:t>
            </w:r>
          </w:p>
          <w:p w14:paraId="46521BA9" w14:textId="77777777" w:rsidR="009C2801" w:rsidRPr="00A25C1C" w:rsidRDefault="009C2801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993" w:type="dxa"/>
          </w:tcPr>
          <w:p w14:paraId="56FC0F1D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0.50</w:t>
            </w:r>
          </w:p>
        </w:tc>
        <w:tc>
          <w:tcPr>
            <w:tcW w:w="992" w:type="dxa"/>
          </w:tcPr>
          <w:p w14:paraId="1EDCBAE2" w14:textId="3BBF20B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14FA206F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5ABAFBDE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5CE4262D" w14:textId="77777777" w:rsidTr="009056D0">
        <w:tc>
          <w:tcPr>
            <w:tcW w:w="2410" w:type="dxa"/>
            <w:vMerge/>
          </w:tcPr>
          <w:p w14:paraId="635264F9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6AF89107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5CE09AF3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1.2.d. Contribuția la identificarea particularităților de proiectare a ofertei educaționale</w:t>
            </w:r>
          </w:p>
          <w:p w14:paraId="2FA53B36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993" w:type="dxa"/>
          </w:tcPr>
          <w:p w14:paraId="70DD65C6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0.50</w:t>
            </w:r>
          </w:p>
        </w:tc>
        <w:tc>
          <w:tcPr>
            <w:tcW w:w="992" w:type="dxa"/>
          </w:tcPr>
          <w:p w14:paraId="789650FE" w14:textId="2E56E6D8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39AE080D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6477A43A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7314292F" w14:textId="77777777" w:rsidTr="009056D0">
        <w:tc>
          <w:tcPr>
            <w:tcW w:w="2410" w:type="dxa"/>
            <w:vMerge/>
          </w:tcPr>
          <w:p w14:paraId="379975C6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 w:val="restart"/>
          </w:tcPr>
          <w:p w14:paraId="1547F636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1.3. Folosirea TIC în activitatea de proiectare.  </w:t>
            </w:r>
          </w:p>
        </w:tc>
        <w:tc>
          <w:tcPr>
            <w:tcW w:w="5244" w:type="dxa"/>
          </w:tcPr>
          <w:p w14:paraId="04BD41D3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1.3.a.Redactarea documentelor de proiectare/a rapoartelor utilizând TIC, respectând structura recomandată</w:t>
            </w:r>
          </w:p>
        </w:tc>
        <w:tc>
          <w:tcPr>
            <w:tcW w:w="993" w:type="dxa"/>
          </w:tcPr>
          <w:p w14:paraId="6B92E4B6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7D5D08A2" w14:textId="56E2C88E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75212C0E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14A40302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6EE27C1E" w14:textId="77777777" w:rsidTr="009056D0">
        <w:tc>
          <w:tcPr>
            <w:tcW w:w="2410" w:type="dxa"/>
            <w:vMerge/>
          </w:tcPr>
          <w:p w14:paraId="677CD886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3B8B6E9D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6F1F4005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1.3.b. Realizarea de materiale didactice și suporturi de curs corelate metodelor activ-participative selectate/fise de lucru/prezentări PPT etc</w:t>
            </w:r>
          </w:p>
        </w:tc>
        <w:tc>
          <w:tcPr>
            <w:tcW w:w="993" w:type="dxa"/>
          </w:tcPr>
          <w:p w14:paraId="1CE7E87E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1.50</w:t>
            </w:r>
          </w:p>
        </w:tc>
        <w:tc>
          <w:tcPr>
            <w:tcW w:w="992" w:type="dxa"/>
          </w:tcPr>
          <w:p w14:paraId="07CEFA2D" w14:textId="5534D27E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2A604001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49842DEB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18740FDF" w14:textId="77777777" w:rsidTr="009056D0">
        <w:tc>
          <w:tcPr>
            <w:tcW w:w="2410" w:type="dxa"/>
            <w:vMerge/>
          </w:tcPr>
          <w:p w14:paraId="01C06C62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 w:val="restart"/>
          </w:tcPr>
          <w:p w14:paraId="4E0AAB37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1.4. Proiectarea activităţilor-suport pentru învăţare şi a instrumentelor de evaluare, din perspectiva principiilor de proiectare didactică.</w:t>
            </w:r>
          </w:p>
          <w:p w14:paraId="0A573EFE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 </w:t>
            </w:r>
          </w:p>
        </w:tc>
        <w:tc>
          <w:tcPr>
            <w:tcW w:w="5244" w:type="dxa"/>
          </w:tcPr>
          <w:p w14:paraId="501850DE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1.4.a. Proiectarea activităților suport pentru învățare, conform orarului școlar, a activității suport pentru învățare, din perspectiva principiilor didactice</w:t>
            </w:r>
          </w:p>
        </w:tc>
        <w:tc>
          <w:tcPr>
            <w:tcW w:w="993" w:type="dxa"/>
          </w:tcPr>
          <w:p w14:paraId="4FE33023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1.50</w:t>
            </w:r>
          </w:p>
        </w:tc>
        <w:tc>
          <w:tcPr>
            <w:tcW w:w="992" w:type="dxa"/>
          </w:tcPr>
          <w:p w14:paraId="59BA803C" w14:textId="667BFC9E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62D66F9C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5784B080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69B437A8" w14:textId="77777777" w:rsidTr="009056D0">
        <w:tc>
          <w:tcPr>
            <w:tcW w:w="2410" w:type="dxa"/>
            <w:vMerge/>
          </w:tcPr>
          <w:p w14:paraId="37918AAB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6581A5D9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39C46CF8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1.4.b. Proiectarea instrumentelor de evaluare aplicabile, din perspectiva principiilor de proiectare didactică</w:t>
            </w:r>
          </w:p>
        </w:tc>
        <w:tc>
          <w:tcPr>
            <w:tcW w:w="993" w:type="dxa"/>
          </w:tcPr>
          <w:p w14:paraId="3F953897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1.50</w:t>
            </w:r>
          </w:p>
        </w:tc>
        <w:tc>
          <w:tcPr>
            <w:tcW w:w="992" w:type="dxa"/>
          </w:tcPr>
          <w:p w14:paraId="5AA8D22B" w14:textId="3D97393A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1993A93E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50D07F65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70C84598" w14:textId="77777777" w:rsidTr="009056D0">
        <w:tc>
          <w:tcPr>
            <w:tcW w:w="2410" w:type="dxa"/>
            <w:vMerge/>
          </w:tcPr>
          <w:p w14:paraId="41C80C6F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 w:val="restart"/>
          </w:tcPr>
          <w:p w14:paraId="3291E773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1.5. Proiectarea unor activități</w:t>
            </w:r>
          </w:p>
          <w:p w14:paraId="2268FA8D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extracurriculare corelate cu obiectivele, nevoile si </w:t>
            </w:r>
            <w:r w:rsidRPr="00A25C1C">
              <w:rPr>
                <w:rFonts w:ascii="Calibri" w:eastAsia="Calibri" w:hAnsi="Calibri" w:cs="Calibri"/>
                <w:lang w:eastAsia="ro-RO"/>
              </w:rPr>
              <w:lastRenderedPageBreak/>
              <w:t xml:space="preserve">interesele educabililor, planul managerial al unității.                                 </w:t>
            </w:r>
          </w:p>
        </w:tc>
        <w:tc>
          <w:tcPr>
            <w:tcW w:w="5244" w:type="dxa"/>
          </w:tcPr>
          <w:p w14:paraId="3060A98C" w14:textId="77777777" w:rsidR="009056D0" w:rsidRPr="00A25C1C" w:rsidRDefault="009056D0" w:rsidP="009056D0">
            <w:pPr>
              <w:spacing w:after="0" w:line="240" w:lineRule="auto"/>
              <w:ind w:right="-20"/>
              <w:jc w:val="both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lastRenderedPageBreak/>
              <w:t>1.5.a. Proiectarea de activităţilor extracurriculare ce contribuie direct la atingerea obiectivelor curriculare (concursuri disciplinare, sesiuni de comunicări ştiinţifice, cluburi şcolare, reviste disciplinare, excursii,</w:t>
            </w:r>
          </w:p>
          <w:p w14:paraId="07552DCA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lastRenderedPageBreak/>
              <w:t>vizitarea unor obiective economice, cultural-istorice,vizionare/realizare unor piese de teatru, cercuri, serbări, activități culturale etc.)</w:t>
            </w:r>
          </w:p>
        </w:tc>
        <w:tc>
          <w:tcPr>
            <w:tcW w:w="993" w:type="dxa"/>
          </w:tcPr>
          <w:p w14:paraId="69CA4E43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lastRenderedPageBreak/>
              <w:t>1.50</w:t>
            </w:r>
          </w:p>
        </w:tc>
        <w:tc>
          <w:tcPr>
            <w:tcW w:w="992" w:type="dxa"/>
          </w:tcPr>
          <w:p w14:paraId="11293CCE" w14:textId="6D7B3B43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760E63DA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2119AB2B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45FFB3CF" w14:textId="77777777" w:rsidTr="009056D0">
        <w:tc>
          <w:tcPr>
            <w:tcW w:w="2410" w:type="dxa"/>
            <w:vMerge/>
          </w:tcPr>
          <w:p w14:paraId="4E22C22B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267FBF78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0DE11BE3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1.5.b.Elaborarea documentelor proiective pentru activităţi extracurriculare ce contribuie direct la</w:t>
            </w:r>
          </w:p>
          <w:p w14:paraId="0FF79D46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dezvoltarea instituţională (proiecte naţionale/ judeţene/locale, proiecte cu finanţare, proiecte de</w:t>
            </w:r>
          </w:p>
          <w:p w14:paraId="295936AF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diversificare / promovare a ofertei educaţionale/parteneriate etc.).</w:t>
            </w:r>
          </w:p>
        </w:tc>
        <w:tc>
          <w:tcPr>
            <w:tcW w:w="993" w:type="dxa"/>
          </w:tcPr>
          <w:p w14:paraId="5E93B083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1.50</w:t>
            </w:r>
          </w:p>
        </w:tc>
        <w:tc>
          <w:tcPr>
            <w:tcW w:w="992" w:type="dxa"/>
          </w:tcPr>
          <w:p w14:paraId="62E782BB" w14:textId="2B9D6756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668F2469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1C74C03D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213D70D4" w14:textId="77777777" w:rsidTr="009056D0">
        <w:tc>
          <w:tcPr>
            <w:tcW w:w="2410" w:type="dxa"/>
            <w:vMerge/>
          </w:tcPr>
          <w:p w14:paraId="7DA1E942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shd w:val="clear" w:color="auto" w:fill="FDEADA"/>
          </w:tcPr>
          <w:p w14:paraId="477E79BE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  <w:shd w:val="clear" w:color="auto" w:fill="FDEADA"/>
          </w:tcPr>
          <w:p w14:paraId="5A115619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Total</w:t>
            </w:r>
          </w:p>
        </w:tc>
        <w:tc>
          <w:tcPr>
            <w:tcW w:w="993" w:type="dxa"/>
            <w:shd w:val="clear" w:color="auto" w:fill="FDEADA"/>
          </w:tcPr>
          <w:p w14:paraId="6620E262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15.00</w:t>
            </w:r>
          </w:p>
        </w:tc>
        <w:tc>
          <w:tcPr>
            <w:tcW w:w="992" w:type="dxa"/>
            <w:shd w:val="clear" w:color="auto" w:fill="FDEADA"/>
          </w:tcPr>
          <w:p w14:paraId="1699B99F" w14:textId="50921A98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  <w:shd w:val="clear" w:color="auto" w:fill="FDEADA"/>
          </w:tcPr>
          <w:p w14:paraId="2272D172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  <w:shd w:val="clear" w:color="auto" w:fill="FDEADA"/>
          </w:tcPr>
          <w:p w14:paraId="29D9BD3C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07FAA454" w14:textId="77777777" w:rsidTr="009056D0">
        <w:tc>
          <w:tcPr>
            <w:tcW w:w="2410" w:type="dxa"/>
            <w:vMerge w:val="restart"/>
          </w:tcPr>
          <w:p w14:paraId="4D1E3A2D" w14:textId="77777777" w:rsidR="009056D0" w:rsidRPr="00A25C1C" w:rsidRDefault="009056D0" w:rsidP="009056D0">
            <w:pPr>
              <w:spacing w:after="0" w:line="259" w:lineRule="auto"/>
              <w:ind w:right="36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</w:p>
          <w:p w14:paraId="1BAA9CED" w14:textId="77777777" w:rsidR="009056D0" w:rsidRPr="00A25C1C" w:rsidRDefault="009056D0" w:rsidP="009056D0">
            <w:pPr>
              <w:spacing w:after="0" w:line="259" w:lineRule="auto"/>
              <w:ind w:right="36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2. Realizarea activităţilor didactice</w:t>
            </w:r>
          </w:p>
          <w:p w14:paraId="7B52FBFF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lang w:eastAsia="ro-RO"/>
              </w:rPr>
            </w:pPr>
          </w:p>
        </w:tc>
        <w:tc>
          <w:tcPr>
            <w:tcW w:w="2835" w:type="dxa"/>
            <w:vMerge w:val="restart"/>
          </w:tcPr>
          <w:p w14:paraId="399A65EA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2.1.Utilizarea unor strategii didactice care asigură caracterul aplicativ al învăţării şi formarea competenţelor specifice.  </w:t>
            </w:r>
          </w:p>
          <w:p w14:paraId="73449AA5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  <w:p w14:paraId="29EDA793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1D428128" w14:textId="7241AA98" w:rsidR="009056D0" w:rsidRPr="00A25C1C" w:rsidRDefault="009056D0" w:rsidP="003E447B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2.1.a.Utilizarea informaţiilor din lucrările de specialitate pedagogice </w:t>
            </w:r>
            <w:proofErr w:type="spellStart"/>
            <w:r w:rsidRPr="00A25C1C">
              <w:rPr>
                <w:rFonts w:ascii="Calibri" w:eastAsia="Calibri" w:hAnsi="Calibri" w:cs="Calibri"/>
                <w:lang w:eastAsia="ro-RO"/>
              </w:rPr>
              <w:t>şi</w:t>
            </w:r>
            <w:proofErr w:type="spellEnd"/>
            <w:r w:rsidRPr="00A25C1C">
              <w:rPr>
                <w:rFonts w:ascii="Calibri" w:eastAsia="Calibri" w:hAnsi="Calibri" w:cs="Calibri"/>
                <w:lang w:eastAsia="ro-RO"/>
              </w:rPr>
              <w:t xml:space="preserve"> metodice specifice </w:t>
            </w:r>
            <w:r w:rsidR="003E447B">
              <w:rPr>
                <w:rFonts w:ascii="Calibri" w:eastAsia="Calibri" w:hAnsi="Calibri" w:cs="Calibri"/>
                <w:lang w:eastAsia="ro-RO"/>
              </w:rPr>
              <w:t>învățământului preșcolar</w:t>
            </w:r>
          </w:p>
        </w:tc>
        <w:tc>
          <w:tcPr>
            <w:tcW w:w="993" w:type="dxa"/>
          </w:tcPr>
          <w:p w14:paraId="1B618B57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0.50</w:t>
            </w:r>
          </w:p>
        </w:tc>
        <w:tc>
          <w:tcPr>
            <w:tcW w:w="992" w:type="dxa"/>
          </w:tcPr>
          <w:p w14:paraId="082B37BD" w14:textId="10131695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7D060ACC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6BD93CB4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2D4267B5" w14:textId="77777777" w:rsidTr="009056D0">
        <w:tc>
          <w:tcPr>
            <w:tcW w:w="2410" w:type="dxa"/>
            <w:vMerge/>
          </w:tcPr>
          <w:p w14:paraId="357EE363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5FE621A2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1AA5276F" w14:textId="77777777" w:rsidR="009056D0" w:rsidRPr="00A25C1C" w:rsidRDefault="009056D0" w:rsidP="009056D0">
            <w:pPr>
              <w:spacing w:after="0" w:line="240" w:lineRule="auto"/>
              <w:ind w:right="-20"/>
              <w:jc w:val="both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2.1.b. Corelarea proiectelor didactice şi a schiţelor de lecţii cu documentele de proiectare şi planificare a activităţilor</w:t>
            </w:r>
          </w:p>
        </w:tc>
        <w:tc>
          <w:tcPr>
            <w:tcW w:w="993" w:type="dxa"/>
          </w:tcPr>
          <w:p w14:paraId="4CE69029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44354FA2" w14:textId="4756120B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4C3CD26B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5461212C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7C363854" w14:textId="77777777" w:rsidTr="009056D0">
        <w:tc>
          <w:tcPr>
            <w:tcW w:w="2410" w:type="dxa"/>
            <w:vMerge/>
          </w:tcPr>
          <w:p w14:paraId="6791529C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4D1B0BEE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21A57A76" w14:textId="77777777" w:rsidR="009056D0" w:rsidRPr="00A25C1C" w:rsidRDefault="009056D0" w:rsidP="009056D0">
            <w:pPr>
              <w:spacing w:after="0" w:line="240" w:lineRule="auto"/>
              <w:ind w:right="-20"/>
              <w:jc w:val="both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2.1.c. Concordanţa dintre competenţele specifice-obiectivele operaţionale - conţinuturi - activităţi de învăţare –metode didactice – mijloace didactice</w:t>
            </w:r>
          </w:p>
        </w:tc>
        <w:tc>
          <w:tcPr>
            <w:tcW w:w="993" w:type="dxa"/>
          </w:tcPr>
          <w:p w14:paraId="6457C1E7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0.50</w:t>
            </w:r>
          </w:p>
        </w:tc>
        <w:tc>
          <w:tcPr>
            <w:tcW w:w="992" w:type="dxa"/>
          </w:tcPr>
          <w:p w14:paraId="15B6AE3C" w14:textId="4BFF0783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1C46FC2E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6A453604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5626A9B1" w14:textId="77777777" w:rsidTr="009056D0">
        <w:tc>
          <w:tcPr>
            <w:tcW w:w="2410" w:type="dxa"/>
            <w:vMerge/>
          </w:tcPr>
          <w:p w14:paraId="471BD88A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124F00E0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7BE14393" w14:textId="0F9F4E5F" w:rsidR="009056D0" w:rsidRPr="00A25C1C" w:rsidRDefault="009056D0" w:rsidP="003E447B">
            <w:pPr>
              <w:spacing w:after="0" w:line="240" w:lineRule="auto"/>
              <w:ind w:right="-20"/>
              <w:jc w:val="both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2.1.d.Utilizarea metodelor specifice privind instruirea </w:t>
            </w:r>
            <w:proofErr w:type="spellStart"/>
            <w:r w:rsidRPr="00A25C1C">
              <w:rPr>
                <w:rFonts w:ascii="Calibri" w:eastAsia="Calibri" w:hAnsi="Calibri" w:cs="Calibri"/>
                <w:lang w:eastAsia="ro-RO"/>
              </w:rPr>
              <w:t>diferenţiată</w:t>
            </w:r>
            <w:proofErr w:type="spellEnd"/>
            <w:r w:rsidRPr="00A25C1C">
              <w:rPr>
                <w:rFonts w:ascii="Calibri" w:eastAsia="Calibri" w:hAnsi="Calibri" w:cs="Calibri"/>
                <w:lang w:eastAsia="ro-RO"/>
              </w:rPr>
              <w:t xml:space="preserve"> /centrată pe </w:t>
            </w:r>
            <w:r w:rsidR="003E447B">
              <w:rPr>
                <w:rFonts w:ascii="Calibri" w:eastAsia="Calibri" w:hAnsi="Calibri" w:cs="Calibri"/>
                <w:lang w:eastAsia="ro-RO"/>
              </w:rPr>
              <w:t>preșcolar</w:t>
            </w:r>
            <w:r w:rsidRPr="00A25C1C">
              <w:rPr>
                <w:rFonts w:ascii="Calibri" w:eastAsia="Calibri" w:hAnsi="Calibri" w:cs="Calibri"/>
                <w:lang w:eastAsia="ro-RO"/>
              </w:rPr>
              <w:t>/</w:t>
            </w:r>
            <w:r w:rsidR="003E447B">
              <w:rPr>
                <w:rFonts w:ascii="Calibri" w:eastAsia="Calibri" w:hAnsi="Calibri" w:cs="Calibri"/>
                <w:lang w:eastAsia="ro-RO"/>
              </w:rPr>
              <w:t>preșcolarii</w:t>
            </w:r>
            <w:r w:rsidRPr="00A25C1C">
              <w:rPr>
                <w:rFonts w:ascii="Calibri" w:eastAsia="Calibri" w:hAnsi="Calibri" w:cs="Calibri"/>
                <w:lang w:eastAsia="ro-RO"/>
              </w:rPr>
              <w:t xml:space="preserve"> cu C.E.S/ </w:t>
            </w:r>
            <w:proofErr w:type="spellStart"/>
            <w:r w:rsidRPr="00A25C1C">
              <w:rPr>
                <w:rFonts w:ascii="Calibri" w:eastAsia="Calibri" w:hAnsi="Calibri" w:cs="Calibri"/>
                <w:lang w:eastAsia="ro-RO"/>
              </w:rPr>
              <w:t>particularităţile</w:t>
            </w:r>
            <w:proofErr w:type="spellEnd"/>
            <w:r w:rsidRPr="00A25C1C">
              <w:rPr>
                <w:rFonts w:ascii="Calibri" w:eastAsia="Calibri" w:hAnsi="Calibri" w:cs="Calibri"/>
                <w:lang w:eastAsia="ro-RO"/>
              </w:rPr>
              <w:t xml:space="preserve"> de vârstă ale </w:t>
            </w:r>
            <w:r w:rsidR="003E447B">
              <w:rPr>
                <w:rFonts w:ascii="Calibri" w:eastAsia="Calibri" w:hAnsi="Calibri" w:cs="Calibri"/>
                <w:lang w:eastAsia="ro-RO"/>
              </w:rPr>
              <w:t>preșcolarilor</w:t>
            </w:r>
          </w:p>
        </w:tc>
        <w:tc>
          <w:tcPr>
            <w:tcW w:w="993" w:type="dxa"/>
          </w:tcPr>
          <w:p w14:paraId="0BEA5312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378185F9" w14:textId="11D00C6D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7EFD7047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5BC9574A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0A347E8F" w14:textId="77777777" w:rsidTr="009056D0">
        <w:tc>
          <w:tcPr>
            <w:tcW w:w="2410" w:type="dxa"/>
            <w:vMerge/>
          </w:tcPr>
          <w:p w14:paraId="2448D627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194C4A65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1ECECF53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2.1.e.Utilizarea metodelor activ-participative în actul didactic</w:t>
            </w:r>
          </w:p>
        </w:tc>
        <w:tc>
          <w:tcPr>
            <w:tcW w:w="993" w:type="dxa"/>
          </w:tcPr>
          <w:p w14:paraId="7EF45354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7E2DB5D9" w14:textId="75797149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3AA63B3F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163BABA4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613AEB86" w14:textId="77777777" w:rsidTr="009056D0">
        <w:tc>
          <w:tcPr>
            <w:tcW w:w="2410" w:type="dxa"/>
            <w:vMerge/>
          </w:tcPr>
          <w:p w14:paraId="1AE7EE79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 w:val="restart"/>
          </w:tcPr>
          <w:p w14:paraId="4EB4461D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2.2.Utilizarea eficientă a resurselor materiale din unitatea de învăţământ în vederea optimizării activităţilor didactice, inclusiv utilizarea TIC.        </w:t>
            </w:r>
          </w:p>
        </w:tc>
        <w:tc>
          <w:tcPr>
            <w:tcW w:w="5244" w:type="dxa"/>
          </w:tcPr>
          <w:p w14:paraId="74F29C2D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2.2.a. Utilizarea/selectarea  auxiliarelor curriculare, adaptate particularităţilor copiilor şi utilizarea acestora în procesul didactic.</w:t>
            </w:r>
          </w:p>
        </w:tc>
        <w:tc>
          <w:tcPr>
            <w:tcW w:w="993" w:type="dxa"/>
          </w:tcPr>
          <w:p w14:paraId="1A5E5BCB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30F42E86" w14:textId="4EFBE67E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22A991DD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5E4D9430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3C6871EF" w14:textId="77777777" w:rsidTr="009056D0">
        <w:tc>
          <w:tcPr>
            <w:tcW w:w="2410" w:type="dxa"/>
            <w:vMerge/>
          </w:tcPr>
          <w:p w14:paraId="2C6A57B6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06B3A767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3529DC6E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2.2.b. Utilizarea bazei logistice existente în unitatea de învăţământ (videoproiectoare, laptopuri, materiale didactice. etc.)</w:t>
            </w:r>
          </w:p>
        </w:tc>
        <w:tc>
          <w:tcPr>
            <w:tcW w:w="993" w:type="dxa"/>
          </w:tcPr>
          <w:p w14:paraId="21FA42C7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18E08577" w14:textId="30C65C0C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786CF068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064FBF3E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3BD6F403" w14:textId="77777777" w:rsidTr="009056D0">
        <w:tc>
          <w:tcPr>
            <w:tcW w:w="2410" w:type="dxa"/>
            <w:vMerge/>
          </w:tcPr>
          <w:p w14:paraId="0DE7B173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0C8F312B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6C5DEE6C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2.2.c. Realizarea şi utilizarea unor mijloace didactice, originale, specifice activităților instructiv-educative din grădiniță</w:t>
            </w:r>
          </w:p>
        </w:tc>
        <w:tc>
          <w:tcPr>
            <w:tcW w:w="993" w:type="dxa"/>
          </w:tcPr>
          <w:p w14:paraId="6A90A117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4980D2EF" w14:textId="44C5FDE5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6E290405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368C34EB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331B0E7E" w14:textId="77777777" w:rsidTr="009056D0">
        <w:tc>
          <w:tcPr>
            <w:tcW w:w="2410" w:type="dxa"/>
            <w:vMerge/>
          </w:tcPr>
          <w:p w14:paraId="405BEC5C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21875406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5FAF3269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2.2.d. Utilizarea eficientă a softurilor educaționale, resurse audio-video</w:t>
            </w:r>
          </w:p>
        </w:tc>
        <w:tc>
          <w:tcPr>
            <w:tcW w:w="993" w:type="dxa"/>
          </w:tcPr>
          <w:p w14:paraId="5F2DC3E1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79C0717E" w14:textId="7AAA033E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66CED80C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28432624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574BC5B6" w14:textId="77777777" w:rsidTr="009056D0">
        <w:tc>
          <w:tcPr>
            <w:tcW w:w="2410" w:type="dxa"/>
            <w:vMerge/>
          </w:tcPr>
          <w:p w14:paraId="3007C254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 w:val="restart"/>
          </w:tcPr>
          <w:p w14:paraId="34B6E017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2.3. Utilizarea de resurse educaţionale deschise, aplicaţii online, crearea şi susţinerea sesiunilor de învăţare pe platforme educaţionale.                    </w:t>
            </w:r>
          </w:p>
        </w:tc>
        <w:tc>
          <w:tcPr>
            <w:tcW w:w="5244" w:type="dxa"/>
          </w:tcPr>
          <w:p w14:paraId="66BFA872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2.3.a. Elaborarea, adaptarea, selectarea de resurse educaționale deschise, aplicații, precum și alte categorii de resurse și mijloace care pot fi utilizate în procesul de învățare</w:t>
            </w:r>
          </w:p>
        </w:tc>
        <w:tc>
          <w:tcPr>
            <w:tcW w:w="993" w:type="dxa"/>
          </w:tcPr>
          <w:p w14:paraId="61AE124D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6E00FB99" w14:textId="674B658C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36C0FE70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24EDF138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30974E26" w14:textId="77777777" w:rsidTr="009056D0">
        <w:tc>
          <w:tcPr>
            <w:tcW w:w="2410" w:type="dxa"/>
            <w:vMerge/>
          </w:tcPr>
          <w:p w14:paraId="10ECC531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665595C1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7C5F0CB6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2.3.b. Utilizarea resurselor educaționale deschise și a aplicațiilor în scopul îmbunătățirii demersului didactic</w:t>
            </w:r>
          </w:p>
        </w:tc>
        <w:tc>
          <w:tcPr>
            <w:tcW w:w="993" w:type="dxa"/>
          </w:tcPr>
          <w:p w14:paraId="6577AF21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3B867F7F" w14:textId="528387CC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31D6044D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7A6FDDA7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3DC68265" w14:textId="77777777" w:rsidTr="009056D0">
        <w:tc>
          <w:tcPr>
            <w:tcW w:w="2410" w:type="dxa"/>
            <w:vMerge/>
          </w:tcPr>
          <w:p w14:paraId="379DD2A9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3CA7627B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7C79CE4A" w14:textId="77777777" w:rsidR="009056D0" w:rsidRPr="00A25C1C" w:rsidRDefault="009056D0" w:rsidP="009056D0">
            <w:pPr>
              <w:spacing w:after="0" w:line="259" w:lineRule="auto"/>
              <w:ind w:right="619"/>
              <w:jc w:val="both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2.3.c. Utilizarea  aplicațiilor online în scopul comunicării și organizării   </w:t>
            </w:r>
          </w:p>
        </w:tc>
        <w:tc>
          <w:tcPr>
            <w:tcW w:w="993" w:type="dxa"/>
          </w:tcPr>
          <w:p w14:paraId="67EBE344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5F7AA79B" w14:textId="1AFD7215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7F7CC178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70170277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239BF806" w14:textId="77777777" w:rsidTr="009056D0">
        <w:tc>
          <w:tcPr>
            <w:tcW w:w="2410" w:type="dxa"/>
            <w:vMerge/>
          </w:tcPr>
          <w:p w14:paraId="03853D94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 w:val="restart"/>
          </w:tcPr>
          <w:p w14:paraId="299804EC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2.4. Diseminarea, evaluarea şi valorizarea activităţilor. </w:t>
            </w:r>
          </w:p>
          <w:p w14:paraId="4801A761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 </w:t>
            </w:r>
          </w:p>
        </w:tc>
        <w:tc>
          <w:tcPr>
            <w:tcW w:w="5244" w:type="dxa"/>
          </w:tcPr>
          <w:p w14:paraId="027EFF52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2.4.a. Furnizarea de feed-back şi informarea sistematică a educabililor şi, după caz, a părinţilor prin întâlniri programate cu părinţii sau prin alte mijloace de comunicare - în privinţa progresului şcolar realizat</w:t>
            </w:r>
          </w:p>
          <w:p w14:paraId="5D15A06A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993" w:type="dxa"/>
          </w:tcPr>
          <w:p w14:paraId="21B7E21F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2.00</w:t>
            </w:r>
          </w:p>
        </w:tc>
        <w:tc>
          <w:tcPr>
            <w:tcW w:w="992" w:type="dxa"/>
          </w:tcPr>
          <w:p w14:paraId="266A810D" w14:textId="080E425C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5EE595A1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28AA2D63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3982EE15" w14:textId="77777777" w:rsidTr="009056D0">
        <w:tc>
          <w:tcPr>
            <w:tcW w:w="2410" w:type="dxa"/>
            <w:vMerge/>
          </w:tcPr>
          <w:p w14:paraId="3186B57A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17ECE51C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761E2A33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2.4.b. Realizarea de portofolii/expoziţii/materiale informative: pliante, postere etc.</w:t>
            </w:r>
          </w:p>
          <w:p w14:paraId="7E45EE38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993" w:type="dxa"/>
          </w:tcPr>
          <w:p w14:paraId="5BD0D8BF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2.00</w:t>
            </w:r>
          </w:p>
        </w:tc>
        <w:tc>
          <w:tcPr>
            <w:tcW w:w="992" w:type="dxa"/>
          </w:tcPr>
          <w:p w14:paraId="761801B5" w14:textId="261475C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1206734B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1C81C583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30FC39D9" w14:textId="77777777" w:rsidTr="009056D0">
        <w:tc>
          <w:tcPr>
            <w:tcW w:w="2410" w:type="dxa"/>
            <w:vMerge/>
          </w:tcPr>
          <w:p w14:paraId="6EF47E02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3492FF86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066187A2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2.4.c. Verificarea eficienţei metodelor aplicate și reglarea de proces prin măsuri ameliorative.</w:t>
            </w:r>
          </w:p>
          <w:p w14:paraId="669CFE0F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993" w:type="dxa"/>
          </w:tcPr>
          <w:p w14:paraId="2FCB65BC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290AA06F" w14:textId="79F7092A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17B99293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4538D97C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7C8E3ACF" w14:textId="77777777" w:rsidTr="009056D0">
        <w:tc>
          <w:tcPr>
            <w:tcW w:w="2410" w:type="dxa"/>
            <w:vMerge/>
          </w:tcPr>
          <w:p w14:paraId="5743FE77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 w:val="restart"/>
          </w:tcPr>
          <w:p w14:paraId="668603C1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2.5. Organizarea şi desfăşurarea activităţilor didactice, curriculare şi extracurriculare în mediul şcolar şi extraşcolar</w:t>
            </w:r>
          </w:p>
          <w:p w14:paraId="3E4AEBDD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 </w:t>
            </w:r>
          </w:p>
        </w:tc>
        <w:tc>
          <w:tcPr>
            <w:tcW w:w="5244" w:type="dxa"/>
          </w:tcPr>
          <w:p w14:paraId="5B475493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2.5.a.Organizarea și derularea de activităţi extracurriculare ce contribuie direct la atingerea obiectivelor curriculare în mediul școlar, extrașcolar</w:t>
            </w:r>
          </w:p>
        </w:tc>
        <w:tc>
          <w:tcPr>
            <w:tcW w:w="993" w:type="dxa"/>
          </w:tcPr>
          <w:p w14:paraId="5A847CB1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27B084B8" w14:textId="1527811A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39E04855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6C43B546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0A831DFB" w14:textId="77777777" w:rsidTr="009056D0">
        <w:tc>
          <w:tcPr>
            <w:tcW w:w="2410" w:type="dxa"/>
            <w:vMerge/>
          </w:tcPr>
          <w:p w14:paraId="7773051E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12983BB9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7537EA5E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2.5.b. Participarea la activităţi extracurriculare la nivelul şcolii la activităţi extracurriculare/de voluntariat.</w:t>
            </w:r>
          </w:p>
        </w:tc>
        <w:tc>
          <w:tcPr>
            <w:tcW w:w="993" w:type="dxa"/>
          </w:tcPr>
          <w:p w14:paraId="7D2700E5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5C5A4EFF" w14:textId="27908B34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0F956594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7166A98B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1447A1BA" w14:textId="77777777" w:rsidTr="009056D0">
        <w:tc>
          <w:tcPr>
            <w:tcW w:w="2410" w:type="dxa"/>
            <w:vMerge/>
          </w:tcPr>
          <w:p w14:paraId="6321C99F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2240D5BF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2C54B2F7" w14:textId="77777777" w:rsidR="009056D0" w:rsidRPr="00A25C1C" w:rsidRDefault="009056D0" w:rsidP="009056D0">
            <w:pPr>
              <w:spacing w:after="0" w:line="259" w:lineRule="auto"/>
              <w:ind w:right="83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2.5.c. Întocmirea documentaţiei specifice organizării şi desfăşurării unor activităţi extracurriculare/de </w:t>
            </w:r>
            <w:r w:rsidRPr="00A25C1C">
              <w:rPr>
                <w:rFonts w:ascii="Calibri" w:eastAsia="Calibri" w:hAnsi="Calibri" w:cs="Calibri"/>
                <w:lang w:eastAsia="ro-RO"/>
              </w:rPr>
              <w:lastRenderedPageBreak/>
              <w:t>voluntariat (planificări, procese verbale, rapoarte, analize etc.) și  înaintarea lor către coordonatorul educativ al școlii</w:t>
            </w:r>
          </w:p>
        </w:tc>
        <w:tc>
          <w:tcPr>
            <w:tcW w:w="993" w:type="dxa"/>
          </w:tcPr>
          <w:p w14:paraId="48627882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lastRenderedPageBreak/>
              <w:t>1.00</w:t>
            </w:r>
          </w:p>
        </w:tc>
        <w:tc>
          <w:tcPr>
            <w:tcW w:w="992" w:type="dxa"/>
          </w:tcPr>
          <w:p w14:paraId="04B5F7B6" w14:textId="6F390BAD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53ECA47C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386EF8B2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78330C6E" w14:textId="77777777" w:rsidTr="009056D0">
        <w:tc>
          <w:tcPr>
            <w:tcW w:w="2410" w:type="dxa"/>
            <w:vMerge/>
          </w:tcPr>
          <w:p w14:paraId="1B1426FA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 w:val="restart"/>
          </w:tcPr>
          <w:p w14:paraId="6F280674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2.6. Formarea deprinderilor de studiu individual şi în echipă în vederea formării/dezvoltării competenţei de </w:t>
            </w:r>
            <w:r w:rsidRPr="00A25C1C">
              <w:rPr>
                <w:rFonts w:ascii="Calibri" w:eastAsia="Calibri" w:hAnsi="Calibri" w:cs="Calibri"/>
                <w:b/>
                <w:i/>
                <w:lang w:eastAsia="ro-RO"/>
              </w:rPr>
              <w:t>a învăţa să înveţi</w:t>
            </w:r>
            <w:r w:rsidRPr="00A25C1C">
              <w:rPr>
                <w:rFonts w:ascii="Calibri" w:eastAsia="Calibri" w:hAnsi="Calibri" w:cs="Calibri"/>
                <w:lang w:eastAsia="ro-RO"/>
              </w:rPr>
              <w:t xml:space="preserve"> </w:t>
            </w:r>
          </w:p>
        </w:tc>
        <w:tc>
          <w:tcPr>
            <w:tcW w:w="5244" w:type="dxa"/>
          </w:tcPr>
          <w:p w14:paraId="6D8C94D6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2.6.a. Crearea  și implementarea activităților de învățare prin cooperare pentru dezvoltarea de relații interpersonale</w:t>
            </w:r>
          </w:p>
        </w:tc>
        <w:tc>
          <w:tcPr>
            <w:tcW w:w="993" w:type="dxa"/>
          </w:tcPr>
          <w:p w14:paraId="4536C9F5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61EE8B5A" w14:textId="7A81D81E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1764E340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146EC2C7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64D14B74" w14:textId="77777777" w:rsidTr="009056D0">
        <w:tc>
          <w:tcPr>
            <w:tcW w:w="2410" w:type="dxa"/>
            <w:vMerge/>
          </w:tcPr>
          <w:p w14:paraId="5970C462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562AB725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3FC0F496" w14:textId="77777777" w:rsidR="009056D0" w:rsidRPr="00A25C1C" w:rsidRDefault="009056D0" w:rsidP="009056D0">
            <w:pPr>
              <w:spacing w:before="21" w:after="0" w:line="259" w:lineRule="auto"/>
              <w:ind w:right="28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2.6.b.  Asigurarea caracterului aplicativ al cunoștințelor predate prin existența activităților de învățare specifice, pentru formarea competențelor de învățare pe parcursul vieții.</w:t>
            </w:r>
          </w:p>
        </w:tc>
        <w:tc>
          <w:tcPr>
            <w:tcW w:w="993" w:type="dxa"/>
          </w:tcPr>
          <w:p w14:paraId="6873F8C7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2.00</w:t>
            </w:r>
          </w:p>
        </w:tc>
        <w:tc>
          <w:tcPr>
            <w:tcW w:w="992" w:type="dxa"/>
          </w:tcPr>
          <w:p w14:paraId="441BE5C6" w14:textId="624CE2DE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7D4AC3F4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384C5E7A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27C43D51" w14:textId="77777777" w:rsidTr="009056D0">
        <w:tc>
          <w:tcPr>
            <w:tcW w:w="2410" w:type="dxa"/>
            <w:vMerge/>
          </w:tcPr>
          <w:p w14:paraId="4C4898E0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 w:val="restart"/>
          </w:tcPr>
          <w:p w14:paraId="181DAD42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2.7. Organizarea şi desfăşurarea de activităţi prin participarea la acţiuni de voluntariat.                   </w:t>
            </w:r>
          </w:p>
        </w:tc>
        <w:tc>
          <w:tcPr>
            <w:tcW w:w="5244" w:type="dxa"/>
          </w:tcPr>
          <w:p w14:paraId="458C7553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2.7.a. Organizarea unor activităţi de voluntariat, inclusiv SNAC</w:t>
            </w:r>
          </w:p>
        </w:tc>
        <w:tc>
          <w:tcPr>
            <w:tcW w:w="993" w:type="dxa"/>
          </w:tcPr>
          <w:p w14:paraId="387DBB68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4A8B5ED8" w14:textId="3AA8551C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5FC26B0B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40917863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262E617D" w14:textId="77777777" w:rsidTr="009056D0">
        <w:tc>
          <w:tcPr>
            <w:tcW w:w="2410" w:type="dxa"/>
            <w:vMerge/>
          </w:tcPr>
          <w:p w14:paraId="2E710D9D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42241AEC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7E29B63C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2.7.b. Participarea la activităţi de voluntariat</w:t>
            </w:r>
          </w:p>
        </w:tc>
        <w:tc>
          <w:tcPr>
            <w:tcW w:w="993" w:type="dxa"/>
          </w:tcPr>
          <w:p w14:paraId="21410838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56E51FE3" w14:textId="66D5F3AD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2F05359C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75E67BF5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6565629A" w14:textId="77777777" w:rsidTr="009056D0">
        <w:tc>
          <w:tcPr>
            <w:tcW w:w="2410" w:type="dxa"/>
            <w:vMerge/>
          </w:tcPr>
          <w:p w14:paraId="5C5EB912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38EEDE60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3ED5E5DD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2.7.d. Încheierea unor parteneriate și colaborări cu instituții publice și private pentru desfășurarea activităților extracurriculare și de voluntariat.</w:t>
            </w:r>
          </w:p>
          <w:p w14:paraId="2EE012B9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993" w:type="dxa"/>
          </w:tcPr>
          <w:p w14:paraId="653B08F7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24D3C9B1" w14:textId="38F23241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6BED5C98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0C06367F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14EB92D0" w14:textId="77777777" w:rsidTr="009056D0">
        <w:tc>
          <w:tcPr>
            <w:tcW w:w="2410" w:type="dxa"/>
            <w:vMerge/>
          </w:tcPr>
          <w:p w14:paraId="7D849E2F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shd w:val="clear" w:color="auto" w:fill="FDEADA"/>
          </w:tcPr>
          <w:p w14:paraId="63B57505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b/>
                <w:lang w:eastAsia="ro-RO"/>
              </w:rPr>
            </w:pPr>
          </w:p>
        </w:tc>
        <w:tc>
          <w:tcPr>
            <w:tcW w:w="5244" w:type="dxa"/>
            <w:shd w:val="clear" w:color="auto" w:fill="FDEADA"/>
          </w:tcPr>
          <w:p w14:paraId="43573C13" w14:textId="77777777" w:rsidR="009056D0" w:rsidRPr="00A25C1C" w:rsidRDefault="009056D0" w:rsidP="009056D0">
            <w:pPr>
              <w:spacing w:before="21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Total</w:t>
            </w:r>
          </w:p>
        </w:tc>
        <w:tc>
          <w:tcPr>
            <w:tcW w:w="993" w:type="dxa"/>
            <w:shd w:val="clear" w:color="auto" w:fill="FDEADA"/>
          </w:tcPr>
          <w:p w14:paraId="04A87707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25.00</w:t>
            </w:r>
          </w:p>
        </w:tc>
        <w:tc>
          <w:tcPr>
            <w:tcW w:w="992" w:type="dxa"/>
            <w:shd w:val="clear" w:color="auto" w:fill="FDEADA"/>
          </w:tcPr>
          <w:p w14:paraId="4DEAFE04" w14:textId="3E7EAB80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</w:p>
        </w:tc>
        <w:tc>
          <w:tcPr>
            <w:tcW w:w="1417" w:type="dxa"/>
            <w:shd w:val="clear" w:color="auto" w:fill="FDEADA"/>
          </w:tcPr>
          <w:p w14:paraId="4B1FBB51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</w:p>
        </w:tc>
        <w:tc>
          <w:tcPr>
            <w:tcW w:w="1101" w:type="dxa"/>
            <w:shd w:val="clear" w:color="auto" w:fill="FDEADA"/>
          </w:tcPr>
          <w:p w14:paraId="1B61E06E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</w:p>
        </w:tc>
      </w:tr>
      <w:tr w:rsidR="00A25C1C" w:rsidRPr="00A25C1C" w14:paraId="3DC0E6C3" w14:textId="77777777" w:rsidTr="009056D0">
        <w:tc>
          <w:tcPr>
            <w:tcW w:w="2410" w:type="dxa"/>
            <w:vMerge w:val="restart"/>
          </w:tcPr>
          <w:p w14:paraId="2C6BE78B" w14:textId="77777777" w:rsidR="009056D0" w:rsidRPr="00A25C1C" w:rsidRDefault="009056D0" w:rsidP="009056D0">
            <w:pPr>
              <w:spacing w:after="0" w:line="259" w:lineRule="auto"/>
              <w:ind w:right="36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</w:p>
          <w:p w14:paraId="429E78E4" w14:textId="77777777" w:rsidR="009056D0" w:rsidRPr="00A25C1C" w:rsidRDefault="009056D0" w:rsidP="009056D0">
            <w:pPr>
              <w:spacing w:after="0" w:line="259" w:lineRule="auto"/>
              <w:ind w:right="36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3. Evaluarea rezultatelor învăţării, cu următoarele criterii de performanţă</w:t>
            </w:r>
          </w:p>
        </w:tc>
        <w:tc>
          <w:tcPr>
            <w:tcW w:w="2835" w:type="dxa"/>
            <w:vMerge w:val="restart"/>
          </w:tcPr>
          <w:p w14:paraId="5490A1E9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3.1.Asigurarea transparenţei criteriilor, a procedurilor de evaluare şi a rezultatelor activităţilor de evaluare.  </w:t>
            </w:r>
          </w:p>
        </w:tc>
        <w:tc>
          <w:tcPr>
            <w:tcW w:w="5244" w:type="dxa"/>
          </w:tcPr>
          <w:p w14:paraId="4BA054BD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3.1.a. Stabilirea criteriilor de evaluare și comunicare acestora</w:t>
            </w:r>
          </w:p>
        </w:tc>
        <w:tc>
          <w:tcPr>
            <w:tcW w:w="993" w:type="dxa"/>
          </w:tcPr>
          <w:p w14:paraId="60DFC27B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0.50</w:t>
            </w:r>
          </w:p>
        </w:tc>
        <w:tc>
          <w:tcPr>
            <w:tcW w:w="992" w:type="dxa"/>
          </w:tcPr>
          <w:p w14:paraId="0334D123" w14:textId="1C8616B5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1C47E723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0D7ADEC5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2DBBC785" w14:textId="77777777" w:rsidTr="009056D0">
        <w:tc>
          <w:tcPr>
            <w:tcW w:w="2410" w:type="dxa"/>
            <w:vMerge/>
          </w:tcPr>
          <w:p w14:paraId="2C618D59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35786640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66F773B3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3.1.b. Prezentarea și discutarea criteriilor de evaluare cu elevii</w:t>
            </w:r>
          </w:p>
        </w:tc>
        <w:tc>
          <w:tcPr>
            <w:tcW w:w="993" w:type="dxa"/>
          </w:tcPr>
          <w:p w14:paraId="3E1E7AAF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3255718E" w14:textId="5F21E2FC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12F2103B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6B657163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600C08EA" w14:textId="77777777" w:rsidTr="009056D0">
        <w:tc>
          <w:tcPr>
            <w:tcW w:w="2410" w:type="dxa"/>
            <w:vMerge/>
          </w:tcPr>
          <w:p w14:paraId="17E20A2B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55ACC6B9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60507C66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3.1.c.  Comunicarea individuală / discutarea cu fiecare preșcolar și părinte, a rezultatelor evaluării pe baza criteriilor utilizate.</w:t>
            </w:r>
          </w:p>
        </w:tc>
        <w:tc>
          <w:tcPr>
            <w:tcW w:w="993" w:type="dxa"/>
          </w:tcPr>
          <w:p w14:paraId="0AC1430E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33361613" w14:textId="320DD775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3CF9B443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5285549E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571439CC" w14:textId="77777777" w:rsidTr="009056D0">
        <w:tc>
          <w:tcPr>
            <w:tcW w:w="2410" w:type="dxa"/>
            <w:vMerge/>
          </w:tcPr>
          <w:p w14:paraId="48BED8D7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5C919628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583A6581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3.1.d. Observarea sistematică a preșcolarilor.</w:t>
            </w:r>
          </w:p>
        </w:tc>
        <w:tc>
          <w:tcPr>
            <w:tcW w:w="993" w:type="dxa"/>
          </w:tcPr>
          <w:p w14:paraId="5354F20F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0.50</w:t>
            </w:r>
          </w:p>
        </w:tc>
        <w:tc>
          <w:tcPr>
            <w:tcW w:w="992" w:type="dxa"/>
          </w:tcPr>
          <w:p w14:paraId="7CD70E60" w14:textId="580F6B49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614F6C6A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3EFEFBF2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372079AC" w14:textId="77777777" w:rsidTr="009056D0">
        <w:tc>
          <w:tcPr>
            <w:tcW w:w="2410" w:type="dxa"/>
            <w:vMerge/>
          </w:tcPr>
          <w:p w14:paraId="3DFA1A81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 w:val="restart"/>
          </w:tcPr>
          <w:p w14:paraId="3ED7A712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3.2.Aplicarea testelor predictive, interpretarea şi comunicarea rezultatelor.                         </w:t>
            </w:r>
          </w:p>
        </w:tc>
        <w:tc>
          <w:tcPr>
            <w:tcW w:w="5244" w:type="dxa"/>
          </w:tcPr>
          <w:p w14:paraId="72314011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3.2.a. Formularea itemilor în concordanţă cu obiectivele evaluării,conţinuturile evaluării şi standardele de performanţă</w:t>
            </w:r>
          </w:p>
          <w:p w14:paraId="6673C6E8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993" w:type="dxa"/>
          </w:tcPr>
          <w:p w14:paraId="02A2A081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33F42FC2" w14:textId="6293A9CE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39D8F67A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53747E5C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0599B5B2" w14:textId="77777777" w:rsidTr="009056D0">
        <w:tc>
          <w:tcPr>
            <w:tcW w:w="2410" w:type="dxa"/>
            <w:vMerge/>
          </w:tcPr>
          <w:p w14:paraId="73E884B0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3A373F89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748D3E50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3.2.b. Utilizarea combinată a itemilor obiectivi, semiobiectivi şi subiectivi.</w:t>
            </w:r>
          </w:p>
        </w:tc>
        <w:tc>
          <w:tcPr>
            <w:tcW w:w="993" w:type="dxa"/>
          </w:tcPr>
          <w:p w14:paraId="699C7134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31AFD8B2" w14:textId="55E63F51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4218E15B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4F8A3ED8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741CD10F" w14:textId="77777777" w:rsidTr="009056D0">
        <w:tc>
          <w:tcPr>
            <w:tcW w:w="2410" w:type="dxa"/>
            <w:vMerge/>
          </w:tcPr>
          <w:p w14:paraId="74DC1D3E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3B5ABA7A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22B0A3FA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3.2.c. Consemnarea progresului/regresului şcolar</w:t>
            </w:r>
          </w:p>
        </w:tc>
        <w:tc>
          <w:tcPr>
            <w:tcW w:w="993" w:type="dxa"/>
          </w:tcPr>
          <w:p w14:paraId="6D8F7680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0.50</w:t>
            </w:r>
          </w:p>
        </w:tc>
        <w:tc>
          <w:tcPr>
            <w:tcW w:w="992" w:type="dxa"/>
          </w:tcPr>
          <w:p w14:paraId="33C1EDAF" w14:textId="7D17ED73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31C81CAE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65010B56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3CE09D7C" w14:textId="77777777" w:rsidTr="009056D0">
        <w:tc>
          <w:tcPr>
            <w:tcW w:w="2410" w:type="dxa"/>
            <w:vMerge/>
          </w:tcPr>
          <w:p w14:paraId="108D1F18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10EE8BE7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2A79C887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3.2.f. Stabilirea și aplicarea de măsuri de ameliorare/dezvoltare în urma evaluărilor</w:t>
            </w:r>
          </w:p>
        </w:tc>
        <w:tc>
          <w:tcPr>
            <w:tcW w:w="993" w:type="dxa"/>
          </w:tcPr>
          <w:p w14:paraId="1D0EB1F2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0.50</w:t>
            </w:r>
          </w:p>
        </w:tc>
        <w:tc>
          <w:tcPr>
            <w:tcW w:w="992" w:type="dxa"/>
          </w:tcPr>
          <w:p w14:paraId="57CD4EA7" w14:textId="19FD4B9E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7A4F5047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4FC7BE69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60C771DD" w14:textId="77777777" w:rsidTr="009056D0">
        <w:tc>
          <w:tcPr>
            <w:tcW w:w="2410" w:type="dxa"/>
            <w:vMerge/>
          </w:tcPr>
          <w:p w14:paraId="100661A3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 w:val="restart"/>
          </w:tcPr>
          <w:p w14:paraId="5FDC578B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3.3.Utilizarea diverselor instrumente de evaluare, inclusiv a celor online.       </w:t>
            </w:r>
          </w:p>
        </w:tc>
        <w:tc>
          <w:tcPr>
            <w:tcW w:w="5244" w:type="dxa"/>
          </w:tcPr>
          <w:p w14:paraId="23176B94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3.3.a. Elaborarea și utilizarea unor instrumente de evaluare în format fizic și/ sau electronic</w:t>
            </w:r>
          </w:p>
        </w:tc>
        <w:tc>
          <w:tcPr>
            <w:tcW w:w="993" w:type="dxa"/>
          </w:tcPr>
          <w:p w14:paraId="5486DED0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551EA76E" w14:textId="254AA32C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140A06F2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5FB93F8A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03378C35" w14:textId="77777777" w:rsidTr="009056D0">
        <w:tc>
          <w:tcPr>
            <w:tcW w:w="2410" w:type="dxa"/>
            <w:vMerge/>
          </w:tcPr>
          <w:p w14:paraId="5E68183B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5A766D51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0C4CAD1F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3.3.b. Selectarea și utilizarea unor instrumente de evaluare tradiționale și moderne pentru evaluări orale și practice.</w:t>
            </w:r>
          </w:p>
        </w:tc>
        <w:tc>
          <w:tcPr>
            <w:tcW w:w="993" w:type="dxa"/>
          </w:tcPr>
          <w:p w14:paraId="749A38ED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5B86E4EA" w14:textId="3B62A05B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6108D8EC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2B76AF80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3DC085A6" w14:textId="77777777" w:rsidTr="009056D0">
        <w:tc>
          <w:tcPr>
            <w:tcW w:w="2410" w:type="dxa"/>
            <w:vMerge/>
          </w:tcPr>
          <w:p w14:paraId="050A8468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7F863144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5A1D0A55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3.3.c. Aplicarea celor trei forme de evaluare: iniţială, continuă şi sumativă.</w:t>
            </w:r>
          </w:p>
        </w:tc>
        <w:tc>
          <w:tcPr>
            <w:tcW w:w="993" w:type="dxa"/>
          </w:tcPr>
          <w:p w14:paraId="27224D8D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6A05D890" w14:textId="51AEA6F0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7D51EAF2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4AAF2F90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77FC7BE9" w14:textId="77777777" w:rsidTr="009056D0">
        <w:tc>
          <w:tcPr>
            <w:tcW w:w="2410" w:type="dxa"/>
            <w:vMerge/>
          </w:tcPr>
          <w:p w14:paraId="1DD3FF15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 w:val="restart"/>
          </w:tcPr>
          <w:p w14:paraId="68ED90EF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3.4. Promovarea autoevaluării şi interevaluării.                      </w:t>
            </w:r>
          </w:p>
        </w:tc>
        <w:tc>
          <w:tcPr>
            <w:tcW w:w="5244" w:type="dxa"/>
          </w:tcPr>
          <w:p w14:paraId="7CDE0586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3.4.a. Încurajarea copiilor în a deveni capabili să aprecieze propria muncă și pe cea a colegilor.</w:t>
            </w:r>
          </w:p>
        </w:tc>
        <w:tc>
          <w:tcPr>
            <w:tcW w:w="993" w:type="dxa"/>
          </w:tcPr>
          <w:p w14:paraId="6C86EAAD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0EE5D893" w14:textId="344723E6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22B23E45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2B0B9FC1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1E5C43CC" w14:textId="77777777" w:rsidTr="009056D0">
        <w:tc>
          <w:tcPr>
            <w:tcW w:w="2410" w:type="dxa"/>
            <w:vMerge/>
          </w:tcPr>
          <w:p w14:paraId="2C2AA0D1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7A683F79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0C580517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3.4.b.</w:t>
            </w:r>
            <w:r w:rsidRPr="00A25C1C">
              <w:t xml:space="preserve"> </w:t>
            </w:r>
            <w:r w:rsidRPr="00A25C1C">
              <w:rPr>
                <w:rFonts w:ascii="Calibri" w:eastAsia="Calibri" w:hAnsi="Calibri" w:cs="Calibri"/>
                <w:lang w:eastAsia="ro-RO"/>
              </w:rPr>
              <w:t>Utilizarea stimulentelor (lauda, încurajarea, diploma,etc).</w:t>
            </w:r>
          </w:p>
        </w:tc>
        <w:tc>
          <w:tcPr>
            <w:tcW w:w="993" w:type="dxa"/>
          </w:tcPr>
          <w:p w14:paraId="27C7E7D9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3B1634EB" w14:textId="2838F8CF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5DF8E0FA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2FDBCD35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126D2033" w14:textId="77777777" w:rsidTr="009056D0">
        <w:tc>
          <w:tcPr>
            <w:tcW w:w="2410" w:type="dxa"/>
            <w:vMerge/>
          </w:tcPr>
          <w:p w14:paraId="54A19EE8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 w:val="restart"/>
          </w:tcPr>
          <w:p w14:paraId="575A1427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3.5 Evaluarea satisfacţiei beneficiarilor educaţionali.  </w:t>
            </w:r>
          </w:p>
        </w:tc>
        <w:tc>
          <w:tcPr>
            <w:tcW w:w="5244" w:type="dxa"/>
          </w:tcPr>
          <w:p w14:paraId="35C40F42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3.5.a. Aplicarea de chestionare părinţilor </w:t>
            </w:r>
          </w:p>
        </w:tc>
        <w:tc>
          <w:tcPr>
            <w:tcW w:w="993" w:type="dxa"/>
          </w:tcPr>
          <w:p w14:paraId="3D8A30D1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797F9398" w14:textId="2CADF744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2E4E2DF9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084677C3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24F1B5DE" w14:textId="77777777" w:rsidTr="009056D0">
        <w:tc>
          <w:tcPr>
            <w:tcW w:w="2410" w:type="dxa"/>
            <w:vMerge/>
          </w:tcPr>
          <w:p w14:paraId="7F790C61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61DCECDB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73778511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3.5.b. Întâlniri periodice cu părinţii şi reprezentanţi ai administraţiei locale  </w:t>
            </w:r>
          </w:p>
        </w:tc>
        <w:tc>
          <w:tcPr>
            <w:tcW w:w="993" w:type="dxa"/>
          </w:tcPr>
          <w:p w14:paraId="4B38D283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5DF0D6D0" w14:textId="28F3ABEB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7B6DC0A0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3C83BCE0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413F1D86" w14:textId="77777777" w:rsidTr="009056D0">
        <w:tc>
          <w:tcPr>
            <w:tcW w:w="2410" w:type="dxa"/>
            <w:vMerge/>
          </w:tcPr>
          <w:p w14:paraId="67DACCFA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4FF69006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41002406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3.5.c. Elaborarea și aplicarea unor măsuri  pentru creșterea satisfacției beneficiarilor.</w:t>
            </w:r>
          </w:p>
        </w:tc>
        <w:tc>
          <w:tcPr>
            <w:tcW w:w="993" w:type="dxa"/>
          </w:tcPr>
          <w:p w14:paraId="3D72DEF5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7AE0429A" w14:textId="27172366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086819D7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1CB40561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21543E28" w14:textId="77777777" w:rsidTr="009056D0">
        <w:tc>
          <w:tcPr>
            <w:tcW w:w="2410" w:type="dxa"/>
            <w:vMerge/>
          </w:tcPr>
          <w:p w14:paraId="2D5C7BDE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 w:val="restart"/>
          </w:tcPr>
          <w:p w14:paraId="5008B37D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3.6. Coordonarea elaborării portofoliului educaţional ca element central al evaluării învăţării.                                </w:t>
            </w:r>
          </w:p>
        </w:tc>
        <w:tc>
          <w:tcPr>
            <w:tcW w:w="5244" w:type="dxa"/>
          </w:tcPr>
          <w:p w14:paraId="78DA92F4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3.6.a. Prezentarea conţinutului unui portofoliu educaţional model realizat conform metodologiei</w:t>
            </w:r>
          </w:p>
        </w:tc>
        <w:tc>
          <w:tcPr>
            <w:tcW w:w="993" w:type="dxa"/>
          </w:tcPr>
          <w:p w14:paraId="7444A4F5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087930D6" w14:textId="3DB5CF6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2C532F86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0E5300D9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044CBA37" w14:textId="77777777" w:rsidTr="009056D0">
        <w:tc>
          <w:tcPr>
            <w:tcW w:w="2410" w:type="dxa"/>
            <w:vMerge/>
          </w:tcPr>
          <w:p w14:paraId="37E13649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55EC595F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672D7CF5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3.6.b. Întocmirea, prezentarea şi discutarea criteriilor de evaluare a portofoliilor educaţionale, înregistrarea rezultatelor</w:t>
            </w:r>
          </w:p>
        </w:tc>
        <w:tc>
          <w:tcPr>
            <w:tcW w:w="993" w:type="dxa"/>
          </w:tcPr>
          <w:p w14:paraId="571FAEF9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75887CD7" w14:textId="02E289F9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102A4403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407FDCF7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2BC6B4C4" w14:textId="77777777" w:rsidTr="009056D0">
        <w:tc>
          <w:tcPr>
            <w:tcW w:w="2410" w:type="dxa"/>
            <w:vMerge/>
          </w:tcPr>
          <w:p w14:paraId="0E90723A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567ACEEB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406101E3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3.6.c.  Discutarea portofoliilor cu părinții și evidențierea evoluției copiilor.</w:t>
            </w:r>
          </w:p>
        </w:tc>
        <w:tc>
          <w:tcPr>
            <w:tcW w:w="993" w:type="dxa"/>
          </w:tcPr>
          <w:p w14:paraId="6492263F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55D23559" w14:textId="47D3C9FB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7C5577D6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75E34B25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14342E24" w14:textId="77777777" w:rsidTr="009056D0">
        <w:tc>
          <w:tcPr>
            <w:tcW w:w="2410" w:type="dxa"/>
            <w:vMerge/>
          </w:tcPr>
          <w:p w14:paraId="01119375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 w:val="restart"/>
          </w:tcPr>
          <w:p w14:paraId="1A529139" w14:textId="27EA66EE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3.7. Realizarea şi aplicarea unor instrumente de </w:t>
            </w:r>
            <w:r w:rsidRPr="00A25C1C">
              <w:rPr>
                <w:rFonts w:ascii="Calibri" w:eastAsia="Calibri" w:hAnsi="Calibri" w:cs="Calibri"/>
                <w:lang w:eastAsia="ro-RO"/>
              </w:rPr>
              <w:lastRenderedPageBreak/>
              <w:t xml:space="preserve">evaluare a activităţii didactice, valorizarea rezultatelor evaluării şi oferirea de feedback fiecărui </w:t>
            </w:r>
            <w:r w:rsidR="00E0214F">
              <w:rPr>
                <w:rFonts w:ascii="Calibri" w:eastAsia="Calibri" w:hAnsi="Calibri" w:cs="Calibri"/>
                <w:lang w:eastAsia="ro-RO"/>
              </w:rPr>
              <w:t>preșcolar</w:t>
            </w:r>
            <w:r w:rsidRPr="00A25C1C">
              <w:rPr>
                <w:rFonts w:ascii="Calibri" w:eastAsia="Calibri" w:hAnsi="Calibri" w:cs="Calibri"/>
                <w:lang w:eastAsia="ro-RO"/>
              </w:rPr>
              <w:t xml:space="preserve">.                        </w:t>
            </w:r>
          </w:p>
          <w:p w14:paraId="6C9A0781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6C1ED65C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lastRenderedPageBreak/>
              <w:t>3.7.a. Înregistrarea rezultatelor evaluării în toate documentele școlare și monitorizarea acestora</w:t>
            </w:r>
          </w:p>
        </w:tc>
        <w:tc>
          <w:tcPr>
            <w:tcW w:w="993" w:type="dxa"/>
          </w:tcPr>
          <w:p w14:paraId="76127EA1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1.50</w:t>
            </w:r>
          </w:p>
        </w:tc>
        <w:tc>
          <w:tcPr>
            <w:tcW w:w="992" w:type="dxa"/>
          </w:tcPr>
          <w:p w14:paraId="3E90E664" w14:textId="22F888B1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57E36690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49E29327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5DEF51AB" w14:textId="77777777" w:rsidTr="009056D0">
        <w:tc>
          <w:tcPr>
            <w:tcW w:w="2410" w:type="dxa"/>
            <w:vMerge/>
          </w:tcPr>
          <w:p w14:paraId="30DACEEE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55414E9C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4571A1D2" w14:textId="77777777" w:rsidR="009056D0" w:rsidRPr="00A25C1C" w:rsidRDefault="009056D0" w:rsidP="009056D0">
            <w:pPr>
              <w:spacing w:after="0" w:line="240" w:lineRule="auto"/>
              <w:ind w:right="-20"/>
              <w:jc w:val="both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3.7.b.</w:t>
            </w:r>
            <w:r w:rsidRPr="00A25C1C">
              <w:t xml:space="preserve"> </w:t>
            </w:r>
            <w:r w:rsidRPr="00A25C1C">
              <w:rPr>
                <w:rFonts w:ascii="Calibri" w:eastAsia="Calibri" w:hAnsi="Calibri" w:cs="Calibri"/>
                <w:lang w:eastAsia="ro-RO"/>
              </w:rPr>
              <w:t>Valorizarea rezultatelor evaluării/oferirea de feedback constructiv fiecărui copil, în urma participării la activitățile desfășurate și a rezolvării sarcinilor de lucru.</w:t>
            </w:r>
          </w:p>
        </w:tc>
        <w:tc>
          <w:tcPr>
            <w:tcW w:w="993" w:type="dxa"/>
          </w:tcPr>
          <w:p w14:paraId="3359C563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1.50</w:t>
            </w:r>
          </w:p>
        </w:tc>
        <w:tc>
          <w:tcPr>
            <w:tcW w:w="992" w:type="dxa"/>
          </w:tcPr>
          <w:p w14:paraId="15F6477A" w14:textId="33A0A500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2420C500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183254E3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398EDC89" w14:textId="77777777" w:rsidTr="009056D0">
        <w:tc>
          <w:tcPr>
            <w:tcW w:w="2410" w:type="dxa"/>
            <w:vMerge/>
          </w:tcPr>
          <w:p w14:paraId="411CF8B8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shd w:val="clear" w:color="auto" w:fill="FDEADA"/>
          </w:tcPr>
          <w:p w14:paraId="0F7E7E64" w14:textId="77777777" w:rsidR="009056D0" w:rsidRPr="00A25C1C" w:rsidRDefault="009056D0" w:rsidP="009056D0">
            <w:pPr>
              <w:spacing w:before="21"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  <w:shd w:val="clear" w:color="auto" w:fill="FDEADA"/>
          </w:tcPr>
          <w:p w14:paraId="02C38A1D" w14:textId="77777777" w:rsidR="009056D0" w:rsidRPr="00A25C1C" w:rsidRDefault="009056D0" w:rsidP="009056D0">
            <w:pPr>
              <w:spacing w:before="21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Total</w:t>
            </w:r>
          </w:p>
        </w:tc>
        <w:tc>
          <w:tcPr>
            <w:tcW w:w="993" w:type="dxa"/>
            <w:shd w:val="clear" w:color="auto" w:fill="FDEADA"/>
          </w:tcPr>
          <w:p w14:paraId="22962E76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20.00</w:t>
            </w:r>
          </w:p>
        </w:tc>
        <w:tc>
          <w:tcPr>
            <w:tcW w:w="992" w:type="dxa"/>
            <w:shd w:val="clear" w:color="auto" w:fill="FDEADA"/>
          </w:tcPr>
          <w:p w14:paraId="768139FC" w14:textId="34E6BB68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</w:p>
        </w:tc>
        <w:tc>
          <w:tcPr>
            <w:tcW w:w="1417" w:type="dxa"/>
            <w:shd w:val="clear" w:color="auto" w:fill="FDEADA"/>
          </w:tcPr>
          <w:p w14:paraId="569A7693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  <w:shd w:val="clear" w:color="auto" w:fill="FDEADA"/>
          </w:tcPr>
          <w:p w14:paraId="7EC3D352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49CAEB4A" w14:textId="77777777" w:rsidTr="009056D0">
        <w:tc>
          <w:tcPr>
            <w:tcW w:w="2410" w:type="dxa"/>
            <w:vMerge w:val="restart"/>
          </w:tcPr>
          <w:p w14:paraId="38AF5567" w14:textId="77777777" w:rsidR="009056D0" w:rsidRPr="00A25C1C" w:rsidRDefault="009056D0" w:rsidP="009056D0">
            <w:pPr>
              <w:tabs>
                <w:tab w:val="left" w:pos="1775"/>
              </w:tabs>
              <w:spacing w:after="0" w:line="259" w:lineRule="auto"/>
              <w:ind w:right="222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4.Managementul clasei de elevi</w:t>
            </w:r>
          </w:p>
          <w:p w14:paraId="396C1DE5" w14:textId="77777777" w:rsidR="009056D0" w:rsidRPr="00A25C1C" w:rsidRDefault="009056D0" w:rsidP="009056D0">
            <w:pPr>
              <w:spacing w:after="0" w:line="259" w:lineRule="auto"/>
              <w:ind w:right="36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</w:p>
        </w:tc>
        <w:tc>
          <w:tcPr>
            <w:tcW w:w="2835" w:type="dxa"/>
            <w:vMerge w:val="restart"/>
          </w:tcPr>
          <w:p w14:paraId="03C3ACFE" w14:textId="67A56521" w:rsidR="009056D0" w:rsidRPr="00A25C1C" w:rsidRDefault="009056D0" w:rsidP="00E0214F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4.1.Stabilirea unui cadru adecvat (reguli de conduită, atitudini, ambient) pentru desfăşurarea activităţilor în conformitate cu </w:t>
            </w:r>
            <w:proofErr w:type="spellStart"/>
            <w:r w:rsidRPr="00A25C1C">
              <w:rPr>
                <w:rFonts w:ascii="Calibri" w:eastAsia="Calibri" w:hAnsi="Calibri" w:cs="Calibri"/>
                <w:lang w:eastAsia="ro-RO"/>
              </w:rPr>
              <w:t>particularităţile</w:t>
            </w:r>
            <w:proofErr w:type="spellEnd"/>
            <w:r w:rsidRPr="00A25C1C">
              <w:rPr>
                <w:rFonts w:ascii="Calibri" w:eastAsia="Calibri" w:hAnsi="Calibri" w:cs="Calibri"/>
                <w:lang w:eastAsia="ro-RO"/>
              </w:rPr>
              <w:t xml:space="preserve"> clasei</w:t>
            </w:r>
            <w:r w:rsidR="00E0214F">
              <w:rPr>
                <w:rFonts w:ascii="Calibri" w:eastAsia="Calibri" w:hAnsi="Calibri" w:cs="Calibri"/>
                <w:lang w:eastAsia="ro-RO"/>
              </w:rPr>
              <w:t>/grupei</w:t>
            </w:r>
            <w:r w:rsidRPr="00A25C1C">
              <w:rPr>
                <w:rFonts w:ascii="Calibri" w:eastAsia="Calibri" w:hAnsi="Calibri" w:cs="Calibri"/>
                <w:lang w:eastAsia="ro-RO"/>
              </w:rPr>
              <w:t xml:space="preserve"> de </w:t>
            </w:r>
            <w:r w:rsidR="00E0214F">
              <w:rPr>
                <w:rFonts w:ascii="Calibri" w:eastAsia="Calibri" w:hAnsi="Calibri" w:cs="Calibri"/>
                <w:lang w:eastAsia="ro-RO"/>
              </w:rPr>
              <w:t>preșcolari</w:t>
            </w:r>
            <w:r w:rsidRPr="00A25C1C">
              <w:rPr>
                <w:rFonts w:ascii="Calibri" w:eastAsia="Calibri" w:hAnsi="Calibri" w:cs="Calibri"/>
                <w:lang w:eastAsia="ro-RO"/>
              </w:rPr>
              <w:t xml:space="preserve">.                                    </w:t>
            </w:r>
          </w:p>
        </w:tc>
        <w:tc>
          <w:tcPr>
            <w:tcW w:w="5244" w:type="dxa"/>
          </w:tcPr>
          <w:p w14:paraId="04D034BD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4.1.a. Cunoaşterea şi aplicarea regulamentului intern al şcolii şi a procedurilor existente la nivel de şcoală, prezentarea normelor care trebuie respectate în timpul orelor de curs și</w:t>
            </w:r>
          </w:p>
          <w:p w14:paraId="4283ED6F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întocmirea documentelor care justifică prezentarea normelor.</w:t>
            </w:r>
          </w:p>
        </w:tc>
        <w:tc>
          <w:tcPr>
            <w:tcW w:w="993" w:type="dxa"/>
          </w:tcPr>
          <w:p w14:paraId="5A388CB2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467A6C8B" w14:textId="12B0466C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61A2EF34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42BF8E82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4CD39967" w14:textId="77777777" w:rsidTr="009056D0">
        <w:tc>
          <w:tcPr>
            <w:tcW w:w="2410" w:type="dxa"/>
            <w:vMerge/>
          </w:tcPr>
          <w:p w14:paraId="08B15C77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1734E7E5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63B10B8A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4.1.b. Eficiență în gestionarea colectivelor de preșcolari</w:t>
            </w:r>
          </w:p>
          <w:p w14:paraId="1A1494B0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993" w:type="dxa"/>
          </w:tcPr>
          <w:p w14:paraId="2298D877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5CB50D5E" w14:textId="0F8A5536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28CEBB92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1DFEA383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10FA9DA1" w14:textId="77777777" w:rsidTr="009056D0">
        <w:tc>
          <w:tcPr>
            <w:tcW w:w="2410" w:type="dxa"/>
            <w:vMerge/>
          </w:tcPr>
          <w:p w14:paraId="6CB0E2D3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58FAB3C2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24CF041A" w14:textId="62C190CC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4.1.c. Amenajarea spațiului ambiental în conformitate cu cerințele curriculumului național și scris</w:t>
            </w:r>
            <w:r w:rsidR="00304EDE">
              <w:rPr>
                <w:rFonts w:ascii="Calibri" w:eastAsia="Calibri" w:hAnsi="Calibri" w:cs="Calibri"/>
                <w:lang w:eastAsia="ro-RO"/>
              </w:rPr>
              <w:t>orilor metodice elaborate de ME</w:t>
            </w:r>
            <w:r w:rsidRPr="00A25C1C">
              <w:rPr>
                <w:rFonts w:ascii="Calibri" w:eastAsia="Calibri" w:hAnsi="Calibri" w:cs="Calibri"/>
                <w:lang w:eastAsia="ro-RO"/>
              </w:rPr>
              <w:t xml:space="preserve"> și respectarea normelor privind distanțarea fizică.</w:t>
            </w:r>
          </w:p>
          <w:p w14:paraId="34DD1F21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993" w:type="dxa"/>
          </w:tcPr>
          <w:p w14:paraId="22000BFB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76D87199" w14:textId="48F3A00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688AFD7B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372B3E1D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6DC0FA36" w14:textId="77777777" w:rsidTr="009056D0">
        <w:tc>
          <w:tcPr>
            <w:tcW w:w="2410" w:type="dxa"/>
            <w:vMerge/>
          </w:tcPr>
          <w:p w14:paraId="797DDAB7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 w:val="restart"/>
          </w:tcPr>
          <w:p w14:paraId="6C3C8548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4.2. Monitorizarea comportamentului  elevilor şi gestionarea situaţiei conflictuale.        </w:t>
            </w:r>
          </w:p>
        </w:tc>
        <w:tc>
          <w:tcPr>
            <w:tcW w:w="5244" w:type="dxa"/>
          </w:tcPr>
          <w:p w14:paraId="68D1FD16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4.2.a. Completarea unor fișe de observații asupra comportamentului copiilor.</w:t>
            </w:r>
          </w:p>
        </w:tc>
        <w:tc>
          <w:tcPr>
            <w:tcW w:w="993" w:type="dxa"/>
          </w:tcPr>
          <w:p w14:paraId="5AE71E6A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6F86B826" w14:textId="454F1B36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1E537C5F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03D71804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3BF88977" w14:textId="77777777" w:rsidTr="009056D0">
        <w:tc>
          <w:tcPr>
            <w:tcW w:w="2410" w:type="dxa"/>
            <w:vMerge/>
          </w:tcPr>
          <w:p w14:paraId="1F4BE2A1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3D41FB74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27585720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4.2.b. Identificarea cauzelor unor comportamente neadecvate și selectarea modalităților de soluționare a acestora.</w:t>
            </w:r>
          </w:p>
        </w:tc>
        <w:tc>
          <w:tcPr>
            <w:tcW w:w="993" w:type="dxa"/>
          </w:tcPr>
          <w:p w14:paraId="03133321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129D3DED" w14:textId="06D3CB53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355D64C6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5AEFC8D5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62B51E7F" w14:textId="77777777" w:rsidTr="009056D0">
        <w:tc>
          <w:tcPr>
            <w:tcW w:w="2410" w:type="dxa"/>
            <w:vMerge/>
          </w:tcPr>
          <w:p w14:paraId="48BE7E42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4EFE969F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17E53A24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4.2.c. Organizarea grupei de preșcolari</w:t>
            </w:r>
          </w:p>
        </w:tc>
        <w:tc>
          <w:tcPr>
            <w:tcW w:w="993" w:type="dxa"/>
          </w:tcPr>
          <w:p w14:paraId="4FF42B87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6536B993" w14:textId="062BE76D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7F7A2CF1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0D1B1303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0DC682EE" w14:textId="77777777" w:rsidTr="009056D0">
        <w:tc>
          <w:tcPr>
            <w:tcW w:w="2410" w:type="dxa"/>
            <w:vMerge/>
          </w:tcPr>
          <w:p w14:paraId="595FE81E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 w:val="restart"/>
          </w:tcPr>
          <w:p w14:paraId="4F58BC03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4.3. Cunoaşterea, consilierea şi tratarea diferenţiată a elevilor.           </w:t>
            </w:r>
          </w:p>
        </w:tc>
        <w:tc>
          <w:tcPr>
            <w:tcW w:w="5244" w:type="dxa"/>
          </w:tcPr>
          <w:p w14:paraId="1A319543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4.3.a. Tratarea specifică a copiilor cu CES, precum și a celor care au un ritm mai lent de învățare și necesită sprijin în rezolvarea sarcinilor de lucru.</w:t>
            </w:r>
          </w:p>
        </w:tc>
        <w:tc>
          <w:tcPr>
            <w:tcW w:w="993" w:type="dxa"/>
          </w:tcPr>
          <w:p w14:paraId="7B37DA77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28C5111A" w14:textId="5D5A03E2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2B2DCE51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1750B1ED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63DF6D52" w14:textId="77777777" w:rsidTr="009056D0">
        <w:tc>
          <w:tcPr>
            <w:tcW w:w="2410" w:type="dxa"/>
            <w:vMerge/>
          </w:tcPr>
          <w:p w14:paraId="13998FEC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053311B3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133AC603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4.3.b. Realizarea portofoliului  profesorului</w:t>
            </w:r>
          </w:p>
        </w:tc>
        <w:tc>
          <w:tcPr>
            <w:tcW w:w="993" w:type="dxa"/>
          </w:tcPr>
          <w:p w14:paraId="50CB2D97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0.50</w:t>
            </w:r>
          </w:p>
        </w:tc>
        <w:tc>
          <w:tcPr>
            <w:tcW w:w="992" w:type="dxa"/>
          </w:tcPr>
          <w:p w14:paraId="1DA0E528" w14:textId="6153D349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4083E734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1F498E29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4DA1C500" w14:textId="77777777" w:rsidTr="009056D0">
        <w:tc>
          <w:tcPr>
            <w:tcW w:w="2410" w:type="dxa"/>
            <w:vMerge/>
          </w:tcPr>
          <w:p w14:paraId="0D71C5FF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60C58DFE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15E5389F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4.3.c. Planificarea și realizarea lectoratelor și orelor pentru consilierea elevilor și părinților</w:t>
            </w:r>
          </w:p>
        </w:tc>
        <w:tc>
          <w:tcPr>
            <w:tcW w:w="993" w:type="dxa"/>
          </w:tcPr>
          <w:p w14:paraId="15B9DC18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0.50</w:t>
            </w:r>
          </w:p>
        </w:tc>
        <w:tc>
          <w:tcPr>
            <w:tcW w:w="992" w:type="dxa"/>
          </w:tcPr>
          <w:p w14:paraId="163D3E44" w14:textId="67DD7DB8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468A7D5C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49F81746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4EDB836D" w14:textId="77777777" w:rsidTr="009056D0">
        <w:tc>
          <w:tcPr>
            <w:tcW w:w="2410" w:type="dxa"/>
            <w:vMerge/>
          </w:tcPr>
          <w:p w14:paraId="520F7268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35A4DEB7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1100F1A5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4.3.d. Cadrul didactic care are suspiciuni în legătură cu existența unei situații de abuz sau de neglijare a unui elev  are obligația să sesizeze serviciul public de asistență socială sau direcția generală de asistență socială și protecția copilului</w:t>
            </w:r>
          </w:p>
        </w:tc>
        <w:tc>
          <w:tcPr>
            <w:tcW w:w="993" w:type="dxa"/>
          </w:tcPr>
          <w:p w14:paraId="6C42EE47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5EBC017E" w14:textId="372CF2C1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6D922798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1B05F6D8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1C97AE15" w14:textId="77777777" w:rsidTr="009056D0">
        <w:tc>
          <w:tcPr>
            <w:tcW w:w="2410" w:type="dxa"/>
            <w:vMerge/>
          </w:tcPr>
          <w:p w14:paraId="564DC6F6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 w:val="restart"/>
          </w:tcPr>
          <w:p w14:paraId="00D6A775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4.4. Motivarea elevilor prin valorizarea exemplelor de bună practică.                               </w:t>
            </w:r>
          </w:p>
        </w:tc>
        <w:tc>
          <w:tcPr>
            <w:tcW w:w="5244" w:type="dxa"/>
          </w:tcPr>
          <w:p w14:paraId="45E2F00C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4.4.a. Motivarea copiilor prin diseminarea/valorizarea exemplelor de bună practică în care aceștia au fost implicați</w:t>
            </w:r>
          </w:p>
        </w:tc>
        <w:tc>
          <w:tcPr>
            <w:tcW w:w="993" w:type="dxa"/>
          </w:tcPr>
          <w:p w14:paraId="2E1FCD36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15104F2F" w14:textId="5269BA11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2DBA8B40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687CF389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6E03E01B" w14:textId="77777777" w:rsidTr="009056D0">
        <w:tc>
          <w:tcPr>
            <w:tcW w:w="2410" w:type="dxa"/>
            <w:vMerge/>
          </w:tcPr>
          <w:p w14:paraId="01FE10E8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0ADB4D61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1A344574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4.4.b. Implicarea copiilor în activităţi de bună practică</w:t>
            </w:r>
          </w:p>
        </w:tc>
        <w:tc>
          <w:tcPr>
            <w:tcW w:w="993" w:type="dxa"/>
          </w:tcPr>
          <w:p w14:paraId="62593AFC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1438CDEC" w14:textId="3D1403DB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624095F9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62C656FC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787C66E2" w14:textId="77777777" w:rsidTr="009056D0">
        <w:tc>
          <w:tcPr>
            <w:tcW w:w="2410" w:type="dxa"/>
            <w:vMerge/>
          </w:tcPr>
          <w:p w14:paraId="25B94E7E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5104F3CA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4609792E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4.4.c. Responsabilizarea elevilor în activităţi de bună practică</w:t>
            </w:r>
          </w:p>
        </w:tc>
        <w:tc>
          <w:tcPr>
            <w:tcW w:w="993" w:type="dxa"/>
          </w:tcPr>
          <w:p w14:paraId="747AA9A8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20CB8AF8" w14:textId="43E4AEB1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3B9F062A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5EBC4A54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64564B33" w14:textId="77777777" w:rsidTr="009056D0">
        <w:tc>
          <w:tcPr>
            <w:tcW w:w="2410" w:type="dxa"/>
            <w:vMerge/>
          </w:tcPr>
          <w:p w14:paraId="5783DB4B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shd w:val="clear" w:color="auto" w:fill="FDEADA"/>
          </w:tcPr>
          <w:p w14:paraId="7880BB5D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b/>
                <w:lang w:eastAsia="ro-RO"/>
              </w:rPr>
            </w:pPr>
          </w:p>
        </w:tc>
        <w:tc>
          <w:tcPr>
            <w:tcW w:w="5244" w:type="dxa"/>
            <w:shd w:val="clear" w:color="auto" w:fill="FDEADA"/>
          </w:tcPr>
          <w:p w14:paraId="7DA0C6EF" w14:textId="77777777" w:rsidR="009056D0" w:rsidRPr="00A25C1C" w:rsidRDefault="009056D0" w:rsidP="009056D0">
            <w:pPr>
              <w:spacing w:before="21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Total</w:t>
            </w:r>
          </w:p>
        </w:tc>
        <w:tc>
          <w:tcPr>
            <w:tcW w:w="993" w:type="dxa"/>
            <w:shd w:val="clear" w:color="auto" w:fill="FDEADA"/>
          </w:tcPr>
          <w:p w14:paraId="1BFCAB3F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12.00</w:t>
            </w:r>
          </w:p>
        </w:tc>
        <w:tc>
          <w:tcPr>
            <w:tcW w:w="992" w:type="dxa"/>
            <w:shd w:val="clear" w:color="auto" w:fill="FDEADA"/>
          </w:tcPr>
          <w:p w14:paraId="4742636F" w14:textId="370E96BD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</w:p>
        </w:tc>
        <w:tc>
          <w:tcPr>
            <w:tcW w:w="1417" w:type="dxa"/>
            <w:shd w:val="clear" w:color="auto" w:fill="FDEADA"/>
          </w:tcPr>
          <w:p w14:paraId="58ED611B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</w:p>
        </w:tc>
        <w:tc>
          <w:tcPr>
            <w:tcW w:w="1101" w:type="dxa"/>
            <w:shd w:val="clear" w:color="auto" w:fill="FDEADA"/>
          </w:tcPr>
          <w:p w14:paraId="25B32319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</w:p>
        </w:tc>
      </w:tr>
      <w:tr w:rsidR="00A25C1C" w:rsidRPr="00A25C1C" w14:paraId="409271F4" w14:textId="77777777" w:rsidTr="009056D0">
        <w:tc>
          <w:tcPr>
            <w:tcW w:w="2410" w:type="dxa"/>
            <w:vMerge w:val="restart"/>
          </w:tcPr>
          <w:p w14:paraId="5D8FCA8D" w14:textId="77777777" w:rsidR="009056D0" w:rsidRPr="00A25C1C" w:rsidRDefault="009056D0" w:rsidP="009056D0">
            <w:pPr>
              <w:spacing w:after="0" w:line="259" w:lineRule="auto"/>
              <w:ind w:right="36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5.Managementul carierei şi al dezvoltării personale</w:t>
            </w:r>
          </w:p>
        </w:tc>
        <w:tc>
          <w:tcPr>
            <w:tcW w:w="2835" w:type="dxa"/>
            <w:vMerge w:val="restart"/>
          </w:tcPr>
          <w:p w14:paraId="705A7A0E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5.1. Participarea la programele de formare continuă/perfecţionare și valorificarea competențelor științifice, didactice și metodice dobândite.                           </w:t>
            </w:r>
          </w:p>
        </w:tc>
        <w:tc>
          <w:tcPr>
            <w:tcW w:w="5244" w:type="dxa"/>
          </w:tcPr>
          <w:p w14:paraId="5A096E6F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5.1.a. Participarea la programele de formare continuă /perfecţionare, organizate/acreditate de ME, CCD, ISJ sau alți furnizori, acreditați ME/ISJ/ înscriere la grade didactice</w:t>
            </w:r>
          </w:p>
        </w:tc>
        <w:tc>
          <w:tcPr>
            <w:tcW w:w="993" w:type="dxa"/>
          </w:tcPr>
          <w:p w14:paraId="36DE8233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0.50</w:t>
            </w:r>
          </w:p>
        </w:tc>
        <w:tc>
          <w:tcPr>
            <w:tcW w:w="992" w:type="dxa"/>
          </w:tcPr>
          <w:p w14:paraId="1135AB42" w14:textId="45B9B3B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52F7B674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041F51D1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548EEB27" w14:textId="77777777" w:rsidTr="009056D0">
        <w:tc>
          <w:tcPr>
            <w:tcW w:w="2410" w:type="dxa"/>
            <w:vMerge/>
          </w:tcPr>
          <w:p w14:paraId="4D2A6BDE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6F78EF66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0D850E66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5.1.b. Participarea la webinarii /sesiuni de formare a competențelor necesare organizării și desfășurării activității didactice cu preșcolarii, în format fizic și online, recomandate de către ME, ISJ Dâmbovița și conducerea unității de învățământ</w:t>
            </w:r>
          </w:p>
        </w:tc>
        <w:tc>
          <w:tcPr>
            <w:tcW w:w="993" w:type="dxa"/>
          </w:tcPr>
          <w:p w14:paraId="448619B9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0.50</w:t>
            </w:r>
          </w:p>
        </w:tc>
        <w:tc>
          <w:tcPr>
            <w:tcW w:w="992" w:type="dxa"/>
          </w:tcPr>
          <w:p w14:paraId="6795B0A9" w14:textId="00305245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74A73728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4DFBEBB9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10F48893" w14:textId="77777777" w:rsidTr="009056D0">
        <w:tc>
          <w:tcPr>
            <w:tcW w:w="2410" w:type="dxa"/>
            <w:vMerge/>
          </w:tcPr>
          <w:p w14:paraId="09E013EF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7469665A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0A88832F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5.1.c.Valorificarea competenţelor dobândite la cursurile de formare (prin redactarea documentelor, desfăşurarea demersului didactic etc.) și/sau redactarea unor articole metodico-ştiinţifice în reviste /lucrări de specialitate</w:t>
            </w:r>
          </w:p>
        </w:tc>
        <w:tc>
          <w:tcPr>
            <w:tcW w:w="993" w:type="dxa"/>
          </w:tcPr>
          <w:p w14:paraId="321D588C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0.50</w:t>
            </w:r>
          </w:p>
        </w:tc>
        <w:tc>
          <w:tcPr>
            <w:tcW w:w="992" w:type="dxa"/>
          </w:tcPr>
          <w:p w14:paraId="2ADACEB9" w14:textId="58D0CBED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27395D36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5EB99777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3354D5CA" w14:textId="77777777" w:rsidTr="009056D0">
        <w:tc>
          <w:tcPr>
            <w:tcW w:w="2410" w:type="dxa"/>
            <w:vMerge/>
          </w:tcPr>
          <w:p w14:paraId="102828CD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6FB1F931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19B1B9E6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5.1.d. Prezentarea la nivelul școlii a unor exemple de bună practică utilizate în activitatea didactică (prin mese rotunde, referate  sau întâlniri online)</w:t>
            </w:r>
          </w:p>
        </w:tc>
        <w:tc>
          <w:tcPr>
            <w:tcW w:w="993" w:type="dxa"/>
          </w:tcPr>
          <w:p w14:paraId="52357203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0.50</w:t>
            </w:r>
          </w:p>
        </w:tc>
        <w:tc>
          <w:tcPr>
            <w:tcW w:w="992" w:type="dxa"/>
          </w:tcPr>
          <w:p w14:paraId="6763C58A" w14:textId="5D2C190A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799E20E9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42618C6C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747F85F7" w14:textId="77777777" w:rsidTr="009056D0">
        <w:tc>
          <w:tcPr>
            <w:tcW w:w="2410" w:type="dxa"/>
            <w:vMerge/>
          </w:tcPr>
          <w:p w14:paraId="589A75F5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 w:val="restart"/>
          </w:tcPr>
          <w:p w14:paraId="38AC0E19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5.2. Implicarea în organizarea activităţilor metodice la nivelul unității de învățământ</w:t>
            </w:r>
            <w:r w:rsidR="00010A20" w:rsidRPr="00A25C1C">
              <w:rPr>
                <w:rFonts w:ascii="Calibri" w:eastAsia="Calibri" w:hAnsi="Calibri" w:cs="Calibri"/>
                <w:lang w:eastAsia="ro-RO"/>
              </w:rPr>
              <w:t>/catedrei</w:t>
            </w:r>
            <w:r w:rsidRPr="00A25C1C">
              <w:rPr>
                <w:rFonts w:ascii="Calibri" w:eastAsia="Calibri" w:hAnsi="Calibri" w:cs="Calibri"/>
                <w:lang w:eastAsia="ro-RO"/>
              </w:rPr>
              <w:t xml:space="preserve"> </w:t>
            </w:r>
            <w:r w:rsidR="00010A20" w:rsidRPr="00A25C1C">
              <w:rPr>
                <w:rFonts w:ascii="Calibri" w:eastAsia="Calibri" w:hAnsi="Calibri" w:cs="Calibri"/>
                <w:lang w:eastAsia="ro-RO"/>
              </w:rPr>
              <w:t xml:space="preserve"> </w:t>
            </w:r>
            <w:r w:rsidRPr="00A25C1C">
              <w:rPr>
                <w:rFonts w:ascii="Calibri" w:eastAsia="Calibri" w:hAnsi="Calibri" w:cs="Calibri"/>
                <w:lang w:eastAsia="ro-RO"/>
              </w:rPr>
              <w:t xml:space="preserve">  </w:t>
            </w:r>
          </w:p>
          <w:p w14:paraId="3BA5A39C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 </w:t>
            </w:r>
          </w:p>
        </w:tc>
        <w:tc>
          <w:tcPr>
            <w:tcW w:w="5244" w:type="dxa"/>
          </w:tcPr>
          <w:p w14:paraId="5C8258EF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5.2.a. Participarea la activități metodice în cadrul cercului pedagogic</w:t>
            </w:r>
          </w:p>
        </w:tc>
        <w:tc>
          <w:tcPr>
            <w:tcW w:w="993" w:type="dxa"/>
          </w:tcPr>
          <w:p w14:paraId="0F9AAAAF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0.50</w:t>
            </w:r>
          </w:p>
        </w:tc>
        <w:tc>
          <w:tcPr>
            <w:tcW w:w="992" w:type="dxa"/>
          </w:tcPr>
          <w:p w14:paraId="3B92B798" w14:textId="7FC989F8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069A08A8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5E4ABE9D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6B147134" w14:textId="77777777" w:rsidTr="009056D0">
        <w:tc>
          <w:tcPr>
            <w:tcW w:w="2410" w:type="dxa"/>
            <w:vMerge/>
          </w:tcPr>
          <w:p w14:paraId="5B435B60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42155B73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486221FE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5.2.b. Implicarea activă în activitățile metodico-științifice la nivel de instituție (lucrări, dezbateri).</w:t>
            </w:r>
          </w:p>
        </w:tc>
        <w:tc>
          <w:tcPr>
            <w:tcW w:w="993" w:type="dxa"/>
          </w:tcPr>
          <w:p w14:paraId="77BEF798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0.50</w:t>
            </w:r>
          </w:p>
        </w:tc>
        <w:tc>
          <w:tcPr>
            <w:tcW w:w="992" w:type="dxa"/>
          </w:tcPr>
          <w:p w14:paraId="742D78C1" w14:textId="71BEDA2A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0F7E6BBE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7FF81396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4EBFFE42" w14:textId="77777777" w:rsidTr="009056D0">
        <w:tc>
          <w:tcPr>
            <w:tcW w:w="2410" w:type="dxa"/>
            <w:vMerge/>
          </w:tcPr>
          <w:p w14:paraId="0A47C0B8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7DB90AD0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3EE0C1B4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5.2.c. Susținerea de activități metodice în cadrul cercului pedagogic sau publicarea de articole, lucrări de specialitate.</w:t>
            </w:r>
          </w:p>
        </w:tc>
        <w:tc>
          <w:tcPr>
            <w:tcW w:w="993" w:type="dxa"/>
          </w:tcPr>
          <w:p w14:paraId="4F73DED8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2B38F71C" w14:textId="41C46CD4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436CC390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3E9755B6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5514ED14" w14:textId="77777777" w:rsidTr="009056D0">
        <w:tc>
          <w:tcPr>
            <w:tcW w:w="2410" w:type="dxa"/>
            <w:vMerge/>
          </w:tcPr>
          <w:p w14:paraId="368A0D55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 w:val="restart"/>
          </w:tcPr>
          <w:p w14:paraId="692E4A2C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5.3. Realizarea/actualizarea portofoliului profesional şi a dosarului personal.</w:t>
            </w:r>
          </w:p>
          <w:p w14:paraId="2FE06116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 </w:t>
            </w:r>
          </w:p>
        </w:tc>
        <w:tc>
          <w:tcPr>
            <w:tcW w:w="5244" w:type="dxa"/>
          </w:tcPr>
          <w:p w14:paraId="4DF9606F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5.3.a. Realizarea şi actualizarea permanentă a portofoliului profesional şi a dosarului personal</w:t>
            </w:r>
          </w:p>
        </w:tc>
        <w:tc>
          <w:tcPr>
            <w:tcW w:w="993" w:type="dxa"/>
          </w:tcPr>
          <w:p w14:paraId="72F55B30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49B82A9C" w14:textId="278FC653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39478B59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08B9A5A9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1AA48CC9" w14:textId="77777777" w:rsidTr="009056D0">
        <w:tc>
          <w:tcPr>
            <w:tcW w:w="2410" w:type="dxa"/>
            <w:vMerge/>
          </w:tcPr>
          <w:p w14:paraId="1ED80A4F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61103DB5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471C2DC2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5.3.b. Calitatea şi relevanţa documentelor cuprinse în portofoliu profesional şi în dosarul personal conform normelor în vigoare</w:t>
            </w:r>
          </w:p>
        </w:tc>
        <w:tc>
          <w:tcPr>
            <w:tcW w:w="993" w:type="dxa"/>
          </w:tcPr>
          <w:p w14:paraId="1F143FA0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66D98FED" w14:textId="51B838AA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437356C8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3AD50EC6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74FDB506" w14:textId="77777777" w:rsidTr="009056D0">
        <w:tc>
          <w:tcPr>
            <w:tcW w:w="2410" w:type="dxa"/>
            <w:vMerge/>
          </w:tcPr>
          <w:p w14:paraId="35B9C01B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 w:val="restart"/>
          </w:tcPr>
          <w:p w14:paraId="320B916B" w14:textId="6FD8D8A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5.4. Dezvoltarea capacităţii de comunicare şi relaţionare în interiorul şi în afara unităţii cu elevii, personalul şcolii, echipa managerială şi cu beneficiarii din cadrul</w:t>
            </w:r>
            <w:r w:rsidR="00E0214F">
              <w:rPr>
                <w:rFonts w:ascii="Calibri" w:eastAsia="Calibri" w:hAnsi="Calibri" w:cs="Calibri"/>
                <w:lang w:eastAsia="ro-RO"/>
              </w:rPr>
              <w:t xml:space="preserve"> comunităţii –familiile preșcolarilor</w:t>
            </w:r>
            <w:r w:rsidRPr="00A25C1C">
              <w:rPr>
                <w:rFonts w:ascii="Calibri" w:eastAsia="Calibri" w:hAnsi="Calibri" w:cs="Calibri"/>
                <w:lang w:eastAsia="ro-RO"/>
              </w:rPr>
              <w:t>.</w:t>
            </w:r>
          </w:p>
        </w:tc>
        <w:tc>
          <w:tcPr>
            <w:tcW w:w="5244" w:type="dxa"/>
          </w:tcPr>
          <w:p w14:paraId="00D685E6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5.4.a. Colaborare cu preșcolarii/părinţii în realizarea corespunzătoarea demersului didactic şi a activităţilor extracurriculare justificate prin procesele verbale întocmite, foto, CD, mass-media etc.</w:t>
            </w:r>
          </w:p>
        </w:tc>
        <w:tc>
          <w:tcPr>
            <w:tcW w:w="993" w:type="dxa"/>
          </w:tcPr>
          <w:p w14:paraId="40DB7BBB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3F269119" w14:textId="2362BBC9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45993B0E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227B7329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64FF52E5" w14:textId="77777777" w:rsidTr="009056D0">
        <w:tc>
          <w:tcPr>
            <w:tcW w:w="2410" w:type="dxa"/>
            <w:vMerge/>
          </w:tcPr>
          <w:p w14:paraId="44168BCF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2FFE5BF1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4C19FAED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5.4.b. Realizarea integrală a atribuţiilor cuprinse în fişa postului personalizată, la timp</w:t>
            </w:r>
          </w:p>
        </w:tc>
        <w:tc>
          <w:tcPr>
            <w:tcW w:w="993" w:type="dxa"/>
          </w:tcPr>
          <w:p w14:paraId="1BBC2FCA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1D821C1F" w14:textId="1DCAC252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237D8C88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22850AE2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7573FABB" w14:textId="77777777" w:rsidTr="009056D0">
        <w:tc>
          <w:tcPr>
            <w:tcW w:w="2410" w:type="dxa"/>
            <w:vMerge/>
          </w:tcPr>
          <w:p w14:paraId="321C1061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shd w:val="clear" w:color="auto" w:fill="FDEADA"/>
          </w:tcPr>
          <w:p w14:paraId="79AD365F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  <w:shd w:val="clear" w:color="auto" w:fill="FDEADA"/>
          </w:tcPr>
          <w:p w14:paraId="050BD240" w14:textId="77777777" w:rsidR="009056D0" w:rsidRPr="00A25C1C" w:rsidRDefault="009056D0" w:rsidP="009056D0">
            <w:pPr>
              <w:spacing w:before="21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Total</w:t>
            </w:r>
          </w:p>
        </w:tc>
        <w:tc>
          <w:tcPr>
            <w:tcW w:w="993" w:type="dxa"/>
            <w:shd w:val="clear" w:color="auto" w:fill="FDEADA"/>
          </w:tcPr>
          <w:p w14:paraId="318D9EEB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8.00</w:t>
            </w:r>
          </w:p>
        </w:tc>
        <w:tc>
          <w:tcPr>
            <w:tcW w:w="992" w:type="dxa"/>
            <w:shd w:val="clear" w:color="auto" w:fill="FDEADA"/>
          </w:tcPr>
          <w:p w14:paraId="211663A8" w14:textId="068D9564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</w:p>
        </w:tc>
        <w:tc>
          <w:tcPr>
            <w:tcW w:w="1417" w:type="dxa"/>
            <w:shd w:val="clear" w:color="auto" w:fill="FDEADA"/>
          </w:tcPr>
          <w:p w14:paraId="72F9E60A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  <w:shd w:val="clear" w:color="auto" w:fill="FDEADA"/>
          </w:tcPr>
          <w:p w14:paraId="77FB0ECE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59F20FB3" w14:textId="77777777" w:rsidTr="009056D0">
        <w:tc>
          <w:tcPr>
            <w:tcW w:w="2410" w:type="dxa"/>
            <w:vMerge w:val="restart"/>
          </w:tcPr>
          <w:p w14:paraId="7D66C88C" w14:textId="77777777" w:rsidR="009056D0" w:rsidRPr="00A25C1C" w:rsidRDefault="009056D0" w:rsidP="009056D0">
            <w:pPr>
              <w:spacing w:after="0" w:line="259" w:lineRule="auto"/>
              <w:ind w:right="36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6. Contribuția la dezvoltarea instituțională și la promovarea imaginii unității școlare</w:t>
            </w:r>
          </w:p>
        </w:tc>
        <w:tc>
          <w:tcPr>
            <w:tcW w:w="2835" w:type="dxa"/>
            <w:vMerge w:val="restart"/>
          </w:tcPr>
          <w:p w14:paraId="6B28A35C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6.1. Dezvoltarea de parteneriate şi proiecte educaţionale în vederea dezvoltării instituţionale. </w:t>
            </w:r>
          </w:p>
        </w:tc>
        <w:tc>
          <w:tcPr>
            <w:tcW w:w="5244" w:type="dxa"/>
          </w:tcPr>
          <w:p w14:paraId="110FEE0C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6.1.a. Implicarea în realizarea de parteneriate / proiecte/ programe/activități / contracte de colaborare cu alte instituții</w:t>
            </w:r>
          </w:p>
        </w:tc>
        <w:tc>
          <w:tcPr>
            <w:tcW w:w="993" w:type="dxa"/>
          </w:tcPr>
          <w:p w14:paraId="2B2BEBF2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4F07757C" w14:textId="00A8C964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6C32F654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7A20DE03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430E677A" w14:textId="77777777" w:rsidTr="009056D0">
        <w:tc>
          <w:tcPr>
            <w:tcW w:w="2410" w:type="dxa"/>
            <w:vMerge/>
          </w:tcPr>
          <w:p w14:paraId="3651348C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6459B5A0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6099A200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6.1.b. Atragerea de parteneriate educaţionale</w:t>
            </w:r>
          </w:p>
        </w:tc>
        <w:tc>
          <w:tcPr>
            <w:tcW w:w="993" w:type="dxa"/>
          </w:tcPr>
          <w:p w14:paraId="00E8C2E7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7C89D6C8" w14:textId="6642AD4F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4F019FB5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0C58BB19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3B3C8DB1" w14:textId="77777777" w:rsidTr="009056D0">
        <w:tc>
          <w:tcPr>
            <w:tcW w:w="2410" w:type="dxa"/>
            <w:vMerge/>
          </w:tcPr>
          <w:p w14:paraId="1AA49268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</w:tcPr>
          <w:p w14:paraId="36916684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6.2. Promovarea ofertei educaţionale.                     </w:t>
            </w:r>
          </w:p>
        </w:tc>
        <w:tc>
          <w:tcPr>
            <w:tcW w:w="5244" w:type="dxa"/>
          </w:tcPr>
          <w:p w14:paraId="03169B6A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6.2.a. Organizarea/Participarea la activități de promovare a ofertei educaționale</w:t>
            </w:r>
          </w:p>
        </w:tc>
        <w:tc>
          <w:tcPr>
            <w:tcW w:w="993" w:type="dxa"/>
          </w:tcPr>
          <w:p w14:paraId="1554F399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0.50</w:t>
            </w:r>
          </w:p>
        </w:tc>
        <w:tc>
          <w:tcPr>
            <w:tcW w:w="992" w:type="dxa"/>
          </w:tcPr>
          <w:p w14:paraId="7711F000" w14:textId="26FFA172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0631226B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2602246F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59653F82" w14:textId="77777777" w:rsidTr="009056D0">
        <w:tc>
          <w:tcPr>
            <w:tcW w:w="2410" w:type="dxa"/>
            <w:vMerge/>
          </w:tcPr>
          <w:p w14:paraId="1D149133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 w:val="restart"/>
          </w:tcPr>
          <w:p w14:paraId="39131976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6.3. Promovarea imaginii şcolii în comunitate prin participarea şi rezultatele elevilor la olimpiade, </w:t>
            </w:r>
            <w:r w:rsidRPr="00A25C1C">
              <w:rPr>
                <w:rFonts w:ascii="Calibri" w:eastAsia="Calibri" w:hAnsi="Calibri" w:cs="Calibri"/>
                <w:lang w:eastAsia="ro-RO"/>
              </w:rPr>
              <w:lastRenderedPageBreak/>
              <w:t xml:space="preserve">concursuri, competiţii, activităţi extracurriculare şi extraşcolare, realizate în mediul școlar, extrașcolar și mediul online.                 </w:t>
            </w:r>
          </w:p>
        </w:tc>
        <w:tc>
          <w:tcPr>
            <w:tcW w:w="5244" w:type="dxa"/>
          </w:tcPr>
          <w:p w14:paraId="2CC485BB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lastRenderedPageBreak/>
              <w:t>6.3.a. Popularizarea activităților extracurriculare prin mijloace mass-media, site-uri de socializare.</w:t>
            </w:r>
          </w:p>
        </w:tc>
        <w:tc>
          <w:tcPr>
            <w:tcW w:w="993" w:type="dxa"/>
          </w:tcPr>
          <w:p w14:paraId="0A4B23D0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0.50</w:t>
            </w:r>
          </w:p>
        </w:tc>
        <w:tc>
          <w:tcPr>
            <w:tcW w:w="992" w:type="dxa"/>
          </w:tcPr>
          <w:p w14:paraId="7FA9A3F9" w14:textId="37E14704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2A047740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085FAC64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37AF35E2" w14:textId="77777777" w:rsidTr="009056D0">
        <w:tc>
          <w:tcPr>
            <w:tcW w:w="2410" w:type="dxa"/>
            <w:vMerge/>
          </w:tcPr>
          <w:p w14:paraId="1C424D7F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36A3D0DC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45906BF3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6.3.b. Participarea la concursuri/competiţii locale/judeţene/naţionale cuprinse în CAE</w:t>
            </w:r>
          </w:p>
        </w:tc>
        <w:tc>
          <w:tcPr>
            <w:tcW w:w="993" w:type="dxa"/>
          </w:tcPr>
          <w:p w14:paraId="508A35EC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0.50</w:t>
            </w:r>
          </w:p>
        </w:tc>
        <w:tc>
          <w:tcPr>
            <w:tcW w:w="992" w:type="dxa"/>
          </w:tcPr>
          <w:p w14:paraId="6143871C" w14:textId="586E2B8F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76A317FB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69DBFE14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3922DED1" w14:textId="77777777" w:rsidTr="009056D0">
        <w:tc>
          <w:tcPr>
            <w:tcW w:w="2410" w:type="dxa"/>
            <w:vMerge/>
          </w:tcPr>
          <w:p w14:paraId="57B2F92A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080DA6D7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0EC62CC6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6.3.c. Participarea cu preșcolarii la activități extrașcolare organizate/ desfășurate în format fizic și / sau online</w:t>
            </w:r>
          </w:p>
        </w:tc>
        <w:tc>
          <w:tcPr>
            <w:tcW w:w="993" w:type="dxa"/>
          </w:tcPr>
          <w:p w14:paraId="63B050EA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0.50</w:t>
            </w:r>
          </w:p>
        </w:tc>
        <w:tc>
          <w:tcPr>
            <w:tcW w:w="992" w:type="dxa"/>
          </w:tcPr>
          <w:p w14:paraId="7E1D088E" w14:textId="1589F541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3ADE30D6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79046851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77BC4D3F" w14:textId="77777777" w:rsidTr="009056D0">
        <w:tc>
          <w:tcPr>
            <w:tcW w:w="2410" w:type="dxa"/>
            <w:vMerge/>
          </w:tcPr>
          <w:p w14:paraId="09CAC747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434BAFFB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49AB0B12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6.3.d. Motivarea/încurajarea elevilor pentru participarea la concursuri  </w:t>
            </w:r>
          </w:p>
        </w:tc>
        <w:tc>
          <w:tcPr>
            <w:tcW w:w="993" w:type="dxa"/>
          </w:tcPr>
          <w:p w14:paraId="41D4980B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0.50</w:t>
            </w:r>
          </w:p>
        </w:tc>
        <w:tc>
          <w:tcPr>
            <w:tcW w:w="992" w:type="dxa"/>
          </w:tcPr>
          <w:p w14:paraId="13D9A40F" w14:textId="68926C18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1F77808F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468BAEC3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387CCBAD" w14:textId="77777777" w:rsidTr="009056D0">
        <w:tc>
          <w:tcPr>
            <w:tcW w:w="2410" w:type="dxa"/>
            <w:vMerge/>
          </w:tcPr>
          <w:p w14:paraId="0DEC64FF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 w:val="restart"/>
          </w:tcPr>
          <w:p w14:paraId="40EB4EE6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6.4. Realizarea / participarea la programe / activităţi de Prevenire şi combatere a violenţei  și bullyngului în mediul şcolar și/sau mediul online.                                 </w:t>
            </w:r>
          </w:p>
        </w:tc>
        <w:tc>
          <w:tcPr>
            <w:tcW w:w="5244" w:type="dxa"/>
          </w:tcPr>
          <w:p w14:paraId="1E3E933E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6.4.a. Organizarea/participarea la programe/activităţi în domeniul educaţiei pentru cetăţenie democratică, cuprinderea și dezbaterea temelor specifice în orele de consiliere</w:t>
            </w:r>
          </w:p>
        </w:tc>
        <w:tc>
          <w:tcPr>
            <w:tcW w:w="993" w:type="dxa"/>
          </w:tcPr>
          <w:p w14:paraId="61A36226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0.50</w:t>
            </w:r>
          </w:p>
        </w:tc>
        <w:tc>
          <w:tcPr>
            <w:tcW w:w="992" w:type="dxa"/>
          </w:tcPr>
          <w:p w14:paraId="53F94796" w14:textId="5449B85F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1D3C2208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26F24CE6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4CBA57EC" w14:textId="77777777" w:rsidTr="009056D0">
        <w:tc>
          <w:tcPr>
            <w:tcW w:w="2410" w:type="dxa"/>
            <w:vMerge/>
          </w:tcPr>
          <w:p w14:paraId="269E8790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2AC35F61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242ECB54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6.4.b. Implicarea în activităţi de prevenire şi combatere a violenţei/bullyngului în mediul şcolar și/sau mediul online, de delincvenţă juvenilă etc.</w:t>
            </w:r>
          </w:p>
        </w:tc>
        <w:tc>
          <w:tcPr>
            <w:tcW w:w="993" w:type="dxa"/>
          </w:tcPr>
          <w:p w14:paraId="323B2D1C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0.50</w:t>
            </w:r>
          </w:p>
        </w:tc>
        <w:tc>
          <w:tcPr>
            <w:tcW w:w="992" w:type="dxa"/>
          </w:tcPr>
          <w:p w14:paraId="233E4B9D" w14:textId="2B3304AE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27E7819B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7763DA4B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126CB428" w14:textId="77777777" w:rsidTr="009056D0">
        <w:tc>
          <w:tcPr>
            <w:tcW w:w="2410" w:type="dxa"/>
            <w:vMerge/>
          </w:tcPr>
          <w:p w14:paraId="23CBC922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5BEFF35E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1F584B12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6.4.c. Implicarea în acţiuni realizate în colaborare cu Poliţia de Proximitate/O.N.G-uri etc.</w:t>
            </w:r>
          </w:p>
        </w:tc>
        <w:tc>
          <w:tcPr>
            <w:tcW w:w="993" w:type="dxa"/>
          </w:tcPr>
          <w:p w14:paraId="1944B6ED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0.50</w:t>
            </w:r>
          </w:p>
        </w:tc>
        <w:tc>
          <w:tcPr>
            <w:tcW w:w="992" w:type="dxa"/>
          </w:tcPr>
          <w:p w14:paraId="7C2A5D36" w14:textId="5F475DD4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0046ECE3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3BFA7524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4ED98232" w14:textId="77777777" w:rsidTr="009056D0">
        <w:tc>
          <w:tcPr>
            <w:tcW w:w="2410" w:type="dxa"/>
            <w:vMerge/>
          </w:tcPr>
          <w:p w14:paraId="6F482EBB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 w:val="restart"/>
          </w:tcPr>
          <w:p w14:paraId="3F35B1B9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6.5. Respectarea normelor, procedurilor de sănătate şi securitatea muncii, de PSI şi de situatii de urgenta pentru toate tipurile de activităţi desfăşurate în cadrul unităţii de învăţământ precum şi a sarcinilor suplimentare.                     </w:t>
            </w:r>
          </w:p>
        </w:tc>
        <w:tc>
          <w:tcPr>
            <w:tcW w:w="5244" w:type="dxa"/>
          </w:tcPr>
          <w:p w14:paraId="09EFCE5E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6.5.a. Cunoaşterea şi aplicarea procedurilor de respectarea normelor de sănătate şi securitate a muncii, de PSI şi de situații de urgență pentru toate tipurile de activităţi prevăzute de legislaţia în vigoare  </w:t>
            </w:r>
          </w:p>
        </w:tc>
        <w:tc>
          <w:tcPr>
            <w:tcW w:w="993" w:type="dxa"/>
          </w:tcPr>
          <w:p w14:paraId="4FCC9C8D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779EB419" w14:textId="4FE766F4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1E700BFC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4B888169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57041570" w14:textId="77777777" w:rsidTr="009056D0">
        <w:tc>
          <w:tcPr>
            <w:tcW w:w="2410" w:type="dxa"/>
            <w:vMerge/>
          </w:tcPr>
          <w:p w14:paraId="096484F8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704DD889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7578F3AE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6.5.b. Diseminarea normelor şi procedurilor elevilor şi întocmirea documentaţiei specifice</w:t>
            </w:r>
          </w:p>
        </w:tc>
        <w:tc>
          <w:tcPr>
            <w:tcW w:w="993" w:type="dxa"/>
          </w:tcPr>
          <w:p w14:paraId="3C295A6A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0.50</w:t>
            </w:r>
          </w:p>
        </w:tc>
        <w:tc>
          <w:tcPr>
            <w:tcW w:w="992" w:type="dxa"/>
          </w:tcPr>
          <w:p w14:paraId="197E6642" w14:textId="7B658FC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2125ABF9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3D433990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2C749156" w14:textId="77777777" w:rsidTr="009056D0">
        <w:tc>
          <w:tcPr>
            <w:tcW w:w="2410" w:type="dxa"/>
            <w:vMerge/>
          </w:tcPr>
          <w:p w14:paraId="52B75881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5ECB3F81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36500E42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6.5.c. Implicarea în acţiuni comune cu instituţiile abilitate</w:t>
            </w:r>
          </w:p>
        </w:tc>
        <w:tc>
          <w:tcPr>
            <w:tcW w:w="993" w:type="dxa"/>
          </w:tcPr>
          <w:p w14:paraId="383FBE03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0.50</w:t>
            </w:r>
          </w:p>
        </w:tc>
        <w:tc>
          <w:tcPr>
            <w:tcW w:w="992" w:type="dxa"/>
          </w:tcPr>
          <w:p w14:paraId="0069503C" w14:textId="0249D024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6337CAC9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6E6B7BAD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3B40E6E9" w14:textId="77777777" w:rsidTr="009056D0">
        <w:tc>
          <w:tcPr>
            <w:tcW w:w="2410" w:type="dxa"/>
            <w:vMerge/>
          </w:tcPr>
          <w:p w14:paraId="0EF862E4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 w:val="restart"/>
          </w:tcPr>
          <w:p w14:paraId="69F685B7" w14:textId="77777777" w:rsidR="009056D0" w:rsidRPr="00A25C1C" w:rsidRDefault="009056D0" w:rsidP="009056D0">
            <w:pPr>
              <w:spacing w:before="21" w:after="0" w:line="259" w:lineRule="auto"/>
              <w:ind w:right="199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6.6. Implicarea activă în crearea unei culturi a calităţii la nivelul organizaţiei.            </w:t>
            </w:r>
          </w:p>
          <w:p w14:paraId="3174A2DC" w14:textId="77777777" w:rsidR="009056D0" w:rsidRPr="00A25C1C" w:rsidRDefault="009056D0" w:rsidP="009056D0">
            <w:pPr>
              <w:spacing w:before="21" w:after="0" w:line="259" w:lineRule="auto"/>
              <w:ind w:right="199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 </w:t>
            </w:r>
          </w:p>
        </w:tc>
        <w:tc>
          <w:tcPr>
            <w:tcW w:w="5244" w:type="dxa"/>
          </w:tcPr>
          <w:p w14:paraId="6298A28B" w14:textId="77777777" w:rsidR="009056D0" w:rsidRPr="00A25C1C" w:rsidRDefault="009056D0" w:rsidP="009056D0">
            <w:pPr>
              <w:spacing w:before="21" w:after="0" w:line="259" w:lineRule="auto"/>
              <w:ind w:right="199"/>
              <w:jc w:val="both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6.6.a. Disponibilitate şi promptitudine în realizarea sarcinilor cerute de conducerea şcolii</w:t>
            </w:r>
          </w:p>
        </w:tc>
        <w:tc>
          <w:tcPr>
            <w:tcW w:w="993" w:type="dxa"/>
          </w:tcPr>
          <w:p w14:paraId="14A0996C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702A7F6D" w14:textId="64C29884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29676578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7EAC8395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769286CE" w14:textId="77777777" w:rsidTr="009056D0">
        <w:tc>
          <w:tcPr>
            <w:tcW w:w="2410" w:type="dxa"/>
            <w:vMerge/>
          </w:tcPr>
          <w:p w14:paraId="43E7552E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1CBBAC11" w14:textId="77777777" w:rsidR="009056D0" w:rsidRPr="00A25C1C" w:rsidRDefault="009056D0" w:rsidP="009056D0">
            <w:pPr>
              <w:spacing w:before="21" w:after="0" w:line="259" w:lineRule="auto"/>
              <w:ind w:right="199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66C4C04C" w14:textId="77777777" w:rsidR="009056D0" w:rsidRPr="00A25C1C" w:rsidRDefault="009056D0" w:rsidP="009056D0">
            <w:pPr>
              <w:spacing w:after="0" w:line="240" w:lineRule="auto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6.6.b. Disponibilitate şi promptitudine în realizarea sarcinilor cerute de  CEAC</w:t>
            </w:r>
          </w:p>
        </w:tc>
        <w:tc>
          <w:tcPr>
            <w:tcW w:w="993" w:type="dxa"/>
          </w:tcPr>
          <w:p w14:paraId="2511FF53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3E7CD337" w14:textId="1861FCF0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55BFCA6F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39C5DBEB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74ABCBFB" w14:textId="77777777" w:rsidTr="009056D0">
        <w:tc>
          <w:tcPr>
            <w:tcW w:w="2410" w:type="dxa"/>
            <w:vMerge/>
          </w:tcPr>
          <w:p w14:paraId="6E4A9521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3E47FC6A" w14:textId="77777777" w:rsidR="009056D0" w:rsidRPr="00A25C1C" w:rsidRDefault="009056D0" w:rsidP="009056D0">
            <w:pPr>
              <w:spacing w:before="21" w:after="0" w:line="259" w:lineRule="auto"/>
              <w:ind w:right="199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6AAB37DC" w14:textId="77777777" w:rsidR="009056D0" w:rsidRPr="00A25C1C" w:rsidRDefault="009056D0" w:rsidP="009056D0">
            <w:pPr>
              <w:spacing w:after="0" w:line="240" w:lineRule="auto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6.6.c. Implicare  în realizarea de proceduri specifice, la solicitarea CEAC, SCIM, conducerea școlii</w:t>
            </w:r>
          </w:p>
        </w:tc>
        <w:tc>
          <w:tcPr>
            <w:tcW w:w="993" w:type="dxa"/>
          </w:tcPr>
          <w:p w14:paraId="458AEC75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7D9E0FCE" w14:textId="02314CC5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33D140BB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7DAD192D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24927B81" w14:textId="77777777" w:rsidTr="009056D0">
        <w:tc>
          <w:tcPr>
            <w:tcW w:w="2410" w:type="dxa"/>
            <w:vMerge/>
          </w:tcPr>
          <w:p w14:paraId="7DBD471A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615DB870" w14:textId="77777777" w:rsidR="009056D0" w:rsidRPr="00A25C1C" w:rsidRDefault="009056D0" w:rsidP="009056D0">
            <w:pPr>
              <w:spacing w:before="21" w:after="0" w:line="259" w:lineRule="auto"/>
              <w:ind w:right="199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6379949A" w14:textId="77777777" w:rsidR="009056D0" w:rsidRPr="00A25C1C" w:rsidRDefault="009056D0" w:rsidP="009056D0">
            <w:pPr>
              <w:spacing w:after="0" w:line="240" w:lineRule="auto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6.6.d. Disponibilitate şi promptitudine în realizarea sarcinilor cerute  responsabilii comisiilor de lucru constituite la nivelul școlii</w:t>
            </w:r>
          </w:p>
        </w:tc>
        <w:tc>
          <w:tcPr>
            <w:tcW w:w="993" w:type="dxa"/>
          </w:tcPr>
          <w:p w14:paraId="4A46B1B6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151C5DD3" w14:textId="385AE348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7C481ECC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75D26C52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5ECF5A64" w14:textId="77777777" w:rsidTr="009056D0">
        <w:tc>
          <w:tcPr>
            <w:tcW w:w="2410" w:type="dxa"/>
            <w:vMerge/>
          </w:tcPr>
          <w:p w14:paraId="2298C521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59CF3E7B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7E9CD710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6.6.e. Autoperfecţionarea şi implicarea activă în realizarea tuturor sarcinilor în mod corespunzător şi exemplar</w:t>
            </w:r>
          </w:p>
        </w:tc>
        <w:tc>
          <w:tcPr>
            <w:tcW w:w="993" w:type="dxa"/>
          </w:tcPr>
          <w:p w14:paraId="61F36D9B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52C0C99F" w14:textId="11CE001A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4903AB55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2CD0BC2A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18AB0C05" w14:textId="77777777" w:rsidTr="009056D0">
        <w:tc>
          <w:tcPr>
            <w:tcW w:w="2410" w:type="dxa"/>
            <w:vMerge/>
          </w:tcPr>
          <w:p w14:paraId="53CBA4F0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 w:val="restart"/>
          </w:tcPr>
          <w:p w14:paraId="468379A2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6.7.Promovarea de activități de învățare interactive prin utilizarea unor instrumente realizate cu ajutorul tehnologiei. </w:t>
            </w:r>
          </w:p>
        </w:tc>
        <w:tc>
          <w:tcPr>
            <w:tcW w:w="5244" w:type="dxa"/>
          </w:tcPr>
          <w:p w14:paraId="3CDE0BA7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6.7.a. Realizarea și desfășurarea de activități de învățare interactivă, utilizând instrumente realizate cu ajutorul tehnologiei</w:t>
            </w:r>
          </w:p>
        </w:tc>
        <w:tc>
          <w:tcPr>
            <w:tcW w:w="993" w:type="dxa"/>
          </w:tcPr>
          <w:p w14:paraId="2D71CA4E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016AD480" w14:textId="26E69FBE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7A66F4E2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5ACD7FC2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0123823F" w14:textId="77777777" w:rsidTr="009056D0">
        <w:tc>
          <w:tcPr>
            <w:tcW w:w="2410" w:type="dxa"/>
            <w:vMerge/>
          </w:tcPr>
          <w:p w14:paraId="74F8EDC9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0CC72D49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50210756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6.7.b. Desfășurarea unor activități de învățare interactive prin utilizarea unor instrumente realizate cu ajutorul tehnologiei</w:t>
            </w:r>
          </w:p>
        </w:tc>
        <w:tc>
          <w:tcPr>
            <w:tcW w:w="993" w:type="dxa"/>
          </w:tcPr>
          <w:p w14:paraId="1E234277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49B98900" w14:textId="788AFBA2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6DC9A08F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6B218CCD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74EB1491" w14:textId="77777777" w:rsidTr="009056D0">
        <w:tc>
          <w:tcPr>
            <w:tcW w:w="2410" w:type="dxa"/>
            <w:vMerge/>
          </w:tcPr>
          <w:p w14:paraId="4A486269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shd w:val="clear" w:color="auto" w:fill="FDEADA"/>
          </w:tcPr>
          <w:p w14:paraId="55F42079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b/>
                <w:lang w:eastAsia="ro-RO"/>
              </w:rPr>
            </w:pPr>
          </w:p>
        </w:tc>
        <w:tc>
          <w:tcPr>
            <w:tcW w:w="5244" w:type="dxa"/>
            <w:shd w:val="clear" w:color="auto" w:fill="FDEADA"/>
          </w:tcPr>
          <w:p w14:paraId="118EAE75" w14:textId="77777777" w:rsidR="009056D0" w:rsidRPr="00A25C1C" w:rsidRDefault="009056D0" w:rsidP="009056D0">
            <w:pPr>
              <w:spacing w:before="21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Total</w:t>
            </w:r>
          </w:p>
        </w:tc>
        <w:tc>
          <w:tcPr>
            <w:tcW w:w="993" w:type="dxa"/>
            <w:shd w:val="clear" w:color="auto" w:fill="FDEADA"/>
          </w:tcPr>
          <w:p w14:paraId="29C77295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15.00</w:t>
            </w:r>
          </w:p>
        </w:tc>
        <w:tc>
          <w:tcPr>
            <w:tcW w:w="992" w:type="dxa"/>
            <w:shd w:val="clear" w:color="auto" w:fill="FDEADA"/>
          </w:tcPr>
          <w:p w14:paraId="63837AD2" w14:textId="06E47E3A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</w:p>
        </w:tc>
        <w:tc>
          <w:tcPr>
            <w:tcW w:w="1417" w:type="dxa"/>
            <w:shd w:val="clear" w:color="auto" w:fill="FDEADA"/>
          </w:tcPr>
          <w:p w14:paraId="460BA913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</w:p>
        </w:tc>
        <w:tc>
          <w:tcPr>
            <w:tcW w:w="1101" w:type="dxa"/>
            <w:shd w:val="clear" w:color="auto" w:fill="FDEADA"/>
          </w:tcPr>
          <w:p w14:paraId="48620F20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</w:p>
        </w:tc>
      </w:tr>
      <w:tr w:rsidR="00A25C1C" w:rsidRPr="00A25C1C" w14:paraId="0899A4FF" w14:textId="77777777" w:rsidTr="009056D0">
        <w:tc>
          <w:tcPr>
            <w:tcW w:w="2410" w:type="dxa"/>
            <w:vMerge w:val="restart"/>
          </w:tcPr>
          <w:p w14:paraId="7980E5A0" w14:textId="77777777" w:rsidR="009056D0" w:rsidRPr="00A25C1C" w:rsidRDefault="009056D0" w:rsidP="009056D0">
            <w:pPr>
              <w:spacing w:after="0" w:line="259" w:lineRule="auto"/>
              <w:ind w:right="434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7. Conduita profesională</w:t>
            </w:r>
          </w:p>
        </w:tc>
        <w:tc>
          <w:tcPr>
            <w:tcW w:w="2835" w:type="dxa"/>
            <w:vMerge w:val="restart"/>
          </w:tcPr>
          <w:p w14:paraId="60F61B24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7.1. Manifestarea atitudinii morale și civice (limbaj, ținută, respect, comportament).                 </w:t>
            </w:r>
          </w:p>
        </w:tc>
        <w:tc>
          <w:tcPr>
            <w:tcW w:w="5244" w:type="dxa"/>
          </w:tcPr>
          <w:p w14:paraId="5C7C2332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7.1.a. Promovarea respectului reciproc, a normelor de conduită morală și civică în raporturile cu participanții la procesul instructiv-educativ</w:t>
            </w:r>
          </w:p>
        </w:tc>
        <w:tc>
          <w:tcPr>
            <w:tcW w:w="993" w:type="dxa"/>
          </w:tcPr>
          <w:p w14:paraId="215F1D51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58F47255" w14:textId="06CB1AAA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34D312C7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2084255A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2D7408C9" w14:textId="77777777" w:rsidTr="009056D0">
        <w:tc>
          <w:tcPr>
            <w:tcW w:w="2410" w:type="dxa"/>
            <w:vMerge/>
          </w:tcPr>
          <w:p w14:paraId="095B8010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164CACD9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168FBBCE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7.1.b. Manifestarea atitudinii morale și civice (limbaj, ținută, respect, comportament)</w:t>
            </w:r>
          </w:p>
        </w:tc>
        <w:tc>
          <w:tcPr>
            <w:tcW w:w="993" w:type="dxa"/>
          </w:tcPr>
          <w:p w14:paraId="23247F71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1.00</w:t>
            </w:r>
          </w:p>
        </w:tc>
        <w:tc>
          <w:tcPr>
            <w:tcW w:w="992" w:type="dxa"/>
          </w:tcPr>
          <w:p w14:paraId="4A39CEF8" w14:textId="38CAA9F3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26C5CD6C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0D666D19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3E107AD7" w14:textId="77777777" w:rsidTr="009056D0">
        <w:tc>
          <w:tcPr>
            <w:tcW w:w="2410" w:type="dxa"/>
            <w:vMerge/>
          </w:tcPr>
          <w:p w14:paraId="5781E368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 w:val="restart"/>
          </w:tcPr>
          <w:p w14:paraId="2CFDE533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 xml:space="preserve">7.2. Respectarea și promovarea deontologiei didactice (normelor deontologice).                    </w:t>
            </w:r>
          </w:p>
        </w:tc>
        <w:tc>
          <w:tcPr>
            <w:tcW w:w="5244" w:type="dxa"/>
          </w:tcPr>
          <w:p w14:paraId="234E95E5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7.2.a. Respectarea normelor prevăzute de codul etic al cadrelor didactice</w:t>
            </w:r>
          </w:p>
        </w:tc>
        <w:tc>
          <w:tcPr>
            <w:tcW w:w="993" w:type="dxa"/>
          </w:tcPr>
          <w:p w14:paraId="18D926CB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1.50</w:t>
            </w:r>
          </w:p>
        </w:tc>
        <w:tc>
          <w:tcPr>
            <w:tcW w:w="992" w:type="dxa"/>
          </w:tcPr>
          <w:p w14:paraId="5DB200DA" w14:textId="51E69FF9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10D79380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394242FB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54164CED" w14:textId="77777777" w:rsidTr="009056D0">
        <w:tc>
          <w:tcPr>
            <w:tcW w:w="2410" w:type="dxa"/>
            <w:vMerge/>
          </w:tcPr>
          <w:p w14:paraId="194553EA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vMerge/>
          </w:tcPr>
          <w:p w14:paraId="13B0E844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04CB2B49" w14:textId="77777777" w:rsidR="009056D0" w:rsidRPr="00A25C1C" w:rsidRDefault="009056D0" w:rsidP="009056D0">
            <w:pPr>
              <w:spacing w:before="21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7.2.b. Promovarea deontologiei didactice (normelor deontologice)</w:t>
            </w:r>
          </w:p>
        </w:tc>
        <w:tc>
          <w:tcPr>
            <w:tcW w:w="993" w:type="dxa"/>
          </w:tcPr>
          <w:p w14:paraId="014833F0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1.50</w:t>
            </w:r>
          </w:p>
        </w:tc>
        <w:tc>
          <w:tcPr>
            <w:tcW w:w="992" w:type="dxa"/>
          </w:tcPr>
          <w:p w14:paraId="49FD3C4E" w14:textId="1794055A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417" w:type="dxa"/>
          </w:tcPr>
          <w:p w14:paraId="12FF4612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662FD549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268BD15C" w14:textId="77777777" w:rsidTr="009056D0">
        <w:tc>
          <w:tcPr>
            <w:tcW w:w="2410" w:type="dxa"/>
            <w:vMerge/>
          </w:tcPr>
          <w:p w14:paraId="76920027" w14:textId="77777777" w:rsidR="009056D0" w:rsidRPr="00A25C1C" w:rsidRDefault="009056D0" w:rsidP="00905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2835" w:type="dxa"/>
            <w:shd w:val="clear" w:color="auto" w:fill="FDEADA"/>
          </w:tcPr>
          <w:p w14:paraId="5A1CD320" w14:textId="77777777" w:rsidR="009056D0" w:rsidRPr="00A25C1C" w:rsidRDefault="009056D0" w:rsidP="009056D0">
            <w:pPr>
              <w:spacing w:before="21"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  <w:shd w:val="clear" w:color="auto" w:fill="FDEADA"/>
          </w:tcPr>
          <w:p w14:paraId="1EDC4F50" w14:textId="77777777" w:rsidR="009056D0" w:rsidRPr="00A25C1C" w:rsidRDefault="009056D0" w:rsidP="009056D0">
            <w:pPr>
              <w:spacing w:before="21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Total</w:t>
            </w:r>
          </w:p>
        </w:tc>
        <w:tc>
          <w:tcPr>
            <w:tcW w:w="993" w:type="dxa"/>
            <w:shd w:val="clear" w:color="auto" w:fill="FDEADA"/>
          </w:tcPr>
          <w:p w14:paraId="04DB7DFE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5.00</w:t>
            </w:r>
          </w:p>
        </w:tc>
        <w:tc>
          <w:tcPr>
            <w:tcW w:w="992" w:type="dxa"/>
            <w:shd w:val="clear" w:color="auto" w:fill="FDEADA"/>
          </w:tcPr>
          <w:p w14:paraId="737D2926" w14:textId="249E04C5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</w:p>
        </w:tc>
        <w:tc>
          <w:tcPr>
            <w:tcW w:w="1417" w:type="dxa"/>
            <w:shd w:val="clear" w:color="auto" w:fill="FDEADA"/>
          </w:tcPr>
          <w:p w14:paraId="23A099A2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  <w:shd w:val="clear" w:color="auto" w:fill="FDEADA"/>
          </w:tcPr>
          <w:p w14:paraId="63329505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23C4E4E6" w14:textId="77777777" w:rsidTr="009056D0">
        <w:tc>
          <w:tcPr>
            <w:tcW w:w="2410" w:type="dxa"/>
          </w:tcPr>
          <w:p w14:paraId="5CEB8984" w14:textId="77777777" w:rsidR="009056D0" w:rsidRPr="00A25C1C" w:rsidRDefault="009056D0" w:rsidP="009056D0">
            <w:pPr>
              <w:spacing w:after="0" w:line="259" w:lineRule="auto"/>
              <w:ind w:right="36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</w:p>
        </w:tc>
        <w:tc>
          <w:tcPr>
            <w:tcW w:w="2835" w:type="dxa"/>
          </w:tcPr>
          <w:p w14:paraId="530777A6" w14:textId="77777777" w:rsidR="009056D0" w:rsidRPr="00A25C1C" w:rsidRDefault="009056D0" w:rsidP="009056D0">
            <w:pPr>
              <w:spacing w:before="21" w:after="0" w:line="240" w:lineRule="auto"/>
              <w:ind w:right="-20"/>
              <w:jc w:val="center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5244" w:type="dxa"/>
          </w:tcPr>
          <w:p w14:paraId="60860E51" w14:textId="77777777" w:rsidR="009056D0" w:rsidRPr="00A25C1C" w:rsidRDefault="009056D0" w:rsidP="009056D0">
            <w:pPr>
              <w:spacing w:before="21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Total punctaj</w:t>
            </w:r>
          </w:p>
        </w:tc>
        <w:tc>
          <w:tcPr>
            <w:tcW w:w="993" w:type="dxa"/>
          </w:tcPr>
          <w:p w14:paraId="11E032AA" w14:textId="77777777" w:rsidR="009056D0" w:rsidRPr="00A25C1C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100.00</w:t>
            </w:r>
          </w:p>
        </w:tc>
        <w:tc>
          <w:tcPr>
            <w:tcW w:w="992" w:type="dxa"/>
          </w:tcPr>
          <w:p w14:paraId="26E9D81C" w14:textId="77777777" w:rsidR="009056D0" w:rsidRDefault="009056D0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</w:p>
          <w:p w14:paraId="61045330" w14:textId="77777777" w:rsidR="002C673A" w:rsidRPr="00A25C1C" w:rsidRDefault="002C673A" w:rsidP="009056D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</w:p>
        </w:tc>
        <w:tc>
          <w:tcPr>
            <w:tcW w:w="1417" w:type="dxa"/>
          </w:tcPr>
          <w:p w14:paraId="7DF83173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  <w:tc>
          <w:tcPr>
            <w:tcW w:w="1101" w:type="dxa"/>
          </w:tcPr>
          <w:p w14:paraId="358E00E3" w14:textId="77777777" w:rsidR="009056D0" w:rsidRPr="00A25C1C" w:rsidRDefault="009056D0" w:rsidP="009056D0">
            <w:pPr>
              <w:spacing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</w:tbl>
    <w:p w14:paraId="19080B38" w14:textId="77777777" w:rsidR="009056D0" w:rsidRDefault="009056D0" w:rsidP="009056D0">
      <w:pPr>
        <w:tabs>
          <w:tab w:val="left" w:pos="7613"/>
        </w:tabs>
        <w:spacing w:before="112" w:after="0" w:line="240" w:lineRule="auto"/>
        <w:ind w:right="-20"/>
        <w:rPr>
          <w:rFonts w:ascii="Calibri" w:eastAsia="Calibri" w:hAnsi="Calibri" w:cs="Calibri"/>
          <w:lang w:eastAsia="ro-RO"/>
        </w:rPr>
      </w:pPr>
      <w:r w:rsidRPr="00A25C1C">
        <w:rPr>
          <w:rFonts w:ascii="Calibri" w:eastAsia="Calibri" w:hAnsi="Calibri" w:cs="Calibri"/>
          <w:lang w:eastAsia="ro-RO"/>
        </w:rPr>
        <w:t>Data: _________________________</w:t>
      </w:r>
    </w:p>
    <w:p w14:paraId="7EF00F2D" w14:textId="77777777" w:rsidR="002C673A" w:rsidRPr="00A25C1C" w:rsidRDefault="002C673A" w:rsidP="009056D0">
      <w:pPr>
        <w:tabs>
          <w:tab w:val="left" w:pos="7613"/>
        </w:tabs>
        <w:spacing w:before="112" w:after="0" w:line="240" w:lineRule="auto"/>
        <w:ind w:right="-20"/>
        <w:rPr>
          <w:rFonts w:ascii="Calibri" w:eastAsia="Calibri" w:hAnsi="Calibri" w:cs="Calibri"/>
          <w:lang w:eastAsia="ro-RO"/>
        </w:rPr>
      </w:pPr>
    </w:p>
    <w:tbl>
      <w:tblPr>
        <w:tblpPr w:leftFromText="180" w:rightFromText="180" w:vertAnchor="text" w:horzAnchor="page" w:tblpX="9496" w:tblpY="16"/>
        <w:tblW w:w="6203" w:type="dxa"/>
        <w:tblLook w:val="04A0" w:firstRow="1" w:lastRow="0" w:firstColumn="1" w:lastColumn="0" w:noHBand="0" w:noVBand="1"/>
      </w:tblPr>
      <w:tblGrid>
        <w:gridCol w:w="2583"/>
        <w:gridCol w:w="3620"/>
      </w:tblGrid>
      <w:tr w:rsidR="00CA64A9" w:rsidRPr="00A25C1C" w14:paraId="6C2283EC" w14:textId="77777777" w:rsidTr="00CA64A9">
        <w:trPr>
          <w:trHeight w:val="315"/>
        </w:trPr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DB3B70D" w14:textId="77777777" w:rsidR="00CA64A9" w:rsidRPr="00A25C1C" w:rsidRDefault="00CA64A9" w:rsidP="00CA6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o-RO"/>
              </w:rPr>
            </w:pPr>
            <w:r w:rsidRPr="00A25C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o-RO"/>
              </w:rPr>
              <w:t>Punctaj final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2824F21" w14:textId="77777777" w:rsidR="00CA64A9" w:rsidRPr="00A25C1C" w:rsidRDefault="00CA64A9" w:rsidP="00CA6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o-RO"/>
              </w:rPr>
            </w:pPr>
            <w:r w:rsidRPr="00A25C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o-RO"/>
              </w:rPr>
              <w:t>Calificativ</w:t>
            </w:r>
          </w:p>
        </w:tc>
      </w:tr>
      <w:tr w:rsidR="00CA64A9" w:rsidRPr="00A25C1C" w14:paraId="3EF66346" w14:textId="77777777" w:rsidTr="00CA64A9">
        <w:trPr>
          <w:trHeight w:val="31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BD3E6" w14:textId="77777777" w:rsidR="00CA64A9" w:rsidRPr="00A25C1C" w:rsidRDefault="00CA64A9" w:rsidP="00CA6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o-RO"/>
              </w:rPr>
            </w:pPr>
            <w:r w:rsidRPr="00A25C1C">
              <w:rPr>
                <w:rFonts w:ascii="Calibri" w:eastAsia="Times New Roman" w:hAnsi="Calibri" w:cs="Calibri"/>
                <w:sz w:val="24"/>
                <w:szCs w:val="24"/>
                <w:lang w:eastAsia="ro-RO"/>
              </w:rPr>
              <w:t>85-100 puncte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CC60B" w14:textId="77777777" w:rsidR="00CA64A9" w:rsidRPr="00A25C1C" w:rsidRDefault="00CA64A9" w:rsidP="00CA6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o-RO"/>
              </w:rPr>
            </w:pPr>
            <w:r w:rsidRPr="00A25C1C">
              <w:rPr>
                <w:rFonts w:ascii="Calibri" w:eastAsia="Times New Roman" w:hAnsi="Calibri" w:cs="Calibri"/>
                <w:sz w:val="24"/>
                <w:szCs w:val="24"/>
                <w:lang w:eastAsia="ro-RO"/>
              </w:rPr>
              <w:t>Foarte bine</w:t>
            </w:r>
          </w:p>
        </w:tc>
      </w:tr>
      <w:tr w:rsidR="00CA64A9" w:rsidRPr="00A25C1C" w14:paraId="139760A0" w14:textId="77777777" w:rsidTr="00CA64A9">
        <w:trPr>
          <w:trHeight w:val="31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B45A8" w14:textId="77777777" w:rsidR="00CA64A9" w:rsidRPr="00A25C1C" w:rsidRDefault="00CA64A9" w:rsidP="00CA6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o-RO"/>
              </w:rPr>
            </w:pPr>
            <w:r w:rsidRPr="00A25C1C">
              <w:rPr>
                <w:rFonts w:ascii="Calibri" w:eastAsia="Times New Roman" w:hAnsi="Calibri" w:cs="Calibri"/>
                <w:sz w:val="24"/>
                <w:szCs w:val="24"/>
                <w:lang w:eastAsia="ro-RO"/>
              </w:rPr>
              <w:t>71-84,99 puncte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BED9D" w14:textId="77777777" w:rsidR="00CA64A9" w:rsidRPr="00A25C1C" w:rsidRDefault="00CA64A9" w:rsidP="00CA6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o-RO"/>
              </w:rPr>
            </w:pPr>
            <w:r w:rsidRPr="00A25C1C">
              <w:rPr>
                <w:rFonts w:ascii="Calibri" w:eastAsia="Times New Roman" w:hAnsi="Calibri" w:cs="Calibri"/>
                <w:sz w:val="24"/>
                <w:szCs w:val="24"/>
                <w:lang w:eastAsia="ro-RO"/>
              </w:rPr>
              <w:t>Bine</w:t>
            </w:r>
          </w:p>
        </w:tc>
      </w:tr>
      <w:tr w:rsidR="00CA64A9" w:rsidRPr="00A25C1C" w14:paraId="2B8408A5" w14:textId="77777777" w:rsidTr="00CA64A9">
        <w:trPr>
          <w:trHeight w:val="31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2A3A2" w14:textId="77777777" w:rsidR="00CA64A9" w:rsidRPr="00A25C1C" w:rsidRDefault="00CA64A9" w:rsidP="00CA6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o-RO"/>
              </w:rPr>
            </w:pPr>
            <w:r w:rsidRPr="00A25C1C">
              <w:rPr>
                <w:rFonts w:ascii="Calibri" w:eastAsia="Times New Roman" w:hAnsi="Calibri" w:cs="Calibri"/>
                <w:sz w:val="24"/>
                <w:szCs w:val="24"/>
                <w:lang w:eastAsia="ro-RO"/>
              </w:rPr>
              <w:t>61-70,99 puncte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C3899" w14:textId="77777777" w:rsidR="00CA64A9" w:rsidRPr="00A25C1C" w:rsidRDefault="00CA64A9" w:rsidP="00CA6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o-RO"/>
              </w:rPr>
            </w:pPr>
            <w:r w:rsidRPr="00A25C1C">
              <w:rPr>
                <w:rFonts w:ascii="Calibri" w:eastAsia="Times New Roman" w:hAnsi="Calibri" w:cs="Calibri"/>
                <w:sz w:val="24"/>
                <w:szCs w:val="24"/>
                <w:lang w:eastAsia="ro-RO"/>
              </w:rPr>
              <w:t>Satisfăcător</w:t>
            </w:r>
          </w:p>
        </w:tc>
      </w:tr>
      <w:tr w:rsidR="00CA64A9" w:rsidRPr="00A25C1C" w14:paraId="73B2FB11" w14:textId="77777777" w:rsidTr="00CA64A9">
        <w:trPr>
          <w:trHeight w:val="315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C6B3A" w14:textId="77777777" w:rsidR="00CA64A9" w:rsidRPr="00A25C1C" w:rsidRDefault="00CA64A9" w:rsidP="00CA6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o-RO"/>
              </w:rPr>
            </w:pPr>
            <w:r w:rsidRPr="00A25C1C">
              <w:rPr>
                <w:rFonts w:ascii="Calibri" w:eastAsia="Times New Roman" w:hAnsi="Calibri" w:cs="Calibri"/>
                <w:sz w:val="24"/>
                <w:szCs w:val="24"/>
                <w:lang w:eastAsia="ro-RO"/>
              </w:rPr>
              <w:t>&lt; 60,99 puncte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35E9" w14:textId="77777777" w:rsidR="00CA64A9" w:rsidRPr="00A25C1C" w:rsidRDefault="00CA64A9" w:rsidP="00CA6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o-RO"/>
              </w:rPr>
            </w:pPr>
            <w:r w:rsidRPr="00A25C1C">
              <w:rPr>
                <w:rFonts w:ascii="Calibri" w:eastAsia="Times New Roman" w:hAnsi="Calibri" w:cs="Calibri"/>
                <w:sz w:val="24"/>
                <w:szCs w:val="24"/>
                <w:lang w:eastAsia="ro-RO"/>
              </w:rPr>
              <w:t>Nesatisfăcător</w:t>
            </w:r>
          </w:p>
        </w:tc>
      </w:tr>
    </w:tbl>
    <w:p w14:paraId="64A320B5" w14:textId="77777777" w:rsidR="009056D0" w:rsidRPr="00A25C1C" w:rsidRDefault="009056D0" w:rsidP="009056D0">
      <w:pPr>
        <w:tabs>
          <w:tab w:val="left" w:pos="7613"/>
        </w:tabs>
        <w:spacing w:before="112" w:after="0" w:line="240" w:lineRule="auto"/>
        <w:ind w:right="-20"/>
        <w:rPr>
          <w:rFonts w:ascii="Calibri" w:eastAsia="Calibri" w:hAnsi="Calibri" w:cs="Calibri"/>
          <w:lang w:eastAsia="ro-RO"/>
        </w:rPr>
      </w:pPr>
      <w:r w:rsidRPr="00A25C1C">
        <w:rPr>
          <w:rFonts w:ascii="Calibri" w:eastAsia="Calibri" w:hAnsi="Calibri" w:cs="Calibri"/>
          <w:lang w:eastAsia="ro-RO"/>
        </w:rPr>
        <w:t xml:space="preserve">Cadrul didactic evaluat (numele și prenumele, semnătura): </w:t>
      </w:r>
    </w:p>
    <w:p w14:paraId="612AB6E3" w14:textId="77777777" w:rsidR="009056D0" w:rsidRPr="00A25C1C" w:rsidRDefault="009056D0" w:rsidP="009056D0">
      <w:pPr>
        <w:tabs>
          <w:tab w:val="left" w:pos="7613"/>
        </w:tabs>
        <w:spacing w:before="112" w:after="0" w:line="240" w:lineRule="auto"/>
        <w:ind w:right="-20"/>
        <w:rPr>
          <w:rFonts w:ascii="Calibri" w:eastAsia="Calibri" w:hAnsi="Calibri" w:cs="Calibri"/>
          <w:lang w:eastAsia="ro-RO"/>
        </w:rPr>
      </w:pPr>
      <w:r w:rsidRPr="00A25C1C">
        <w:rPr>
          <w:rFonts w:ascii="Calibri" w:eastAsia="Calibri" w:hAnsi="Calibri" w:cs="Calibri"/>
          <w:lang w:eastAsia="ro-RO"/>
        </w:rPr>
        <w:t>________________________________________________</w:t>
      </w:r>
    </w:p>
    <w:p w14:paraId="23C0AB32" w14:textId="77777777" w:rsidR="00325D96" w:rsidRDefault="00325D96" w:rsidP="009056D0">
      <w:pPr>
        <w:tabs>
          <w:tab w:val="left" w:pos="7613"/>
        </w:tabs>
        <w:spacing w:before="112" w:after="0" w:line="240" w:lineRule="auto"/>
        <w:ind w:right="-20"/>
        <w:rPr>
          <w:rFonts w:ascii="Calibri" w:eastAsia="Calibri" w:hAnsi="Calibri" w:cs="Calibri"/>
          <w:lang w:eastAsia="ro-RO"/>
        </w:rPr>
      </w:pPr>
    </w:p>
    <w:p w14:paraId="532AD3F1" w14:textId="77777777" w:rsidR="00325D96" w:rsidRDefault="009056D0" w:rsidP="009056D0">
      <w:pPr>
        <w:tabs>
          <w:tab w:val="left" w:pos="7613"/>
        </w:tabs>
        <w:spacing w:before="112" w:after="0" w:line="240" w:lineRule="auto"/>
        <w:ind w:right="-20"/>
        <w:rPr>
          <w:rFonts w:ascii="Calibri" w:eastAsia="Calibri" w:hAnsi="Calibri" w:cs="Calibri"/>
          <w:lang w:eastAsia="ro-RO"/>
        </w:rPr>
      </w:pPr>
      <w:r w:rsidRPr="00A25C1C">
        <w:rPr>
          <w:rFonts w:ascii="Calibri" w:eastAsia="Calibri" w:hAnsi="Calibri" w:cs="Calibri"/>
          <w:lang w:eastAsia="ro-RO"/>
        </w:rPr>
        <w:t xml:space="preserve">                                                                                                                                </w:t>
      </w:r>
    </w:p>
    <w:p w14:paraId="4120A867" w14:textId="77777777" w:rsidR="00CA64A9" w:rsidRPr="00CA64A9" w:rsidRDefault="00CA64A9" w:rsidP="00CA64A9">
      <w:pPr>
        <w:tabs>
          <w:tab w:val="left" w:pos="7613"/>
        </w:tabs>
        <w:spacing w:before="112" w:after="0" w:line="240" w:lineRule="auto"/>
        <w:ind w:right="-20"/>
        <w:rPr>
          <w:rFonts w:ascii="Times New Roman" w:eastAsia="Calibri" w:hAnsi="Times New Roman" w:cs="Times New Roman"/>
          <w:lang w:eastAsia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941"/>
        <w:gridCol w:w="6804"/>
      </w:tblGrid>
      <w:tr w:rsidR="00CA64A9" w:rsidRPr="00CA64A9" w14:paraId="5458E184" w14:textId="77777777" w:rsidTr="00CA64A9">
        <w:tc>
          <w:tcPr>
            <w:tcW w:w="13745" w:type="dxa"/>
            <w:gridSpan w:val="2"/>
          </w:tcPr>
          <w:p w14:paraId="1665BE88" w14:textId="77777777" w:rsidR="00CA64A9" w:rsidRPr="00CA64A9" w:rsidRDefault="00CA64A9" w:rsidP="00CA64A9">
            <w:pPr>
              <w:tabs>
                <w:tab w:val="left" w:pos="7613"/>
              </w:tabs>
              <w:spacing w:before="112"/>
              <w:ind w:right="-20"/>
              <w:jc w:val="center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CA64A9">
              <w:rPr>
                <w:rFonts w:ascii="Times New Roman" w:eastAsia="Calibri" w:hAnsi="Times New Roman" w:cs="Times New Roman"/>
                <w:b/>
                <w:lang w:eastAsia="ro-RO"/>
              </w:rPr>
              <w:t>COMISIA DE EVALUARE:</w:t>
            </w:r>
          </w:p>
          <w:p w14:paraId="584B1B08" w14:textId="77777777" w:rsidR="00CA64A9" w:rsidRPr="00CA64A9" w:rsidRDefault="00CA64A9" w:rsidP="00CA64A9">
            <w:pPr>
              <w:tabs>
                <w:tab w:val="left" w:pos="7613"/>
              </w:tabs>
              <w:spacing w:before="112"/>
              <w:ind w:right="-20"/>
              <w:rPr>
                <w:rFonts w:ascii="Times New Roman" w:eastAsia="Calibri" w:hAnsi="Times New Roman" w:cs="Times New Roman"/>
                <w:lang w:eastAsia="ro-RO"/>
              </w:rPr>
            </w:pPr>
          </w:p>
        </w:tc>
      </w:tr>
      <w:tr w:rsidR="00CA64A9" w:rsidRPr="00CA64A9" w14:paraId="374408CB" w14:textId="77777777" w:rsidTr="00CA64A9">
        <w:tc>
          <w:tcPr>
            <w:tcW w:w="6941" w:type="dxa"/>
          </w:tcPr>
          <w:p w14:paraId="70D05619" w14:textId="77777777" w:rsidR="00CA64A9" w:rsidRDefault="00CA64A9" w:rsidP="00CA64A9">
            <w:pPr>
              <w:tabs>
                <w:tab w:val="left" w:pos="7613"/>
              </w:tabs>
              <w:spacing w:before="112"/>
              <w:ind w:right="-20"/>
              <w:rPr>
                <w:rFonts w:ascii="Times New Roman" w:eastAsia="Calibri" w:hAnsi="Times New Roman" w:cs="Times New Roman"/>
                <w:lang w:eastAsia="ro-RO"/>
              </w:rPr>
            </w:pPr>
            <w:r w:rsidRPr="00CA64A9">
              <w:rPr>
                <w:rFonts w:ascii="Times New Roman" w:eastAsia="Calibri" w:hAnsi="Times New Roman" w:cs="Times New Roman"/>
                <w:lang w:eastAsia="ro-RO"/>
              </w:rPr>
              <w:t>NUMELE ȘI PRENUMELE:</w:t>
            </w:r>
          </w:p>
          <w:p w14:paraId="6DDD2249" w14:textId="5D085298" w:rsidR="00000977" w:rsidRPr="00CA64A9" w:rsidRDefault="00000977" w:rsidP="00CA64A9">
            <w:pPr>
              <w:tabs>
                <w:tab w:val="left" w:pos="7613"/>
              </w:tabs>
              <w:spacing w:before="112"/>
              <w:ind w:right="-20"/>
              <w:rPr>
                <w:rFonts w:ascii="Times New Roman" w:eastAsia="Calibri" w:hAnsi="Times New Roman" w:cs="Times New Roman"/>
                <w:lang w:eastAsia="ro-RO"/>
              </w:rPr>
            </w:pPr>
            <w:r>
              <w:rPr>
                <w:rFonts w:ascii="Times New Roman" w:eastAsia="Calibri" w:hAnsi="Times New Roman" w:cs="Times New Roman"/>
                <w:lang w:eastAsia="ro-RO"/>
              </w:rPr>
              <w:t>PUNCTAJUL ACORDAT:</w:t>
            </w:r>
          </w:p>
          <w:p w14:paraId="0383F26C" w14:textId="77777777" w:rsidR="00CA64A9" w:rsidRPr="00CA64A9" w:rsidRDefault="00CA64A9" w:rsidP="00CA64A9">
            <w:pPr>
              <w:tabs>
                <w:tab w:val="left" w:pos="7613"/>
              </w:tabs>
              <w:spacing w:before="112"/>
              <w:ind w:right="-20"/>
              <w:rPr>
                <w:rFonts w:ascii="Times New Roman" w:eastAsia="Calibri" w:hAnsi="Times New Roman" w:cs="Times New Roman"/>
                <w:lang w:eastAsia="ro-RO"/>
              </w:rPr>
            </w:pPr>
            <w:r w:rsidRPr="00CA64A9">
              <w:rPr>
                <w:rFonts w:ascii="Times New Roman" w:eastAsia="Calibri" w:hAnsi="Times New Roman" w:cs="Times New Roman"/>
                <w:lang w:eastAsia="ro-RO"/>
              </w:rPr>
              <w:t>CALIFICATIVUL ACORDAT:</w:t>
            </w:r>
          </w:p>
          <w:p w14:paraId="77F7DE17" w14:textId="77777777" w:rsidR="00CA64A9" w:rsidRPr="00CA64A9" w:rsidRDefault="00CA64A9" w:rsidP="00CA64A9">
            <w:pPr>
              <w:tabs>
                <w:tab w:val="left" w:pos="7613"/>
              </w:tabs>
              <w:spacing w:before="112"/>
              <w:ind w:right="-20"/>
              <w:rPr>
                <w:rFonts w:ascii="Times New Roman" w:eastAsia="Calibri" w:hAnsi="Times New Roman" w:cs="Times New Roman"/>
                <w:lang w:eastAsia="ro-RO"/>
              </w:rPr>
            </w:pPr>
            <w:r w:rsidRPr="00CA64A9">
              <w:rPr>
                <w:rFonts w:ascii="Times New Roman" w:eastAsia="Calibri" w:hAnsi="Times New Roman" w:cs="Times New Roman"/>
                <w:lang w:eastAsia="ro-RO"/>
              </w:rPr>
              <w:t>SEMNĂTURA</w:t>
            </w:r>
          </w:p>
          <w:p w14:paraId="7B1015C8" w14:textId="77777777" w:rsidR="00CA64A9" w:rsidRPr="00CA64A9" w:rsidRDefault="00CA64A9" w:rsidP="00CA64A9">
            <w:pPr>
              <w:tabs>
                <w:tab w:val="left" w:pos="7613"/>
              </w:tabs>
              <w:spacing w:before="112"/>
              <w:ind w:right="-20"/>
              <w:rPr>
                <w:rFonts w:ascii="Times New Roman" w:eastAsia="Calibri" w:hAnsi="Times New Roman" w:cs="Times New Roman"/>
                <w:lang w:eastAsia="ro-RO"/>
              </w:rPr>
            </w:pPr>
            <w:r w:rsidRPr="00CA64A9">
              <w:rPr>
                <w:rFonts w:ascii="Times New Roman" w:eastAsia="Calibri" w:hAnsi="Times New Roman" w:cs="Times New Roman"/>
                <w:lang w:eastAsia="ro-RO"/>
              </w:rPr>
              <w:t>DATA</w:t>
            </w:r>
          </w:p>
        </w:tc>
        <w:tc>
          <w:tcPr>
            <w:tcW w:w="6804" w:type="dxa"/>
          </w:tcPr>
          <w:p w14:paraId="33209C8F" w14:textId="77777777" w:rsidR="00CA64A9" w:rsidRDefault="00CA64A9" w:rsidP="00CA64A9">
            <w:pPr>
              <w:tabs>
                <w:tab w:val="left" w:pos="7613"/>
              </w:tabs>
              <w:spacing w:before="112"/>
              <w:ind w:right="-20"/>
              <w:rPr>
                <w:rFonts w:ascii="Times New Roman" w:eastAsia="Calibri" w:hAnsi="Times New Roman" w:cs="Times New Roman"/>
                <w:lang w:eastAsia="ro-RO"/>
              </w:rPr>
            </w:pPr>
            <w:r w:rsidRPr="00CA64A9">
              <w:rPr>
                <w:rFonts w:ascii="Times New Roman" w:eastAsia="Calibri" w:hAnsi="Times New Roman" w:cs="Times New Roman"/>
                <w:lang w:eastAsia="ro-RO"/>
              </w:rPr>
              <w:t>NUMELE ȘI PRENUMELE:</w:t>
            </w:r>
          </w:p>
          <w:p w14:paraId="44BBA7EF" w14:textId="4F5DD02E" w:rsidR="00000977" w:rsidRPr="00CA64A9" w:rsidRDefault="00000977" w:rsidP="00CA64A9">
            <w:pPr>
              <w:tabs>
                <w:tab w:val="left" w:pos="7613"/>
              </w:tabs>
              <w:spacing w:before="112"/>
              <w:ind w:right="-20"/>
              <w:rPr>
                <w:rFonts w:ascii="Times New Roman" w:eastAsia="Calibri" w:hAnsi="Times New Roman" w:cs="Times New Roman"/>
                <w:lang w:eastAsia="ro-RO"/>
              </w:rPr>
            </w:pPr>
            <w:r>
              <w:rPr>
                <w:rFonts w:ascii="Times New Roman" w:eastAsia="Calibri" w:hAnsi="Times New Roman" w:cs="Times New Roman"/>
                <w:lang w:eastAsia="ro-RO"/>
              </w:rPr>
              <w:t>PUNCTAJUL ACORDAT:</w:t>
            </w:r>
          </w:p>
          <w:p w14:paraId="0522DA04" w14:textId="77777777" w:rsidR="00CA64A9" w:rsidRPr="00CA64A9" w:rsidRDefault="00CA64A9" w:rsidP="00CA64A9">
            <w:pPr>
              <w:tabs>
                <w:tab w:val="left" w:pos="7613"/>
              </w:tabs>
              <w:spacing w:before="112"/>
              <w:ind w:right="-20"/>
              <w:rPr>
                <w:rFonts w:ascii="Times New Roman" w:eastAsia="Calibri" w:hAnsi="Times New Roman" w:cs="Times New Roman"/>
                <w:lang w:eastAsia="ro-RO"/>
              </w:rPr>
            </w:pPr>
            <w:r w:rsidRPr="00CA64A9">
              <w:rPr>
                <w:rFonts w:ascii="Times New Roman" w:eastAsia="Calibri" w:hAnsi="Times New Roman" w:cs="Times New Roman"/>
                <w:lang w:eastAsia="ro-RO"/>
              </w:rPr>
              <w:t>CALIFICATIVUL ACORDAT:</w:t>
            </w:r>
          </w:p>
          <w:p w14:paraId="25128A8B" w14:textId="77777777" w:rsidR="00CA64A9" w:rsidRPr="00CA64A9" w:rsidRDefault="00CA64A9" w:rsidP="00CA64A9">
            <w:pPr>
              <w:tabs>
                <w:tab w:val="left" w:pos="7613"/>
              </w:tabs>
              <w:spacing w:before="112"/>
              <w:ind w:right="-20"/>
              <w:rPr>
                <w:rFonts w:ascii="Times New Roman" w:eastAsia="Calibri" w:hAnsi="Times New Roman" w:cs="Times New Roman"/>
                <w:lang w:eastAsia="ro-RO"/>
              </w:rPr>
            </w:pPr>
            <w:r w:rsidRPr="00CA64A9">
              <w:rPr>
                <w:rFonts w:ascii="Times New Roman" w:eastAsia="Calibri" w:hAnsi="Times New Roman" w:cs="Times New Roman"/>
                <w:lang w:eastAsia="ro-RO"/>
              </w:rPr>
              <w:t>SEMNĂTURA</w:t>
            </w:r>
          </w:p>
          <w:p w14:paraId="5359CE16" w14:textId="77777777" w:rsidR="00CA64A9" w:rsidRPr="00CA64A9" w:rsidRDefault="00CA64A9" w:rsidP="00CA64A9">
            <w:pPr>
              <w:tabs>
                <w:tab w:val="left" w:pos="7613"/>
              </w:tabs>
              <w:spacing w:before="112"/>
              <w:ind w:right="-20"/>
              <w:rPr>
                <w:rFonts w:ascii="Times New Roman" w:eastAsia="Calibri" w:hAnsi="Times New Roman" w:cs="Times New Roman"/>
                <w:lang w:eastAsia="ro-RO"/>
              </w:rPr>
            </w:pPr>
            <w:r w:rsidRPr="00CA64A9">
              <w:rPr>
                <w:rFonts w:ascii="Times New Roman" w:eastAsia="Calibri" w:hAnsi="Times New Roman" w:cs="Times New Roman"/>
                <w:lang w:eastAsia="ro-RO"/>
              </w:rPr>
              <w:t>DATA</w:t>
            </w:r>
          </w:p>
        </w:tc>
      </w:tr>
    </w:tbl>
    <w:p w14:paraId="3B713C31" w14:textId="77777777" w:rsidR="00325D96" w:rsidRDefault="00325D96" w:rsidP="009056D0">
      <w:pPr>
        <w:tabs>
          <w:tab w:val="left" w:pos="7613"/>
        </w:tabs>
        <w:spacing w:before="112" w:after="0" w:line="240" w:lineRule="auto"/>
        <w:ind w:right="-20"/>
        <w:rPr>
          <w:rFonts w:ascii="Calibri" w:eastAsia="Calibri" w:hAnsi="Calibri" w:cs="Calibri"/>
          <w:lang w:eastAsia="ro-RO"/>
        </w:rPr>
      </w:pPr>
    </w:p>
    <w:p w14:paraId="11A01878" w14:textId="70F92580" w:rsidR="007672C9" w:rsidRPr="00A25C1C" w:rsidRDefault="009056D0" w:rsidP="009056D0">
      <w:pPr>
        <w:tabs>
          <w:tab w:val="left" w:pos="7613"/>
        </w:tabs>
        <w:spacing w:before="112" w:after="0" w:line="240" w:lineRule="auto"/>
        <w:ind w:right="-20"/>
        <w:rPr>
          <w:rFonts w:ascii="Calibri" w:eastAsia="Calibri" w:hAnsi="Calibri" w:cs="Calibri"/>
          <w:lang w:eastAsia="ro-RO"/>
        </w:rPr>
      </w:pPr>
      <w:r w:rsidRPr="00A25C1C">
        <w:rPr>
          <w:rFonts w:ascii="Calibri" w:eastAsia="Calibri" w:hAnsi="Calibri" w:cs="Calibri"/>
          <w:lang w:eastAsia="ro-RO"/>
        </w:rPr>
        <w:t>Data evaluării în C.A. ______________________</w:t>
      </w:r>
      <w:r w:rsidR="00CA64A9">
        <w:rPr>
          <w:rFonts w:ascii="Calibri" w:eastAsia="Calibri" w:hAnsi="Calibri" w:cs="Calibri"/>
          <w:lang w:eastAsia="ro-RO"/>
        </w:rPr>
        <w:t>_</w:t>
      </w:r>
    </w:p>
    <w:p w14:paraId="7690CD11" w14:textId="56F7D699" w:rsidR="009056D0" w:rsidRDefault="00325D96" w:rsidP="009056D0">
      <w:pPr>
        <w:tabs>
          <w:tab w:val="left" w:pos="7613"/>
        </w:tabs>
        <w:spacing w:before="112" w:after="0" w:line="240" w:lineRule="auto"/>
        <w:ind w:right="-20"/>
        <w:rPr>
          <w:rFonts w:ascii="Calibri" w:eastAsia="Calibri" w:hAnsi="Calibri" w:cs="Calibri"/>
          <w:lang w:eastAsia="ro-RO"/>
        </w:rPr>
      </w:pPr>
      <w:r>
        <w:rPr>
          <w:rFonts w:ascii="Calibri" w:eastAsia="Calibri" w:hAnsi="Calibri" w:cs="Calibri"/>
          <w:lang w:eastAsia="ro-RO"/>
        </w:rPr>
        <w:tab/>
      </w:r>
      <w:r>
        <w:rPr>
          <w:rFonts w:ascii="Calibri" w:eastAsia="Calibri" w:hAnsi="Calibri" w:cs="Calibri"/>
          <w:lang w:eastAsia="ro-RO"/>
        </w:rPr>
        <w:tab/>
      </w:r>
      <w:r>
        <w:rPr>
          <w:rFonts w:ascii="Calibri" w:eastAsia="Calibri" w:hAnsi="Calibri" w:cs="Calibri"/>
          <w:lang w:eastAsia="ro-RO"/>
        </w:rPr>
        <w:tab/>
      </w:r>
      <w:r>
        <w:rPr>
          <w:rFonts w:ascii="Calibri" w:eastAsia="Calibri" w:hAnsi="Calibri" w:cs="Calibri"/>
          <w:lang w:eastAsia="ro-RO"/>
        </w:rPr>
        <w:tab/>
      </w:r>
      <w:r>
        <w:rPr>
          <w:rFonts w:ascii="Calibri" w:eastAsia="Calibri" w:hAnsi="Calibri" w:cs="Calibri"/>
          <w:lang w:eastAsia="ro-RO"/>
        </w:rPr>
        <w:tab/>
      </w:r>
      <w:r>
        <w:rPr>
          <w:rFonts w:ascii="Calibri" w:eastAsia="Calibri" w:hAnsi="Calibri" w:cs="Calibri"/>
          <w:lang w:eastAsia="ro-RO"/>
        </w:rPr>
        <w:tab/>
      </w:r>
      <w:r w:rsidR="009056D0" w:rsidRPr="00A25C1C">
        <w:rPr>
          <w:rFonts w:ascii="Calibri" w:eastAsia="Calibri" w:hAnsi="Calibri" w:cs="Calibri"/>
          <w:lang w:eastAsia="ro-RO"/>
        </w:rPr>
        <w:t>Membrii Consiliului de Administrație:</w:t>
      </w:r>
    </w:p>
    <w:p w14:paraId="7CF0A1E4" w14:textId="77777777" w:rsidR="009C2801" w:rsidRPr="00A25C1C" w:rsidRDefault="009C2801" w:rsidP="009056D0">
      <w:pPr>
        <w:tabs>
          <w:tab w:val="left" w:pos="7613"/>
        </w:tabs>
        <w:spacing w:before="112" w:after="0" w:line="240" w:lineRule="auto"/>
        <w:ind w:right="-20"/>
        <w:rPr>
          <w:rFonts w:ascii="Calibri" w:eastAsia="Calibri" w:hAnsi="Calibri" w:cs="Calibri"/>
          <w:lang w:eastAsia="ro-RO"/>
        </w:rPr>
      </w:pPr>
    </w:p>
    <w:tbl>
      <w:tblPr>
        <w:tblW w:w="762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9"/>
        <w:gridCol w:w="1530"/>
      </w:tblGrid>
      <w:tr w:rsidR="00A25C1C" w:rsidRPr="00A25C1C" w14:paraId="40C8ABAE" w14:textId="77777777" w:rsidTr="00325D96">
        <w:trPr>
          <w:jc w:val="right"/>
        </w:trPr>
        <w:tc>
          <w:tcPr>
            <w:tcW w:w="6099" w:type="dxa"/>
          </w:tcPr>
          <w:p w14:paraId="2C17F725" w14:textId="77777777" w:rsidR="009056D0" w:rsidRPr="00A25C1C" w:rsidRDefault="009056D0" w:rsidP="009056D0">
            <w:pPr>
              <w:tabs>
                <w:tab w:val="left" w:pos="7613"/>
              </w:tabs>
              <w:spacing w:before="112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Numele și prenumele</w:t>
            </w:r>
          </w:p>
        </w:tc>
        <w:tc>
          <w:tcPr>
            <w:tcW w:w="1530" w:type="dxa"/>
          </w:tcPr>
          <w:p w14:paraId="2E71048F" w14:textId="77777777" w:rsidR="009056D0" w:rsidRPr="00A25C1C" w:rsidRDefault="009056D0" w:rsidP="009056D0">
            <w:pPr>
              <w:tabs>
                <w:tab w:val="left" w:pos="7613"/>
              </w:tabs>
              <w:spacing w:before="112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lang w:eastAsia="ro-RO"/>
              </w:rPr>
            </w:pPr>
            <w:r w:rsidRPr="00A25C1C">
              <w:rPr>
                <w:rFonts w:ascii="Calibri" w:eastAsia="Calibri" w:hAnsi="Calibri" w:cs="Calibri"/>
                <w:b/>
                <w:lang w:eastAsia="ro-RO"/>
              </w:rPr>
              <w:t>Semnătura</w:t>
            </w:r>
          </w:p>
        </w:tc>
      </w:tr>
      <w:tr w:rsidR="00A25C1C" w:rsidRPr="00A25C1C" w14:paraId="67355B19" w14:textId="77777777" w:rsidTr="00325D96">
        <w:trPr>
          <w:jc w:val="right"/>
        </w:trPr>
        <w:tc>
          <w:tcPr>
            <w:tcW w:w="6099" w:type="dxa"/>
          </w:tcPr>
          <w:p w14:paraId="6D6F01DB" w14:textId="0B40FF98" w:rsidR="009056D0" w:rsidRPr="00A25C1C" w:rsidRDefault="00E06E13" w:rsidP="009056D0">
            <w:pPr>
              <w:tabs>
                <w:tab w:val="left" w:pos="7613"/>
              </w:tabs>
              <w:spacing w:before="112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>
              <w:rPr>
                <w:rFonts w:ascii="Calibri" w:eastAsia="Calibri" w:hAnsi="Calibri" w:cs="Calibri"/>
                <w:lang w:eastAsia="ro-RO"/>
              </w:rPr>
              <w:t xml:space="preserve">PREȘEDINTE </w:t>
            </w:r>
          </w:p>
        </w:tc>
        <w:tc>
          <w:tcPr>
            <w:tcW w:w="1530" w:type="dxa"/>
          </w:tcPr>
          <w:p w14:paraId="56A731FB" w14:textId="77777777" w:rsidR="009056D0" w:rsidRPr="00A25C1C" w:rsidRDefault="009056D0" w:rsidP="009056D0">
            <w:pPr>
              <w:tabs>
                <w:tab w:val="left" w:pos="7613"/>
              </w:tabs>
              <w:spacing w:before="112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481EBE2B" w14:textId="77777777" w:rsidTr="00325D96">
        <w:trPr>
          <w:jc w:val="right"/>
        </w:trPr>
        <w:tc>
          <w:tcPr>
            <w:tcW w:w="6099" w:type="dxa"/>
          </w:tcPr>
          <w:p w14:paraId="04F4C406" w14:textId="6C2CBC73" w:rsidR="009056D0" w:rsidRPr="00A25C1C" w:rsidRDefault="00E06E13" w:rsidP="009056D0">
            <w:pPr>
              <w:tabs>
                <w:tab w:val="left" w:pos="7613"/>
              </w:tabs>
              <w:spacing w:before="112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>
              <w:rPr>
                <w:rFonts w:ascii="Calibri" w:eastAsia="Calibri" w:hAnsi="Calibri" w:cs="Calibri"/>
                <w:lang w:eastAsia="ro-RO"/>
              </w:rPr>
              <w:t>MEMBRU -reprez. prof</w:t>
            </w:r>
          </w:p>
        </w:tc>
        <w:tc>
          <w:tcPr>
            <w:tcW w:w="1530" w:type="dxa"/>
          </w:tcPr>
          <w:p w14:paraId="3D10C9E9" w14:textId="77777777" w:rsidR="009056D0" w:rsidRPr="00A25C1C" w:rsidRDefault="009056D0" w:rsidP="009056D0">
            <w:pPr>
              <w:tabs>
                <w:tab w:val="left" w:pos="7613"/>
              </w:tabs>
              <w:spacing w:before="112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3B60BC68" w14:textId="77777777" w:rsidTr="00325D96">
        <w:trPr>
          <w:jc w:val="right"/>
        </w:trPr>
        <w:tc>
          <w:tcPr>
            <w:tcW w:w="6099" w:type="dxa"/>
          </w:tcPr>
          <w:p w14:paraId="5E725F3F" w14:textId="315571F8" w:rsidR="009056D0" w:rsidRPr="00A25C1C" w:rsidRDefault="00E06E13" w:rsidP="009056D0">
            <w:pPr>
              <w:tabs>
                <w:tab w:val="left" w:pos="7613"/>
              </w:tabs>
              <w:spacing w:before="112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>
              <w:rPr>
                <w:rFonts w:ascii="Calibri" w:eastAsia="Calibri" w:hAnsi="Calibri" w:cs="Calibri"/>
                <w:lang w:eastAsia="ro-RO"/>
              </w:rPr>
              <w:t>MEMBRU -reprez. prof</w:t>
            </w:r>
          </w:p>
        </w:tc>
        <w:tc>
          <w:tcPr>
            <w:tcW w:w="1530" w:type="dxa"/>
          </w:tcPr>
          <w:p w14:paraId="64BCD5BE" w14:textId="77777777" w:rsidR="009056D0" w:rsidRPr="00A25C1C" w:rsidRDefault="009056D0" w:rsidP="009056D0">
            <w:pPr>
              <w:tabs>
                <w:tab w:val="left" w:pos="7613"/>
              </w:tabs>
              <w:spacing w:before="112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2014D7AA" w14:textId="77777777" w:rsidTr="00325D96">
        <w:trPr>
          <w:jc w:val="right"/>
        </w:trPr>
        <w:tc>
          <w:tcPr>
            <w:tcW w:w="6099" w:type="dxa"/>
          </w:tcPr>
          <w:p w14:paraId="36934AB2" w14:textId="6432080D" w:rsidR="009056D0" w:rsidRPr="00A25C1C" w:rsidRDefault="00E06E13" w:rsidP="009056D0">
            <w:pPr>
              <w:tabs>
                <w:tab w:val="left" w:pos="7613"/>
              </w:tabs>
              <w:spacing w:before="112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proofErr w:type="spellStart"/>
            <w:r>
              <w:rPr>
                <w:rFonts w:ascii="Calibri" w:eastAsia="Calibri" w:hAnsi="Calibri" w:cs="Calibri"/>
                <w:lang w:eastAsia="ro-RO"/>
              </w:rPr>
              <w:t>Reprez</w:t>
            </w:r>
            <w:proofErr w:type="spellEnd"/>
            <w:r>
              <w:rPr>
                <w:rFonts w:ascii="Calibri" w:eastAsia="Calibri" w:hAnsi="Calibri" w:cs="Calibri"/>
                <w:lang w:eastAsia="ro-RO"/>
              </w:rPr>
              <w:t xml:space="preserve">. </w:t>
            </w:r>
            <w:r w:rsidR="009056D0" w:rsidRPr="00A25C1C">
              <w:rPr>
                <w:rFonts w:ascii="Calibri" w:eastAsia="Calibri" w:hAnsi="Calibri" w:cs="Calibri"/>
                <w:lang w:eastAsia="ro-RO"/>
              </w:rPr>
              <w:t>C</w:t>
            </w:r>
            <w:r>
              <w:rPr>
                <w:rFonts w:ascii="Calibri" w:eastAsia="Calibri" w:hAnsi="Calibri" w:cs="Calibri"/>
                <w:lang w:eastAsia="ro-RO"/>
              </w:rPr>
              <w:t xml:space="preserve">. L. </w:t>
            </w:r>
            <w:r w:rsidR="00E67350" w:rsidRPr="00A25C1C">
              <w:rPr>
                <w:rFonts w:ascii="Calibri" w:eastAsia="Calibri" w:hAnsi="Calibri" w:cs="Calibri"/>
                <w:lang w:eastAsia="ro-RO"/>
              </w:rPr>
              <w:t xml:space="preserve"> </w:t>
            </w:r>
          </w:p>
        </w:tc>
        <w:tc>
          <w:tcPr>
            <w:tcW w:w="1530" w:type="dxa"/>
          </w:tcPr>
          <w:p w14:paraId="4BA550AD" w14:textId="77777777" w:rsidR="009056D0" w:rsidRPr="00A25C1C" w:rsidRDefault="009056D0" w:rsidP="009056D0">
            <w:pPr>
              <w:tabs>
                <w:tab w:val="left" w:pos="7613"/>
              </w:tabs>
              <w:spacing w:before="112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777D0ACA" w14:textId="77777777" w:rsidTr="00325D96">
        <w:trPr>
          <w:jc w:val="right"/>
        </w:trPr>
        <w:tc>
          <w:tcPr>
            <w:tcW w:w="6099" w:type="dxa"/>
          </w:tcPr>
          <w:p w14:paraId="41B1E1D8" w14:textId="18453F31" w:rsidR="009056D0" w:rsidRPr="00A25C1C" w:rsidRDefault="009056D0" w:rsidP="009056D0">
            <w:pPr>
              <w:tabs>
                <w:tab w:val="left" w:pos="7613"/>
              </w:tabs>
              <w:spacing w:before="112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proofErr w:type="spellStart"/>
            <w:r w:rsidRPr="00A25C1C">
              <w:rPr>
                <w:rFonts w:ascii="Calibri" w:eastAsia="Calibri" w:hAnsi="Calibri" w:cs="Calibri"/>
                <w:lang w:eastAsia="ro-RO"/>
              </w:rPr>
              <w:t>Reprez</w:t>
            </w:r>
            <w:proofErr w:type="spellEnd"/>
            <w:r w:rsidR="00E06E13">
              <w:rPr>
                <w:rFonts w:ascii="Calibri" w:eastAsia="Calibri" w:hAnsi="Calibri" w:cs="Calibri"/>
                <w:lang w:eastAsia="ro-RO"/>
              </w:rPr>
              <w:t>. primar</w:t>
            </w:r>
            <w:r w:rsidR="00E67350" w:rsidRPr="00A25C1C">
              <w:rPr>
                <w:rFonts w:ascii="Calibri" w:eastAsia="Calibri" w:hAnsi="Calibri" w:cs="Calibri"/>
                <w:lang w:eastAsia="ro-RO"/>
              </w:rPr>
              <w:t xml:space="preserve"> </w:t>
            </w:r>
          </w:p>
        </w:tc>
        <w:tc>
          <w:tcPr>
            <w:tcW w:w="1530" w:type="dxa"/>
          </w:tcPr>
          <w:p w14:paraId="6031F47B" w14:textId="77777777" w:rsidR="009056D0" w:rsidRPr="00A25C1C" w:rsidRDefault="009056D0" w:rsidP="009056D0">
            <w:pPr>
              <w:tabs>
                <w:tab w:val="left" w:pos="7613"/>
              </w:tabs>
              <w:spacing w:before="112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A25C1C" w:rsidRPr="00A25C1C" w14:paraId="334CDBE1" w14:textId="77777777" w:rsidTr="00325D96">
        <w:trPr>
          <w:jc w:val="right"/>
        </w:trPr>
        <w:tc>
          <w:tcPr>
            <w:tcW w:w="6099" w:type="dxa"/>
          </w:tcPr>
          <w:p w14:paraId="1313EE1B" w14:textId="09E53FF2" w:rsidR="009056D0" w:rsidRPr="00A25C1C" w:rsidRDefault="009056D0" w:rsidP="009056D0">
            <w:pPr>
              <w:tabs>
                <w:tab w:val="left" w:pos="7613"/>
              </w:tabs>
              <w:spacing w:before="112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Reprez</w:t>
            </w:r>
            <w:r w:rsidR="00E06E13">
              <w:rPr>
                <w:rFonts w:ascii="Calibri" w:eastAsia="Calibri" w:hAnsi="Calibri" w:cs="Calibri"/>
                <w:lang w:eastAsia="ro-RO"/>
              </w:rPr>
              <w:t>.</w:t>
            </w:r>
            <w:r w:rsidRPr="00A25C1C">
              <w:rPr>
                <w:rFonts w:ascii="Calibri" w:eastAsia="Calibri" w:hAnsi="Calibri" w:cs="Calibri"/>
                <w:lang w:eastAsia="ro-RO"/>
              </w:rPr>
              <w:t xml:space="preserve"> părinților:</w:t>
            </w:r>
          </w:p>
        </w:tc>
        <w:tc>
          <w:tcPr>
            <w:tcW w:w="1530" w:type="dxa"/>
          </w:tcPr>
          <w:p w14:paraId="7EA24C0F" w14:textId="77777777" w:rsidR="009056D0" w:rsidRPr="00A25C1C" w:rsidRDefault="009056D0" w:rsidP="009056D0">
            <w:pPr>
              <w:tabs>
                <w:tab w:val="left" w:pos="7613"/>
              </w:tabs>
              <w:spacing w:before="112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  <w:tr w:rsidR="009056D0" w:rsidRPr="00A25C1C" w14:paraId="275EC241" w14:textId="77777777" w:rsidTr="00325D96">
        <w:trPr>
          <w:jc w:val="right"/>
        </w:trPr>
        <w:tc>
          <w:tcPr>
            <w:tcW w:w="6099" w:type="dxa"/>
          </w:tcPr>
          <w:p w14:paraId="269C071B" w14:textId="786F67D0" w:rsidR="009056D0" w:rsidRPr="00A25C1C" w:rsidRDefault="009056D0" w:rsidP="009056D0">
            <w:pPr>
              <w:tabs>
                <w:tab w:val="left" w:pos="7613"/>
              </w:tabs>
              <w:spacing w:before="112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  <w:r w:rsidRPr="00A25C1C">
              <w:rPr>
                <w:rFonts w:ascii="Calibri" w:eastAsia="Calibri" w:hAnsi="Calibri" w:cs="Calibri"/>
                <w:lang w:eastAsia="ro-RO"/>
              </w:rPr>
              <w:t>Reprez</w:t>
            </w:r>
            <w:r w:rsidR="00E06E13">
              <w:rPr>
                <w:rFonts w:ascii="Calibri" w:eastAsia="Calibri" w:hAnsi="Calibri" w:cs="Calibri"/>
                <w:lang w:eastAsia="ro-RO"/>
              </w:rPr>
              <w:t>.</w:t>
            </w:r>
            <w:r w:rsidRPr="00A25C1C">
              <w:rPr>
                <w:rFonts w:ascii="Calibri" w:eastAsia="Calibri" w:hAnsi="Calibri" w:cs="Calibri"/>
                <w:lang w:eastAsia="ro-RO"/>
              </w:rPr>
              <w:t xml:space="preserve"> părinților</w:t>
            </w:r>
          </w:p>
        </w:tc>
        <w:tc>
          <w:tcPr>
            <w:tcW w:w="1530" w:type="dxa"/>
          </w:tcPr>
          <w:p w14:paraId="4AC94B68" w14:textId="77777777" w:rsidR="009056D0" w:rsidRPr="00A25C1C" w:rsidRDefault="009056D0" w:rsidP="009056D0">
            <w:pPr>
              <w:tabs>
                <w:tab w:val="left" w:pos="7613"/>
              </w:tabs>
              <w:spacing w:before="112" w:after="0" w:line="240" w:lineRule="auto"/>
              <w:ind w:right="-20"/>
              <w:rPr>
                <w:rFonts w:ascii="Calibri" w:eastAsia="Calibri" w:hAnsi="Calibri" w:cs="Calibri"/>
                <w:lang w:eastAsia="ro-RO"/>
              </w:rPr>
            </w:pPr>
          </w:p>
        </w:tc>
      </w:tr>
    </w:tbl>
    <w:p w14:paraId="59173E71" w14:textId="284CE190" w:rsidR="009056D0" w:rsidRPr="00A25C1C" w:rsidRDefault="009056D0" w:rsidP="009056D0">
      <w:pPr>
        <w:tabs>
          <w:tab w:val="left" w:pos="7613"/>
        </w:tabs>
        <w:spacing w:before="112" w:after="0" w:line="240" w:lineRule="auto"/>
        <w:ind w:right="-20"/>
        <w:rPr>
          <w:rFonts w:ascii="Calibri" w:eastAsia="Calibri" w:hAnsi="Calibri" w:cs="Calibri"/>
          <w:lang w:eastAsia="ro-RO"/>
        </w:rPr>
      </w:pPr>
      <w:r w:rsidRPr="00A25C1C">
        <w:rPr>
          <w:rFonts w:ascii="Calibri" w:eastAsia="Calibri" w:hAnsi="Calibri" w:cs="Calibri"/>
          <w:lang w:eastAsia="ro-RO"/>
        </w:rPr>
        <w:t xml:space="preserve"> Observator, Reprezentant FSLI</w:t>
      </w:r>
    </w:p>
    <w:p w14:paraId="6BC362AB" w14:textId="77777777" w:rsidR="009056D0" w:rsidRPr="00A25C1C" w:rsidRDefault="009056D0" w:rsidP="009056D0">
      <w:pPr>
        <w:tabs>
          <w:tab w:val="left" w:pos="7613"/>
        </w:tabs>
        <w:spacing w:after="0" w:line="240" w:lineRule="auto"/>
        <w:ind w:right="-20"/>
        <w:rPr>
          <w:rFonts w:ascii="Calibri" w:eastAsia="Calibri" w:hAnsi="Calibri" w:cs="Calibri"/>
          <w:lang w:eastAsia="ro-RO"/>
        </w:rPr>
      </w:pPr>
    </w:p>
    <w:p w14:paraId="41AD305C" w14:textId="53F99948" w:rsidR="009056D0" w:rsidRPr="00A25C1C" w:rsidRDefault="009056D0" w:rsidP="009056D0">
      <w:pPr>
        <w:tabs>
          <w:tab w:val="left" w:pos="7613"/>
        </w:tabs>
        <w:spacing w:after="0" w:line="240" w:lineRule="auto"/>
        <w:ind w:right="-20"/>
        <w:rPr>
          <w:rFonts w:ascii="Calibri" w:eastAsia="Calibri" w:hAnsi="Calibri" w:cs="Calibri"/>
          <w:lang w:eastAsia="ro-RO"/>
        </w:rPr>
        <w:sectPr w:rsidR="009056D0" w:rsidRPr="00A25C1C" w:rsidSect="002C673A">
          <w:headerReference w:type="default" r:id="rId6"/>
          <w:pgSz w:w="16838" w:h="11906" w:orient="landscape"/>
          <w:pgMar w:top="567" w:right="728" w:bottom="720" w:left="990" w:header="1191" w:footer="720" w:gutter="0"/>
          <w:pgNumType w:start="1"/>
          <w:cols w:space="708"/>
          <w:docGrid w:linePitch="299"/>
        </w:sectPr>
      </w:pPr>
      <w:r w:rsidRPr="00A25C1C">
        <w:rPr>
          <w:rFonts w:ascii="Calibri" w:eastAsia="Calibri" w:hAnsi="Calibri" w:cs="Calibri"/>
          <w:lang w:eastAsia="ro-RO"/>
        </w:rPr>
        <w:t xml:space="preserve">           </w:t>
      </w:r>
      <w:bookmarkStart w:id="1" w:name="_GoBack"/>
      <w:bookmarkEnd w:id="1"/>
      <w:r w:rsidRPr="00A25C1C">
        <w:rPr>
          <w:rFonts w:ascii="Calibri" w:eastAsia="Calibri" w:hAnsi="Calibri" w:cs="Calibri"/>
          <w:lang w:eastAsia="ro-RO"/>
        </w:rPr>
        <w:t xml:space="preserve"> Prof. </w:t>
      </w:r>
      <w:r w:rsidR="002C673A">
        <w:rPr>
          <w:rFonts w:ascii="Calibri" w:eastAsia="Calibri" w:hAnsi="Calibri" w:cs="Calibri"/>
          <w:lang w:eastAsia="ro-RO"/>
        </w:rPr>
        <w:t>RADU</w:t>
      </w:r>
      <w:r w:rsidR="00CA64A9">
        <w:rPr>
          <w:rFonts w:ascii="Calibri" w:eastAsia="Calibri" w:hAnsi="Calibri" w:cs="Calibri"/>
          <w:lang w:eastAsia="ro-RO"/>
        </w:rPr>
        <w:t xml:space="preserve"> DENISA</w:t>
      </w:r>
    </w:p>
    <w:p w14:paraId="14BBB240" w14:textId="77777777" w:rsidR="00325D96" w:rsidRPr="00325D96" w:rsidRDefault="00325D96" w:rsidP="00325D96"/>
    <w:p w14:paraId="6809609F" w14:textId="77777777" w:rsidR="00325D96" w:rsidRPr="00325D96" w:rsidRDefault="00325D96" w:rsidP="00325D96"/>
    <w:p w14:paraId="26F08122" w14:textId="77777777" w:rsidR="00325D96" w:rsidRPr="00325D96" w:rsidRDefault="00325D96" w:rsidP="00325D96"/>
    <w:p w14:paraId="78B1BDD6" w14:textId="77777777" w:rsidR="00325D96" w:rsidRPr="00325D96" w:rsidRDefault="00325D96" w:rsidP="00325D96"/>
    <w:p w14:paraId="2877BB52" w14:textId="77777777" w:rsidR="00325D96" w:rsidRPr="00325D96" w:rsidRDefault="00325D96" w:rsidP="00325D96"/>
    <w:p w14:paraId="5BA6BD65" w14:textId="77777777" w:rsidR="00325D96" w:rsidRPr="00325D96" w:rsidRDefault="00325D96" w:rsidP="00325D96"/>
    <w:p w14:paraId="3193DCA3" w14:textId="77777777" w:rsidR="00325D96" w:rsidRPr="00325D96" w:rsidRDefault="00325D96" w:rsidP="00325D96"/>
    <w:p w14:paraId="3632451A" w14:textId="77777777" w:rsidR="00325D96" w:rsidRPr="00325D96" w:rsidRDefault="00325D96" w:rsidP="00325D96"/>
    <w:p w14:paraId="0FD6CA61" w14:textId="77777777" w:rsidR="00325D96" w:rsidRPr="00325D96" w:rsidRDefault="00325D96" w:rsidP="00325D96"/>
    <w:p w14:paraId="382BBF1C" w14:textId="77777777" w:rsidR="00325D96" w:rsidRPr="00325D96" w:rsidRDefault="00325D96" w:rsidP="00325D96"/>
    <w:p w14:paraId="1089486D" w14:textId="014F674C" w:rsidR="00325D96" w:rsidRDefault="00325D96" w:rsidP="00325D96"/>
    <w:p w14:paraId="5E3A8515" w14:textId="77777777" w:rsidR="009056D0" w:rsidRPr="00325D96" w:rsidRDefault="009056D0" w:rsidP="00325D96"/>
    <w:sectPr w:rsidR="009056D0" w:rsidRPr="00325D96" w:rsidSect="009056D0">
      <w:pgSz w:w="16838" w:h="11906" w:orient="landscape"/>
      <w:pgMar w:top="426" w:right="678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07BDC" w14:textId="77777777" w:rsidR="00242316" w:rsidRDefault="00242316" w:rsidP="002C673A">
      <w:pPr>
        <w:spacing w:after="0" w:line="240" w:lineRule="auto"/>
      </w:pPr>
      <w:r>
        <w:separator/>
      </w:r>
    </w:p>
  </w:endnote>
  <w:endnote w:type="continuationSeparator" w:id="0">
    <w:p w14:paraId="2C5E1CCF" w14:textId="77777777" w:rsidR="00242316" w:rsidRDefault="00242316" w:rsidP="002C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A9BD2" w14:textId="77777777" w:rsidR="00242316" w:rsidRDefault="00242316" w:rsidP="002C673A">
      <w:pPr>
        <w:spacing w:after="0" w:line="240" w:lineRule="auto"/>
      </w:pPr>
      <w:r>
        <w:separator/>
      </w:r>
    </w:p>
  </w:footnote>
  <w:footnote w:type="continuationSeparator" w:id="0">
    <w:p w14:paraId="48FC8932" w14:textId="77777777" w:rsidR="00242316" w:rsidRDefault="00242316" w:rsidP="002C6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AFB5C" w14:textId="77777777" w:rsidR="009C2801" w:rsidRPr="00D02E3A" w:rsidRDefault="009C2801" w:rsidP="002C673A">
    <w:pPr>
      <w:pStyle w:val="Antet1"/>
      <w:tabs>
        <w:tab w:val="clear" w:pos="9360"/>
        <w:tab w:val="left" w:pos="1276"/>
        <w:tab w:val="left" w:pos="2550"/>
        <w:tab w:val="left" w:pos="2610"/>
        <w:tab w:val="left" w:pos="7155"/>
      </w:tabs>
      <w:ind w:firstLine="1276"/>
      <w:rPr>
        <w:sz w:val="24"/>
        <w:szCs w:val="24"/>
        <w:lang w:val="fr-FR"/>
      </w:rPr>
    </w:pPr>
    <w:r>
      <w:rPr>
        <w:b/>
        <w:noProof/>
        <w:color w:val="0070C0"/>
        <w:sz w:val="32"/>
        <w:szCs w:val="36"/>
        <w:lang w:val="ro-RO" w:eastAsia="ro-RO"/>
      </w:rPr>
      <w:drawing>
        <wp:anchor distT="0" distB="0" distL="114300" distR="114300" simplePos="0" relativeHeight="251651072" behindDoc="0" locked="0" layoutInCell="1" allowOverlap="1" wp14:anchorId="6899D4F5" wp14:editId="708BA15A">
          <wp:simplePos x="0" y="0"/>
          <wp:positionH relativeFrom="margin">
            <wp:posOffset>6163310</wp:posOffset>
          </wp:positionH>
          <wp:positionV relativeFrom="paragraph">
            <wp:posOffset>-699770</wp:posOffset>
          </wp:positionV>
          <wp:extent cx="2752725" cy="1021080"/>
          <wp:effectExtent l="0" t="0" r="9525" b="7620"/>
          <wp:wrapNone/>
          <wp:docPr id="7" name="Picture 15" descr="Sigla_M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4" descr="Sigla_M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031"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7B9FE8B" wp14:editId="7566F648">
              <wp:simplePos x="0" y="0"/>
              <wp:positionH relativeFrom="column">
                <wp:posOffset>-864235</wp:posOffset>
              </wp:positionH>
              <wp:positionV relativeFrom="paragraph">
                <wp:posOffset>413386</wp:posOffset>
              </wp:positionV>
              <wp:extent cx="10810875" cy="45719"/>
              <wp:effectExtent l="19050" t="19050" r="28575" b="3111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810875" cy="45719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72C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235F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68.05pt;margin-top:32.55pt;width:851.25pt;height:3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" strokecolor="#4472c4" strokeweight="3pt">
              <v:shadow color="#868686"/>
            </v:shape>
          </w:pict>
        </mc:Fallback>
      </mc:AlternateContent>
    </w:r>
    <w:r>
      <w:rPr>
        <w:rFonts w:cs="Calibri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03158E" wp14:editId="335EA38E">
              <wp:simplePos x="0" y="0"/>
              <wp:positionH relativeFrom="column">
                <wp:posOffset>-864236</wp:posOffset>
              </wp:positionH>
              <wp:positionV relativeFrom="paragraph">
                <wp:posOffset>356236</wp:posOffset>
              </wp:positionV>
              <wp:extent cx="10963275" cy="45719"/>
              <wp:effectExtent l="19050" t="19050" r="28575" b="3111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963275" cy="45719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E6A76" id="Straight Arrow Connector 3" o:spid="_x0000_s1026" type="#_x0000_t32" style="position:absolute;margin-left:-68.05pt;margin-top:28.05pt;width:863.2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" strokecolor="#ffc000" strokeweight="3pt">
              <v:shadow color="#868686"/>
            </v:shape>
          </w:pict>
        </mc:Fallback>
      </mc:AlternateContent>
    </w:r>
    <w:r>
      <w:rPr>
        <w:b/>
        <w:noProof/>
        <w:color w:val="0070C0"/>
        <w:sz w:val="32"/>
        <w:szCs w:val="36"/>
        <w:lang w:val="ro-RO" w:eastAsia="ro-RO"/>
      </w:rPr>
      <w:drawing>
        <wp:anchor distT="0" distB="0" distL="114300" distR="114300" simplePos="0" relativeHeight="251640832" behindDoc="0" locked="0" layoutInCell="1" allowOverlap="1" wp14:anchorId="50B5568D" wp14:editId="57C64280">
          <wp:simplePos x="0" y="0"/>
          <wp:positionH relativeFrom="margin">
            <wp:align>left</wp:align>
          </wp:positionH>
          <wp:positionV relativeFrom="paragraph">
            <wp:posOffset>-536575</wp:posOffset>
          </wp:positionV>
          <wp:extent cx="902970" cy="906780"/>
          <wp:effectExtent l="0" t="0" r="0" b="7620"/>
          <wp:wrapTopAndBottom/>
          <wp:docPr id="8" name="Picture 18" descr="C:\Users\DanPapuc\Downloads\WhatsApp Image 2022-03-24 at 11.57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anPapuc\Downloads\WhatsApp Image 2022-03-24 at 11.57.54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305B">
      <w:rPr>
        <w:b/>
        <w:noProof/>
        <w:color w:val="0070C0"/>
        <w:sz w:val="32"/>
        <w:szCs w:val="36"/>
        <w:lang w:val="ro-RO" w:eastAsia="ro-RO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6BF21C30" wp14:editId="423048A9">
              <wp:simplePos x="0" y="0"/>
              <wp:positionH relativeFrom="column">
                <wp:posOffset>2014855</wp:posOffset>
              </wp:positionH>
              <wp:positionV relativeFrom="paragraph">
                <wp:posOffset>-512445</wp:posOffset>
              </wp:positionV>
              <wp:extent cx="3495675" cy="99250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992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326ED7" w14:textId="77777777" w:rsidR="009C2801" w:rsidRPr="00AB305B" w:rsidRDefault="009C2801" w:rsidP="002C673A">
                          <w:pPr>
                            <w:pStyle w:val="Antet"/>
                            <w:ind w:left="1134"/>
                            <w:jc w:val="center"/>
                            <w:rPr>
                              <w:b/>
                              <w:color w:val="0070C0"/>
                              <w:lang w:val="fr-FR"/>
                            </w:rPr>
                          </w:pPr>
                          <w:r w:rsidRPr="00AB305B">
                            <w:rPr>
                              <w:b/>
                              <w:color w:val="0070C0"/>
                              <w:lang w:val="fr-FR"/>
                            </w:rPr>
                            <w:t>ȘCOALA GIMNAZIALĂ ULMI</w:t>
                          </w:r>
                        </w:p>
                        <w:p w14:paraId="20D32060" w14:textId="77777777" w:rsidR="009C2801" w:rsidRPr="00A41D85" w:rsidRDefault="009C2801" w:rsidP="002C673A">
                          <w:pPr>
                            <w:pStyle w:val="Antet"/>
                            <w:ind w:left="1134"/>
                            <w:jc w:val="center"/>
                            <w:rPr>
                              <w:rFonts w:cs="Calibri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  <w:lang w:val="fr-FR"/>
                            </w:rPr>
                            <w:t>Str</w:t>
                          </w:r>
                          <w:proofErr w:type="spellEnd"/>
                          <w:r>
                            <w:rPr>
                              <w:rFonts w:cs="Calibri"/>
                              <w:lang w:val="fr-FR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cs="Calibri"/>
                              <w:lang w:val="fr-FR"/>
                            </w:rPr>
                            <w:t>Principală</w:t>
                          </w:r>
                          <w:proofErr w:type="spellEnd"/>
                          <w:r>
                            <w:rPr>
                              <w:rFonts w:cs="Calibri"/>
                              <w:lang w:val="fr-FR"/>
                            </w:rPr>
                            <w:t xml:space="preserve"> nr 208</w:t>
                          </w:r>
                          <w:r w:rsidRPr="00A41D85">
                            <w:rPr>
                              <w:rFonts w:cs="Calibri"/>
                              <w:lang w:val="fr-FR"/>
                            </w:rPr>
                            <w:t xml:space="preserve">; </w:t>
                          </w:r>
                          <w:hyperlink r:id="rId3" w:history="1">
                            <w:r w:rsidRPr="00A41D85">
                              <w:rPr>
                                <w:rStyle w:val="Hyperlink"/>
                                <w:rFonts w:cs="Calibri"/>
                                <w:lang w:val="fr-FR"/>
                              </w:rPr>
                              <w:t>Tel:0345196643</w:t>
                            </w:r>
                          </w:hyperlink>
                        </w:p>
                        <w:p w14:paraId="5E8DB66D" w14:textId="77777777" w:rsidR="009C2801" w:rsidRPr="00CD3CA5" w:rsidRDefault="009C2801" w:rsidP="002C673A">
                          <w:pPr>
                            <w:pStyle w:val="Antet"/>
                            <w:ind w:left="1134"/>
                            <w:jc w:val="center"/>
                            <w:rPr>
                              <w:rFonts w:cs="Calibri"/>
                              <w:snapToGrid w:val="0"/>
                              <w:color w:val="000000"/>
                              <w:w w:val="0"/>
                              <w:u w:color="000000"/>
                              <w:bdr w:val="none" w:sz="0" w:space="0" w:color="000000"/>
                              <w:shd w:val="clear" w:color="000000" w:fill="000000"/>
                            </w:rPr>
                          </w:pPr>
                          <w:r>
                            <w:rPr>
                              <w:rFonts w:cs="Calibri"/>
                              <w:lang w:val="fr-FR"/>
                            </w:rPr>
                            <w:t>CIF</w:t>
                          </w:r>
                          <w:r w:rsidRPr="00A41D85">
                            <w:rPr>
                              <w:rFonts w:cs="Calibri"/>
                              <w:lang w:val="fr-FR"/>
                            </w:rPr>
                            <w:t>: 29144063</w:t>
                          </w:r>
                          <w:r>
                            <w:rPr>
                              <w:rFonts w:cs="Calibri"/>
                              <w:lang w:val="fr-FR"/>
                            </w:rPr>
                            <w:t xml:space="preserve">; </w:t>
                          </w:r>
                          <w:hyperlink r:id="rId4" w:history="1">
                            <w:r w:rsidRPr="00A41D85">
                              <w:rPr>
                                <w:rStyle w:val="Hyperlink"/>
                                <w:rFonts w:cs="Calibri"/>
                                <w:lang w:val="fr-FR"/>
                              </w:rPr>
                              <w:t>ulmi@scolidb.ro</w:t>
                            </w:r>
                          </w:hyperlink>
                        </w:p>
                        <w:p w14:paraId="7D9C4C3C" w14:textId="77777777" w:rsidR="009C2801" w:rsidRDefault="009C2801" w:rsidP="002C673A">
                          <w:pPr>
                            <w:pStyle w:val="Antet"/>
                            <w:ind w:left="1134"/>
                            <w:jc w:val="center"/>
                          </w:pPr>
                          <w:proofErr w:type="gramStart"/>
                          <w:r w:rsidRPr="00A41D85">
                            <w:rPr>
                              <w:rFonts w:cs="Calibri"/>
                              <w:lang w:val="fr-FR"/>
                            </w:rPr>
                            <w:t>e-mail</w:t>
                          </w:r>
                          <w:proofErr w:type="gramEnd"/>
                          <w:r w:rsidRPr="00A41D85">
                            <w:rPr>
                              <w:rFonts w:cs="Calibri"/>
                              <w:lang w:val="fr-FR"/>
                            </w:rPr>
                            <w:t xml:space="preserve">: </w:t>
                          </w:r>
                          <w:hyperlink r:id="rId5" w:history="1">
                            <w:r w:rsidRPr="00A41D85">
                              <w:rPr>
                                <w:rStyle w:val="Hyperlink"/>
                                <w:rFonts w:cs="Calibri"/>
                                <w:lang w:val="fr-FR"/>
                              </w:rPr>
                              <w:t>scoala_ulmi@yahoo.com</w:t>
                            </w:r>
                          </w:hyperlink>
                        </w:p>
                        <w:p w14:paraId="7025956D" w14:textId="77777777" w:rsidR="009C2801" w:rsidRDefault="009C2801" w:rsidP="002C673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21C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8.65pt;margin-top:-40.35pt;width:275.25pt;height:78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" filled="f" stroked="f">
              <v:textbox>
                <w:txbxContent>
                  <w:p w14:paraId="63326ED7" w14:textId="77777777" w:rsidR="009C2801" w:rsidRPr="00AB305B" w:rsidRDefault="009C2801" w:rsidP="002C673A">
                    <w:pPr>
                      <w:pStyle w:val="Antet"/>
                      <w:ind w:left="1134"/>
                      <w:jc w:val="center"/>
                      <w:rPr>
                        <w:b/>
                        <w:color w:val="0070C0"/>
                        <w:lang w:val="fr-FR"/>
                      </w:rPr>
                    </w:pPr>
                    <w:r w:rsidRPr="00AB305B">
                      <w:rPr>
                        <w:b/>
                        <w:color w:val="0070C0"/>
                        <w:lang w:val="fr-FR"/>
                      </w:rPr>
                      <w:t>ȘCOALA GIMNAZIALĂ ULMI</w:t>
                    </w:r>
                  </w:p>
                  <w:p w14:paraId="20D32060" w14:textId="77777777" w:rsidR="009C2801" w:rsidRPr="00A41D85" w:rsidRDefault="009C2801" w:rsidP="002C673A">
                    <w:pPr>
                      <w:pStyle w:val="Antet"/>
                      <w:ind w:left="1134"/>
                      <w:jc w:val="center"/>
                      <w:rPr>
                        <w:rFonts w:cs="Calibri"/>
                        <w:lang w:val="fr-FR"/>
                      </w:rPr>
                    </w:pPr>
                    <w:proofErr w:type="spellStart"/>
                    <w:r>
                      <w:rPr>
                        <w:rFonts w:cs="Calibri"/>
                        <w:lang w:val="fr-FR"/>
                      </w:rPr>
                      <w:t>Str</w:t>
                    </w:r>
                    <w:proofErr w:type="spellEnd"/>
                    <w:r>
                      <w:rPr>
                        <w:rFonts w:cs="Calibri"/>
                        <w:lang w:val="fr-FR"/>
                      </w:rPr>
                      <w:t xml:space="preserve">. </w:t>
                    </w:r>
                    <w:proofErr w:type="spellStart"/>
                    <w:r>
                      <w:rPr>
                        <w:rFonts w:cs="Calibri"/>
                        <w:lang w:val="fr-FR"/>
                      </w:rPr>
                      <w:t>Principală</w:t>
                    </w:r>
                    <w:proofErr w:type="spellEnd"/>
                    <w:r>
                      <w:rPr>
                        <w:rFonts w:cs="Calibri"/>
                        <w:lang w:val="fr-FR"/>
                      </w:rPr>
                      <w:t xml:space="preserve"> nr 208</w:t>
                    </w:r>
                    <w:r w:rsidRPr="00A41D85">
                      <w:rPr>
                        <w:rFonts w:cs="Calibri"/>
                        <w:lang w:val="fr-FR"/>
                      </w:rPr>
                      <w:t xml:space="preserve">; </w:t>
                    </w:r>
                    <w:hyperlink r:id="rId6" w:history="1">
                      <w:r w:rsidRPr="00A41D85">
                        <w:rPr>
                          <w:rStyle w:val="Hyperlink"/>
                          <w:rFonts w:cs="Calibri"/>
                          <w:lang w:val="fr-FR"/>
                        </w:rPr>
                        <w:t>Tel:0345196643</w:t>
                      </w:r>
                    </w:hyperlink>
                  </w:p>
                  <w:p w14:paraId="5E8DB66D" w14:textId="77777777" w:rsidR="009C2801" w:rsidRPr="00CD3CA5" w:rsidRDefault="009C2801" w:rsidP="002C673A">
                    <w:pPr>
                      <w:pStyle w:val="Antet"/>
                      <w:ind w:left="1134"/>
                      <w:jc w:val="center"/>
                      <w:rPr>
                        <w:rFonts w:cs="Calibri"/>
                        <w:snapToGrid w:val="0"/>
                        <w:color w:val="000000"/>
                        <w:w w:val="0"/>
                        <w:u w:color="000000"/>
                        <w:bdr w:val="none" w:sz="0" w:space="0" w:color="000000"/>
                        <w:shd w:val="clear" w:color="000000" w:fill="000000"/>
                      </w:rPr>
                    </w:pPr>
                    <w:r>
                      <w:rPr>
                        <w:rFonts w:cs="Calibri"/>
                        <w:lang w:val="fr-FR"/>
                      </w:rPr>
                      <w:t>CIF</w:t>
                    </w:r>
                    <w:r w:rsidRPr="00A41D85">
                      <w:rPr>
                        <w:rFonts w:cs="Calibri"/>
                        <w:lang w:val="fr-FR"/>
                      </w:rPr>
                      <w:t>: 29144063</w:t>
                    </w:r>
                    <w:r>
                      <w:rPr>
                        <w:rFonts w:cs="Calibri"/>
                        <w:lang w:val="fr-FR"/>
                      </w:rPr>
                      <w:t xml:space="preserve">; </w:t>
                    </w:r>
                    <w:hyperlink r:id="rId7" w:history="1">
                      <w:r w:rsidRPr="00A41D85">
                        <w:rPr>
                          <w:rStyle w:val="Hyperlink"/>
                          <w:rFonts w:cs="Calibri"/>
                          <w:lang w:val="fr-FR"/>
                        </w:rPr>
                        <w:t>ulmi@scolidb.ro</w:t>
                      </w:r>
                    </w:hyperlink>
                  </w:p>
                  <w:p w14:paraId="7D9C4C3C" w14:textId="77777777" w:rsidR="009C2801" w:rsidRDefault="009C2801" w:rsidP="002C673A">
                    <w:pPr>
                      <w:pStyle w:val="Antet"/>
                      <w:ind w:left="1134"/>
                      <w:jc w:val="center"/>
                    </w:pPr>
                    <w:proofErr w:type="gramStart"/>
                    <w:r w:rsidRPr="00A41D85">
                      <w:rPr>
                        <w:rFonts w:cs="Calibri"/>
                        <w:lang w:val="fr-FR"/>
                      </w:rPr>
                      <w:t>e-mail</w:t>
                    </w:r>
                    <w:proofErr w:type="gramEnd"/>
                    <w:r w:rsidRPr="00A41D85">
                      <w:rPr>
                        <w:rFonts w:cs="Calibri"/>
                        <w:lang w:val="fr-FR"/>
                      </w:rPr>
                      <w:t xml:space="preserve">: </w:t>
                    </w:r>
                    <w:hyperlink r:id="rId8" w:history="1">
                      <w:r w:rsidRPr="00A41D85">
                        <w:rPr>
                          <w:rStyle w:val="Hyperlink"/>
                          <w:rFonts w:cs="Calibri"/>
                          <w:lang w:val="fr-FR"/>
                        </w:rPr>
                        <w:t>scoala_ulmi@yahoo.com</w:t>
                      </w:r>
                    </w:hyperlink>
                  </w:p>
                  <w:p w14:paraId="7025956D" w14:textId="77777777" w:rsidR="009C2801" w:rsidRDefault="009C2801" w:rsidP="002C673A"/>
                </w:txbxContent>
              </v:textbox>
              <w10:wrap type="square"/>
            </v:shape>
          </w:pict>
        </mc:Fallback>
      </mc:AlternateContent>
    </w:r>
    <w:r>
      <w:rPr>
        <w:lang w:val="fr-FR"/>
      </w:rPr>
      <w:tab/>
    </w:r>
  </w:p>
  <w:p w14:paraId="14F3562E" w14:textId="77777777" w:rsidR="009C2801" w:rsidRDefault="009C280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78"/>
    <w:rsid w:val="00000977"/>
    <w:rsid w:val="00010A20"/>
    <w:rsid w:val="0007400B"/>
    <w:rsid w:val="00100871"/>
    <w:rsid w:val="001E5578"/>
    <w:rsid w:val="00242316"/>
    <w:rsid w:val="002C673A"/>
    <w:rsid w:val="003008BB"/>
    <w:rsid w:val="00304EDE"/>
    <w:rsid w:val="00325D96"/>
    <w:rsid w:val="00391B89"/>
    <w:rsid w:val="003E447B"/>
    <w:rsid w:val="004222FD"/>
    <w:rsid w:val="004630D6"/>
    <w:rsid w:val="00763919"/>
    <w:rsid w:val="007672C9"/>
    <w:rsid w:val="009056D0"/>
    <w:rsid w:val="009C114C"/>
    <w:rsid w:val="009C2801"/>
    <w:rsid w:val="009F3688"/>
    <w:rsid w:val="00A25C1C"/>
    <w:rsid w:val="00CA64A9"/>
    <w:rsid w:val="00CB7DDD"/>
    <w:rsid w:val="00CE18CA"/>
    <w:rsid w:val="00E0214F"/>
    <w:rsid w:val="00E06E13"/>
    <w:rsid w:val="00E67350"/>
    <w:rsid w:val="00F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A791"/>
  <w15:docId w15:val="{E7536D12-A899-4D9A-BDB5-1584C95E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6D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C6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C673A"/>
  </w:style>
  <w:style w:type="paragraph" w:styleId="Subsol">
    <w:name w:val="footer"/>
    <w:basedOn w:val="Normal"/>
    <w:link w:val="SubsolCaracter"/>
    <w:uiPriority w:val="99"/>
    <w:unhideWhenUsed/>
    <w:rsid w:val="002C6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C673A"/>
  </w:style>
  <w:style w:type="paragraph" w:customStyle="1" w:styleId="Antet1">
    <w:name w:val="Antet1"/>
    <w:basedOn w:val="Normal"/>
    <w:rsid w:val="002C673A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Fontdeparagrafimplicit"/>
    <w:uiPriority w:val="99"/>
    <w:rsid w:val="002C673A"/>
    <w:rPr>
      <w:color w:val="0000FF"/>
      <w:u w:val="single"/>
    </w:rPr>
  </w:style>
  <w:style w:type="table" w:styleId="Tabelgril">
    <w:name w:val="Table Grid"/>
    <w:basedOn w:val="TabelNormal"/>
    <w:uiPriority w:val="59"/>
    <w:rsid w:val="00CA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scoala_ulmi@yahoo.com" TargetMode="External"/><Relationship Id="rId3" Type="http://schemas.openxmlformats.org/officeDocument/2006/relationships/hyperlink" Target="Tel:0345196643" TargetMode="External"/><Relationship Id="rId7" Type="http://schemas.openxmlformats.org/officeDocument/2006/relationships/hyperlink" Target="mailto:ulmi@scolidb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Tel:0345196643" TargetMode="External"/><Relationship Id="rId5" Type="http://schemas.openxmlformats.org/officeDocument/2006/relationships/hyperlink" Target="mailto:scoala_ulmi@yahoo.com" TargetMode="External"/><Relationship Id="rId4" Type="http://schemas.openxmlformats.org/officeDocument/2006/relationships/hyperlink" Target="mailto:ulmi@scolidb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3010</Words>
  <Characters>17464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Școala Râncaciov</dc:creator>
  <cp:keywords/>
  <dc:description/>
  <cp:lastModifiedBy>foleamadalina@yahoo.com</cp:lastModifiedBy>
  <cp:revision>9</cp:revision>
  <cp:lastPrinted>2023-03-17T07:41:00Z</cp:lastPrinted>
  <dcterms:created xsi:type="dcterms:W3CDTF">2023-05-10T10:30:00Z</dcterms:created>
  <dcterms:modified xsi:type="dcterms:W3CDTF">2023-06-30T06:40:00Z</dcterms:modified>
</cp:coreProperties>
</file>