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ctivitățile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organizate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în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cadrul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celor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două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teme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: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Stil</w:t>
      </w:r>
      <w:proofErr w:type="spellEnd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viață</w:t>
      </w:r>
      <w:proofErr w:type="spellEnd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Deșeurile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ajută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elevi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</w:t>
      </w:r>
      <w:proofErr w:type="spellEnd"/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conștientizeze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impactul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care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obiceiurile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practicile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consum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au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asupra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capacităţii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naturii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 a ne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furniza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beneficii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. 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  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Dintre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activitățile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organizate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,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menționăm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câteva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reprezentative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: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Sănătatea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mediului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- 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sănătatea</w:t>
      </w:r>
      <w:proofErr w:type="spellEnd"/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c" w:eastAsia="Times New Roman" w:hAnsi="pg-1ff1c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noastră</w:t>
      </w:r>
      <w:proofErr w:type="spellEnd"/>
      <w:proofErr w:type="gram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,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Armonii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toamnă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, Vin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sărbătorile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iarnă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!, 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Sustenabilitatea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în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viața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noastră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cotidiană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,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c" w:eastAsia="Times New Roman" w:hAnsi="pg-1ff1c" w:cs="Times New Roman"/>
          <w:color w:val="000000"/>
          <w:sz w:val="66"/>
          <w:szCs w:val="66"/>
        </w:rPr>
      </w:pP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Fii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tu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cumpărător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isteț</w:t>
      </w:r>
      <w:proofErr w:type="spellEnd"/>
      <w:proofErr w:type="gram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!,</w:t>
      </w:r>
      <w:proofErr w:type="gram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Maculatura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salvează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natura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!,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învățăm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despre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Grigore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Antipa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!,</w:t>
      </w:r>
      <w:r w:rsidRPr="00E64AC6">
        <w:rPr>
          <w:rFonts w:ascii="pg-1ff26" w:eastAsia="Times New Roman" w:hAnsi="pg-1ff26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Gustarea</w:t>
      </w:r>
      <w:proofErr w:type="spellEnd"/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c" w:eastAsia="Times New Roman" w:hAnsi="pg-1ff1c" w:cs="Times New Roman"/>
          <w:color w:val="000000"/>
          <w:sz w:val="66"/>
          <w:szCs w:val="66"/>
        </w:rPr>
      </w:pPr>
      <w:proofErr w:type="gram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mea</w:t>
      </w:r>
      <w:proofErr w:type="gram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sănătoasă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de la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școală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,</w:t>
      </w:r>
      <w:r w:rsidRPr="00E64AC6">
        <w:rPr>
          <w:rFonts w:ascii="pg-1ff26" w:eastAsia="Times New Roman" w:hAnsi="pg-1ff26" w:cs="Times New Roman"/>
          <w:color w:val="000000"/>
          <w:sz w:val="66"/>
          <w:szCs w:val="66"/>
        </w:rPr>
        <w:t xml:space="preserve"> </w:t>
      </w:r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Un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fruct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delicios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, un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copil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activitățile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promovare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a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unui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stil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viață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într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-un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mediu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vor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continua.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ctivitățile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organizate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în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cadrul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celor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două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teme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: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Stil</w:t>
      </w:r>
      <w:proofErr w:type="spellEnd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viață</w:t>
      </w:r>
      <w:proofErr w:type="spellEnd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7" w:eastAsia="Times New Roman" w:hAnsi="pg-1ff17" w:cs="Times New Roman"/>
          <w:color w:val="000000"/>
          <w:sz w:val="66"/>
          <w:szCs w:val="66"/>
        </w:rPr>
        <w:t>Deșeurile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ajută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elevi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</w:t>
      </w:r>
      <w:proofErr w:type="spellEnd"/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conștientizeze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impactul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care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obiceiurile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practicile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consum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au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asupra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capacităţii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naturii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 a ne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furniza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beneficii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. 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  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Dintre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activitățile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organizate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,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menționăm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câteva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reprezentative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: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Sănătatea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mediului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- 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sănătatea</w:t>
      </w:r>
      <w:proofErr w:type="spellEnd"/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c" w:eastAsia="Times New Roman" w:hAnsi="pg-1ff1c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noastră</w:t>
      </w:r>
      <w:proofErr w:type="spellEnd"/>
      <w:proofErr w:type="gram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,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Armonii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toamnă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, Vin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sărbătorile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iarnă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!,  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Sustenabilitatea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în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viața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noastră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cotidiană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,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c" w:eastAsia="Times New Roman" w:hAnsi="pg-1ff1c" w:cs="Times New Roman"/>
          <w:color w:val="000000"/>
          <w:sz w:val="66"/>
          <w:szCs w:val="66"/>
        </w:rPr>
      </w:pP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Fii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tu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cumpărător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isteț</w:t>
      </w:r>
      <w:proofErr w:type="spellEnd"/>
      <w:proofErr w:type="gram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!,</w:t>
      </w:r>
      <w:proofErr w:type="gram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Maculatura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salvează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natura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!,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învățăm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despre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Grigore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Antipa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!,</w:t>
      </w:r>
      <w:r w:rsidRPr="00E64AC6">
        <w:rPr>
          <w:rFonts w:ascii="pg-1ff26" w:eastAsia="Times New Roman" w:hAnsi="pg-1ff26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Gustarea</w:t>
      </w:r>
      <w:proofErr w:type="spellEnd"/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c" w:eastAsia="Times New Roman" w:hAnsi="pg-1ff1c" w:cs="Times New Roman"/>
          <w:color w:val="000000"/>
          <w:sz w:val="66"/>
          <w:szCs w:val="66"/>
        </w:rPr>
      </w:pPr>
      <w:proofErr w:type="gram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mea</w:t>
      </w:r>
      <w:proofErr w:type="gram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sănătoasă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de la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școală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,</w:t>
      </w:r>
      <w:r w:rsidRPr="00E64AC6">
        <w:rPr>
          <w:rFonts w:ascii="pg-1ff26" w:eastAsia="Times New Roman" w:hAnsi="pg-1ff26" w:cs="Times New Roman"/>
          <w:color w:val="000000"/>
          <w:sz w:val="66"/>
          <w:szCs w:val="66"/>
        </w:rPr>
        <w:t xml:space="preserve"> </w:t>
      </w:r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Un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fruct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delicios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, un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copil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c" w:eastAsia="Times New Roman" w:hAnsi="pg-1ff1c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și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activitățile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promovare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a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unui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stil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de</w:t>
      </w:r>
    </w:p>
    <w:p w:rsidR="00E64AC6" w:rsidRPr="00E64AC6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</w:rPr>
      </w:pPr>
      <w:proofErr w:type="spellStart"/>
      <w:proofErr w:type="gram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viață</w:t>
      </w:r>
      <w:proofErr w:type="spellEnd"/>
      <w:proofErr w:type="gram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într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-un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mediu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sănătos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</w:t>
      </w:r>
      <w:proofErr w:type="spellStart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>vor</w:t>
      </w:r>
      <w:proofErr w:type="spellEnd"/>
      <w:r w:rsidRPr="00E64AC6">
        <w:rPr>
          <w:rFonts w:ascii="pg-1ff12" w:eastAsia="Times New Roman" w:hAnsi="pg-1ff12" w:cs="Times New Roman"/>
          <w:color w:val="000000"/>
          <w:sz w:val="66"/>
          <w:szCs w:val="66"/>
        </w:rPr>
        <w:t xml:space="preserve"> continua.</w:t>
      </w:r>
    </w:p>
    <w:p w:rsidR="00E64AC6" w:rsidRPr="00F44A72" w:rsidRDefault="00E64AC6" w:rsidP="00E64AC6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F44A72">
        <w:rPr>
          <w:rFonts w:ascii="Times New Roman" w:hAnsi="Times New Roman" w:cs="Times New Roman"/>
          <w:b/>
          <w:sz w:val="28"/>
          <w:szCs w:val="28"/>
          <w:lang w:val="ro-RO"/>
        </w:rPr>
        <w:t>,,Un fruct delicios, un copil sănătos”</w:t>
      </w:r>
    </w:p>
    <w:p w:rsidR="00E64AC6" w:rsidRPr="00F44A72" w:rsidRDefault="00E64AC6" w:rsidP="00E6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44A72">
        <w:rPr>
          <w:rFonts w:ascii="Times New Roman" w:hAnsi="Times New Roman" w:cs="Times New Roman"/>
          <w:sz w:val="24"/>
          <w:szCs w:val="24"/>
          <w:lang w:val="ro-RO"/>
        </w:rPr>
        <w:t>Prof. Lăcrămioara Cocuți</w:t>
      </w:r>
    </w:p>
    <w:p w:rsidR="00E64AC6" w:rsidRPr="00F44A72" w:rsidRDefault="00E64AC6" w:rsidP="00E6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F44A72">
        <w:rPr>
          <w:rFonts w:ascii="Times New Roman" w:hAnsi="Times New Roman" w:cs="Times New Roman"/>
          <w:sz w:val="24"/>
          <w:szCs w:val="24"/>
          <w:lang w:val="ro-RO"/>
        </w:rPr>
        <w:t>Școala Gimnazială ,,Grigore Antipa” Botoșani</w:t>
      </w:r>
    </w:p>
    <w:p w:rsidR="00E64AC6" w:rsidRPr="00F44A72" w:rsidRDefault="00E64AC6" w:rsidP="00E64AC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ctivitățile organizate în cadrul celor două teme: Stil de viață sănătos și Deșeurile îi ajută pe elevi să să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conștientizeze impactul pe care obiceiurile și practicile de consum îl au asupra capacităţii naturii de a ne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furniza beneficii. 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       Dintre   activitățile   organizate,   menționăm   câteva   reprezentative:  Sănătatea   mediului-   sănătatea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noastră,  Armonii de toamnă, Vin sărbătorile de iarnă!,   Sustenabilitatea în viața noastră cotidiană,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Fii și tu cumpărător isteț!, Maculatura salvează natura!, Să învățăm despre Grigore Antipa!, Gustarea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mea sănătoasă de la școală, Un fruct delicios, un copil sănătos și activitățile de promovare a unui stil de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F44A7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viață sănătos într-un mediu sănătos vor continua.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Menținerea la standarde optime a calității vieții înseamnă grija permanentă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pentru sănătatea noastră dar și pentru sănătatea mediului în care trăim, de aceea  încă de mici, elevii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trebuie   pregătiți     pentru   viitor,   prin   integrarea   în   viața   de   zi   cu   zi     a   unor   schimbări   durabile   de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comportament. Un copil care deține informațiile corecte despre lumea în care trăim va avea grijă de ea, de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cei din jurul lui și va fi responsabil cu mediul. Adoptarea unor noi obiceiuri și a unui nou stil de viață nu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este simplu și de multe ori trebuie privit ca un proces pe termen lung. Dar putem face schimbări pe care să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le introducem în rutina noastră zilnică. Micile acțiuni pot fi însă cele care vor face diferența în viitorul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planetei pe care trăim.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 xml:space="preserve">       Astfel, prin activitățile realizate în cadrul Programului Eco-Școală, acționăm   pentru transformarea</w:t>
      </w:r>
    </w:p>
    <w:p w:rsidR="00E64AC6" w:rsidRPr="00F44A72" w:rsidRDefault="00E64AC6" w:rsidP="00E64AC6">
      <w:pPr>
        <w:shd w:val="clear" w:color="auto" w:fill="FFFFFF"/>
        <w:spacing w:after="0" w:line="0" w:lineRule="auto"/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</w:pPr>
      <w:r w:rsidRPr="00F44A72">
        <w:rPr>
          <w:rFonts w:ascii="pg-1ff12" w:eastAsia="Times New Roman" w:hAnsi="pg-1ff12" w:cs="Times New Roman"/>
          <w:color w:val="000000"/>
          <w:sz w:val="66"/>
          <w:szCs w:val="66"/>
          <w:lang w:val="ro-RO"/>
        </w:rPr>
        <w:t>comportamentelor cotidiene ale elevilor în stiluri de viață ecologice și durabile</w:t>
      </w:r>
    </w:p>
    <w:p w:rsidR="00E64AC6" w:rsidRPr="00F44A72" w:rsidRDefault="00853BE5" w:rsidP="0085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>Menținerea la standarde optime a calității vieții înseamnă grija permanent</w:t>
      </w:r>
      <w:r w:rsidR="00A0547F" w:rsidRPr="00F44A72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pentru sănătatea noastră dar și pentru sănătatea me</w:t>
      </w:r>
      <w:r w:rsidR="00F82A95" w:rsidRPr="00F44A72">
        <w:rPr>
          <w:rFonts w:ascii="Times New Roman" w:hAnsi="Times New Roman" w:cs="Times New Roman"/>
          <w:sz w:val="24"/>
          <w:szCs w:val="24"/>
          <w:lang w:val="ro-RO"/>
        </w:rPr>
        <w:t>diului în care trăim, de</w:t>
      </w:r>
      <w:r w:rsidR="00484C0B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82A95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aceea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>încă de mici, elevii</w:t>
      </w:r>
      <w:r w:rsidR="00A0547F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F82A95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trebuie   pregătiți pentru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viitor, </w:t>
      </w:r>
      <w:r w:rsidR="00F82A95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prin  integrarea  în  viața de zi cu zi a unor  schimbări  durabile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>de</w:t>
      </w:r>
      <w:r w:rsidR="00B018BA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>comportament. Adoptarea unor noi obiceiuri și a unui nou stil de viață nu</w:t>
      </w:r>
      <w:r w:rsidR="00A0547F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>este simplu și de multe ori trebuie priv</w:t>
      </w:r>
      <w:r w:rsidR="00964206" w:rsidRPr="00F44A72">
        <w:rPr>
          <w:rFonts w:ascii="Times New Roman" w:hAnsi="Times New Roman" w:cs="Times New Roman"/>
          <w:sz w:val="24"/>
          <w:szCs w:val="24"/>
          <w:lang w:val="ro-RO"/>
        </w:rPr>
        <w:t>it ca un proces pe termen lung.  Micile acțiuni pot fi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cele care vor face diferența în viitorul</w:t>
      </w:r>
      <w:r w:rsidR="00A0547F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planetei pe</w:t>
      </w:r>
      <w:r w:rsidR="0096420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care trăim iar</w:t>
      </w:r>
      <w:r w:rsidR="00A0547F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64206" w:rsidRPr="00F44A72">
        <w:rPr>
          <w:rFonts w:ascii="Times New Roman" w:hAnsi="Times New Roman" w:cs="Times New Roman"/>
          <w:sz w:val="24"/>
          <w:szCs w:val="24"/>
          <w:lang w:val="ro-RO"/>
        </w:rPr>
        <w:t>p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rin activitățile realizate în cadrul Programului Eco-Școală, </w:t>
      </w:r>
      <w:r w:rsidR="00F82A95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acționăm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>pentru transformarea</w:t>
      </w:r>
      <w:r w:rsidR="00A0547F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>comportamentelor cotidiene ale elevilor</w:t>
      </w:r>
      <w:r w:rsidR="00386906" w:rsidRPr="00F44A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în stiluri de viață ecologice și durabile.</w:t>
      </w:r>
    </w:p>
    <w:p w:rsidR="00D33B26" w:rsidRDefault="00A0547F" w:rsidP="0085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În acest sens, Ziua de Acțiune Eco-Școală intitulată </w:t>
      </w:r>
      <w:r w:rsidR="00E64AC6" w:rsidRPr="00F44A72">
        <w:rPr>
          <w:rFonts w:ascii="Times New Roman" w:hAnsi="Times New Roman" w:cs="Times New Roman"/>
          <w:b/>
          <w:sz w:val="24"/>
          <w:szCs w:val="24"/>
          <w:lang w:val="ro-RO"/>
        </w:rPr>
        <w:t>,,Un fruct delicios, un copil sănătos”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este o activitate atractivă, plăcută</w:t>
      </w:r>
      <w:r w:rsidRPr="00F44A72">
        <w:rPr>
          <w:rFonts w:ascii="Times New Roman" w:hAnsi="Times New Roman" w:cs="Times New Roman"/>
          <w:sz w:val="24"/>
          <w:szCs w:val="24"/>
          <w:lang w:val="ro-RO"/>
        </w:rPr>
        <w:t>, educativă,</w:t>
      </w:r>
      <w:r w:rsidR="00E64AC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care se derulează </w:t>
      </w:r>
      <w:r w:rsidR="007C7DAB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săptămânal, </w:t>
      </w:r>
      <w:r w:rsidR="00FD14A2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în ziua de </w:t>
      </w:r>
      <w:r w:rsidR="006A56CA" w:rsidRPr="00F44A72">
        <w:rPr>
          <w:rFonts w:ascii="Times New Roman" w:hAnsi="Times New Roman" w:cs="Times New Roman"/>
          <w:sz w:val="24"/>
          <w:szCs w:val="24"/>
          <w:lang w:val="ro-RO"/>
        </w:rPr>
        <w:t>vineri.</w:t>
      </w:r>
      <w:r w:rsidR="007C7DAB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D33B26" w:rsidRPr="00F44A72">
        <w:rPr>
          <w:rFonts w:ascii="Times New Roman" w:hAnsi="Times New Roman" w:cs="Times New Roman"/>
          <w:sz w:val="24"/>
          <w:szCs w:val="24"/>
          <w:lang w:val="ro-RO"/>
        </w:rPr>
        <w:t>Astfel, în pauza mare</w:t>
      </w:r>
      <w:r w:rsidR="00FE578B" w:rsidRPr="00F44A72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D33B26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elevii școlii consumă diverse fructe</w:t>
      </w:r>
      <w:r w:rsidR="006A56CA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, fiind </w:t>
      </w:r>
      <w:r w:rsidR="00F30BDD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îndemnați </w:t>
      </w:r>
      <w:r w:rsidR="006A56CA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și încurajați </w:t>
      </w:r>
      <w:r w:rsidR="00F30BDD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mereu să le </w:t>
      </w:r>
      <w:r w:rsidR="00626F5D" w:rsidRPr="00F44A72">
        <w:rPr>
          <w:rFonts w:ascii="Times New Roman" w:hAnsi="Times New Roman" w:cs="Times New Roman"/>
          <w:sz w:val="24"/>
          <w:szCs w:val="24"/>
          <w:lang w:val="ro-RO"/>
        </w:rPr>
        <w:t>includă în pachețelul</w:t>
      </w:r>
      <w:r w:rsidR="00F30BDD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lor cu mâncare</w:t>
      </w:r>
      <w:r w:rsidR="00626F5D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pentru școală.</w:t>
      </w:r>
      <w:r w:rsidR="00F30BDD" w:rsidRPr="00F44A7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C7DAB" w:rsidRPr="00F44A72">
        <w:rPr>
          <w:rFonts w:ascii="Times New Roman" w:hAnsi="Times New Roman" w:cs="Times New Roman"/>
          <w:color w:val="000000" w:themeColor="text1"/>
          <w:lang w:val="ro-RO"/>
        </w:rPr>
        <w:t xml:space="preserve">Scopul </w:t>
      </w:r>
      <w:r w:rsidR="00427AF8" w:rsidRPr="00F44A72">
        <w:rPr>
          <w:rFonts w:ascii="Times New Roman" w:hAnsi="Times New Roman" w:cs="Times New Roman"/>
          <w:color w:val="000000" w:themeColor="text1"/>
          <w:lang w:val="ro-RO"/>
        </w:rPr>
        <w:t xml:space="preserve">acestor activități </w:t>
      </w:r>
      <w:r w:rsidR="007C7DAB" w:rsidRPr="00F44A72">
        <w:rPr>
          <w:rFonts w:ascii="Times New Roman" w:hAnsi="Times New Roman" w:cs="Times New Roman"/>
          <w:color w:val="000000" w:themeColor="text1"/>
          <w:lang w:val="ro-RO"/>
        </w:rPr>
        <w:t xml:space="preserve">este </w:t>
      </w:r>
      <w:r w:rsidR="00D33B26" w:rsidRPr="00F44A72">
        <w:rPr>
          <w:rFonts w:ascii="Times New Roman" w:hAnsi="Times New Roman" w:cs="Times New Roman"/>
          <w:color w:val="000000" w:themeColor="text1"/>
          <w:lang w:val="ro-RO"/>
        </w:rPr>
        <w:t>conştientizarea elevilor</w:t>
      </w:r>
      <w:r w:rsidR="00E63313" w:rsidRPr="00F44A72">
        <w:rPr>
          <w:rFonts w:ascii="Times New Roman" w:hAnsi="Times New Roman" w:cs="Times New Roman"/>
          <w:color w:val="000000" w:themeColor="text1"/>
          <w:lang w:val="ro-RO"/>
        </w:rPr>
        <w:t xml:space="preserve"> și a părinților</w:t>
      </w:r>
      <w:r w:rsidR="00D33B26" w:rsidRPr="00F44A72">
        <w:rPr>
          <w:rFonts w:ascii="Times New Roman" w:hAnsi="Times New Roman" w:cs="Times New Roman"/>
          <w:color w:val="000000" w:themeColor="text1"/>
          <w:lang w:val="ro-RO"/>
        </w:rPr>
        <w:t xml:space="preserve"> asupra unei alimentaţii sănătoase bazate pe fructe </w:t>
      </w:r>
      <w:r w:rsidR="00F30BDD" w:rsidRPr="00F44A72">
        <w:rPr>
          <w:rFonts w:ascii="Times New Roman" w:hAnsi="Times New Roman" w:cs="Times New Roman"/>
          <w:sz w:val="24"/>
          <w:szCs w:val="24"/>
          <w:lang w:val="ro-RO"/>
        </w:rPr>
        <w:t>românești, de sezon și locale.</w:t>
      </w:r>
    </w:p>
    <w:p w:rsidR="00F44A72" w:rsidRDefault="00F44A72" w:rsidP="0085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4A72" w:rsidRDefault="00F44A72" w:rsidP="0085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44A72" w:rsidRPr="00E64AC6" w:rsidRDefault="00F44A72" w:rsidP="00853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A7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" name="Picture 1" descr="C:\Users\Admin\Desktop\FOTO activităț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 activităț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4A72" w:rsidRPr="00E6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g-1ff12">
    <w:altName w:val="Times New Roman"/>
    <w:panose1 w:val="00000000000000000000"/>
    <w:charset w:val="00"/>
    <w:family w:val="roman"/>
    <w:notTrueType/>
    <w:pitch w:val="default"/>
  </w:font>
  <w:font w:name="pg-1ff17">
    <w:altName w:val="Times New Roman"/>
    <w:panose1 w:val="00000000000000000000"/>
    <w:charset w:val="00"/>
    <w:family w:val="roman"/>
    <w:notTrueType/>
    <w:pitch w:val="default"/>
  </w:font>
  <w:font w:name="pg-1ff1c">
    <w:altName w:val="Times New Roman"/>
    <w:panose1 w:val="00000000000000000000"/>
    <w:charset w:val="00"/>
    <w:family w:val="roman"/>
    <w:notTrueType/>
    <w:pitch w:val="default"/>
  </w:font>
  <w:font w:name="pg-1ff26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C6"/>
    <w:rsid w:val="000419F2"/>
    <w:rsid w:val="00047445"/>
    <w:rsid w:val="00295FFF"/>
    <w:rsid w:val="00386906"/>
    <w:rsid w:val="00427AF8"/>
    <w:rsid w:val="00484C0B"/>
    <w:rsid w:val="00587639"/>
    <w:rsid w:val="00626F5D"/>
    <w:rsid w:val="006A56CA"/>
    <w:rsid w:val="007C7DAB"/>
    <w:rsid w:val="00853BE5"/>
    <w:rsid w:val="00964206"/>
    <w:rsid w:val="00A0547F"/>
    <w:rsid w:val="00B018BA"/>
    <w:rsid w:val="00D33B26"/>
    <w:rsid w:val="00E63313"/>
    <w:rsid w:val="00E64AC6"/>
    <w:rsid w:val="00F24DEA"/>
    <w:rsid w:val="00F30BDD"/>
    <w:rsid w:val="00F44A72"/>
    <w:rsid w:val="00F82A95"/>
    <w:rsid w:val="00FD14A2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A1F85"/>
  <w15:docId w15:val="{0C7D7F44-29FD-47ED-910D-B5398970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Cocuti</dc:creator>
  <cp:lastModifiedBy>Admin</cp:lastModifiedBy>
  <cp:revision>21</cp:revision>
  <dcterms:created xsi:type="dcterms:W3CDTF">2023-05-13T07:36:00Z</dcterms:created>
  <dcterms:modified xsi:type="dcterms:W3CDTF">2023-05-26T19:19:00Z</dcterms:modified>
</cp:coreProperties>
</file>