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B3" w:rsidRDefault="009015B5" w:rsidP="00264DB3">
      <w:pPr>
        <w:tabs>
          <w:tab w:val="center" w:pos="1399"/>
          <w:tab w:val="center" w:pos="14918"/>
        </w:tabs>
        <w:spacing w:after="0"/>
        <w:rPr>
          <w:rFonts w:ascii="Arial" w:eastAsia="Arial" w:hAnsi="Arial" w:cs="Arial"/>
          <w:b/>
          <w:sz w:val="24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12FC" w:rsidRDefault="009015B5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N</w:t>
      </w:r>
      <w:r>
        <w:rPr>
          <w:rFonts w:ascii="Arial" w:eastAsia="Arial" w:hAnsi="Arial" w:cs="Arial"/>
          <w:b/>
          <w:sz w:val="24"/>
        </w:rPr>
        <w:t xml:space="preserve">r……………/……………… 2022                                                                                </w:t>
      </w:r>
      <w:r w:rsidR="00264DB3">
        <w:rPr>
          <w:rFonts w:ascii="Arial" w:eastAsia="Arial" w:hAnsi="Arial" w:cs="Arial"/>
          <w:b/>
          <w:sz w:val="24"/>
        </w:rPr>
        <w:t xml:space="preserve">   Aprobat î</w:t>
      </w:r>
      <w:bookmarkStart w:id="0" w:name="_GoBack"/>
      <w:bookmarkEnd w:id="0"/>
      <w:r w:rsidR="00264DB3">
        <w:rPr>
          <w:rFonts w:ascii="Arial" w:eastAsia="Arial" w:hAnsi="Arial" w:cs="Arial"/>
          <w:b/>
          <w:sz w:val="24"/>
        </w:rPr>
        <w:t>n  ședința CA din 02</w:t>
      </w:r>
      <w:r>
        <w:rPr>
          <w:rFonts w:ascii="Arial" w:eastAsia="Arial" w:hAnsi="Arial" w:cs="Arial"/>
          <w:b/>
          <w:sz w:val="24"/>
        </w:rPr>
        <w:t>.09.2022</w:t>
      </w:r>
      <w:r>
        <w:rPr>
          <w:rFonts w:ascii="Cambria" w:eastAsia="Cambria" w:hAnsi="Cambria" w:cs="Cambria"/>
          <w:sz w:val="24"/>
        </w:rPr>
        <w:t xml:space="preserve">             </w:t>
      </w:r>
      <w:r>
        <w:rPr>
          <w:rFonts w:ascii="Cambria" w:eastAsia="Cambria" w:hAnsi="Cambria" w:cs="Cambria"/>
          <w:sz w:val="24"/>
        </w:rPr>
        <w:t xml:space="preserve">                  </w:t>
      </w:r>
    </w:p>
    <w:p w:rsidR="00D612FC" w:rsidRDefault="009015B5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12FC" w:rsidRDefault="009015B5">
      <w:pPr>
        <w:spacing w:after="25"/>
        <w:ind w:left="2612" w:hanging="10"/>
      </w:pPr>
      <w:r>
        <w:rPr>
          <w:rFonts w:ascii="Times New Roman" w:eastAsia="Times New Roman" w:hAnsi="Times New Roman" w:cs="Times New Roman"/>
          <w:b/>
        </w:rPr>
        <w:t xml:space="preserve">FIŞA DE AUTOEVALUARE/EVALUARE ÎN VEDEREA STABILIRII CALIFICATIVULUI ANUAL  </w:t>
      </w:r>
    </w:p>
    <w:p w:rsidR="00D612FC" w:rsidRDefault="009015B5">
      <w:pPr>
        <w:spacing w:after="0"/>
        <w:ind w:left="1560" w:hanging="10"/>
      </w:pPr>
      <w:r>
        <w:rPr>
          <w:rFonts w:ascii="Times New Roman" w:eastAsia="Times New Roman" w:hAnsi="Times New Roman" w:cs="Times New Roman"/>
          <w:b/>
        </w:rPr>
        <w:t>PENTRU FUNCŢIA DE ADMINISTRATOR FINANCIAR ( CONTABIL ŞEF)  ÎN ÎNVĂŢĂMÂNTUL PREUNIVERSITAR</w:t>
      </w:r>
      <w:r>
        <w:rPr>
          <w:rFonts w:ascii="Times New Roman" w:eastAsia="Times New Roman" w:hAnsi="Times New Roman" w:cs="Times New Roman"/>
        </w:rPr>
        <w:t xml:space="preserve"> </w:t>
      </w:r>
    </w:p>
    <w:p w:rsidR="00D612FC" w:rsidRDefault="009015B5">
      <w:pPr>
        <w:spacing w:after="0"/>
        <w:ind w:left="81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612FC" w:rsidRDefault="009015B5">
      <w:pPr>
        <w:spacing w:after="0"/>
        <w:ind w:left="8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12FC" w:rsidRDefault="009015B5">
      <w:pPr>
        <w:spacing w:after="5"/>
        <w:ind w:left="8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12FC" w:rsidRDefault="00264DB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Numărul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fişei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postului:</w:t>
      </w:r>
      <w:r w:rsidR="009015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12FC" w:rsidRDefault="009015B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Numele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prenumele titularului :  </w:t>
      </w:r>
    </w:p>
    <w:p w:rsidR="00D612FC" w:rsidRDefault="00264DB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Perioada evaluată: 2022/2023</w:t>
      </w:r>
    </w:p>
    <w:p w:rsidR="00D612FC" w:rsidRDefault="009015B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Calificativul acordat………… </w:t>
      </w:r>
    </w:p>
    <w:p w:rsidR="00D612FC" w:rsidRDefault="009015B5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D612FC" w:rsidRDefault="009015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508" w:type="dxa"/>
        <w:tblInd w:w="-182" w:type="dxa"/>
        <w:tblCellMar>
          <w:top w:w="10" w:type="dxa"/>
          <w:left w:w="106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132"/>
        <w:gridCol w:w="3092"/>
        <w:gridCol w:w="3423"/>
        <w:gridCol w:w="1080"/>
        <w:gridCol w:w="1551"/>
        <w:gridCol w:w="1671"/>
        <w:gridCol w:w="1263"/>
        <w:gridCol w:w="1296"/>
      </w:tblGrid>
      <w:tr w:rsidR="00D612FC">
        <w:trPr>
          <w:trHeight w:val="8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Domenii ale evaluării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24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Criterii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performanţă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24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Indicatori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performanţă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Punctaj maxim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Punctaj autoevaluare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Punctaj evaluare compartiment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Punctaj evaluare </w:t>
            </w:r>
          </w:p>
          <w:p w:rsidR="00D612FC" w:rsidRDefault="009015B5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Validare consiliu profesoral </w:t>
            </w:r>
          </w:p>
        </w:tc>
      </w:tr>
      <w:tr w:rsidR="00D612FC">
        <w:trPr>
          <w:trHeight w:val="179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1.Proiectarea </w:t>
            </w:r>
          </w:p>
          <w:p w:rsidR="00D612FC" w:rsidRDefault="009015B5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1.1 Respectarea planurilor manageriale 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 w:righ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Cunoaşte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planurile manageriale 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 respectă în vederea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operaţionalizării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eficiente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compartimentul pe care îl reprezintă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2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1.2 Implicarea în proiectarea </w:t>
            </w:r>
          </w:p>
          <w:p w:rsidR="00D612FC" w:rsidRDefault="009015B5">
            <w:pPr>
              <w:spacing w:after="0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la nivelul compartimentului financiar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Se implică nemijlocit la proiectarea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şcoală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împreună cu directorul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vederea stabilirii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necesităţilor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din punct de vedere financiar- contabil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 dotărilor bazei logistice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materiale a acesteia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612FC" w:rsidRDefault="00D612FC">
      <w:pPr>
        <w:spacing w:after="0"/>
        <w:ind w:left="-1076" w:right="15234"/>
      </w:pPr>
    </w:p>
    <w:tbl>
      <w:tblPr>
        <w:tblStyle w:val="TableGrid"/>
        <w:tblW w:w="15508" w:type="dxa"/>
        <w:tblInd w:w="-182" w:type="dxa"/>
        <w:tblCellMar>
          <w:top w:w="10" w:type="dxa"/>
          <w:left w:w="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132"/>
        <w:gridCol w:w="3092"/>
        <w:gridCol w:w="3423"/>
        <w:gridCol w:w="427"/>
        <w:gridCol w:w="653"/>
        <w:gridCol w:w="1551"/>
        <w:gridCol w:w="1671"/>
        <w:gridCol w:w="1263"/>
        <w:gridCol w:w="1296"/>
      </w:tblGrid>
      <w:tr w:rsidR="00D612FC">
        <w:trPr>
          <w:trHeight w:val="203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Cunoaşterea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aplicarea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legislaţiei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vigoare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3" w:line="236" w:lineRule="auto"/>
              <w:ind w:left="110" w:right="46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1.3.1 Se implică activ în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achiziţionarea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programe software în domeniul legislativ; </w:t>
            </w:r>
          </w:p>
          <w:p w:rsidR="00D612FC" w:rsidRDefault="009015B5">
            <w:pPr>
              <w:spacing w:after="14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10" w:right="385"/>
              <w:jc w:val="both"/>
            </w:pPr>
            <w:r>
              <w:rPr>
                <w:rFonts w:ascii="Times New Roman" w:eastAsia="Times New Roman" w:hAnsi="Times New Roman" w:cs="Times New Roman"/>
              </w:rPr>
              <w:t>1.3.2 Se preocupă permanent de actualizarea bazei legislative din domeniul financiar –</w:t>
            </w:r>
            <w:r>
              <w:rPr>
                <w:rFonts w:ascii="Times New Roman" w:eastAsia="Times New Roman" w:hAnsi="Times New Roman" w:cs="Times New Roman"/>
              </w:rPr>
              <w:t xml:space="preserve">contabil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cunoaşterea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aplicarea ei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1.4 Folosirea tehnologiei informatice în proiectare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abilităţi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operare PC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foloseşte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proiectarea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D612FC"/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50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 Realizarea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activităţilor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2.1 Organizarea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 w:line="256" w:lineRule="auto"/>
              <w:ind w:left="110" w:right="21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2.1.1 Angajează unitatea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alături de director, în orice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acţiune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patrimonială </w:t>
            </w:r>
          </w:p>
          <w:p w:rsidR="00D612FC" w:rsidRDefault="009015B5">
            <w:pPr>
              <w:spacing w:after="17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45" w:line="237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2.1.2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planurile de venituri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cheltuieli bugetare, extrabugetare la termenele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</w:t>
            </w:r>
          </w:p>
          <w:p w:rsidR="00D612FC" w:rsidRDefault="009015B5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condiţiile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stabilite de lege ; </w:t>
            </w:r>
          </w:p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 w:line="252" w:lineRule="auto"/>
              <w:ind w:left="110" w:right="4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2.1.3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acte justificative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documente contabile cu respectarea formularelor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regulilor de alcătuire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completare în vigoare; </w:t>
            </w:r>
          </w:p>
          <w:p w:rsidR="00D612FC" w:rsidRDefault="009015B5">
            <w:pPr>
              <w:spacing w:after="3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2" w:line="237" w:lineRule="auto"/>
              <w:ind w:left="110" w:right="12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2.1.4 Organizează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exercită viza de control financiar preventiv în conformitate cu prevederile legale ; </w:t>
            </w:r>
          </w:p>
          <w:p w:rsidR="00D612FC" w:rsidRDefault="009015B5">
            <w:pPr>
              <w:spacing w:after="0"/>
              <w:ind w:left="110" w:right="43"/>
            </w:pPr>
            <w:r>
              <w:rPr>
                <w:rFonts w:ascii="Times New Roman" w:eastAsia="Times New Roman" w:hAnsi="Times New Roman" w:cs="Times New Roman"/>
              </w:rPr>
              <w:t xml:space="preserve">2.1.5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</w:t>
            </w:r>
            <w:r>
              <w:rPr>
                <w:rFonts w:ascii="Times New Roman" w:eastAsia="Times New Roman" w:hAnsi="Times New Roman" w:cs="Times New Roman"/>
              </w:rPr>
              <w:t>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împreună cu conducerea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planuri de venituri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cheltuieli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612FC" w:rsidRDefault="00D612FC">
      <w:pPr>
        <w:spacing w:after="0"/>
        <w:ind w:left="-1076" w:right="15234"/>
      </w:pPr>
    </w:p>
    <w:tbl>
      <w:tblPr>
        <w:tblStyle w:val="TableGrid"/>
        <w:tblW w:w="15508" w:type="dxa"/>
        <w:tblInd w:w="-182" w:type="dxa"/>
        <w:tblCellMar>
          <w:top w:w="10" w:type="dxa"/>
          <w:left w:w="106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2132"/>
        <w:gridCol w:w="3092"/>
        <w:gridCol w:w="3423"/>
        <w:gridCol w:w="1080"/>
        <w:gridCol w:w="1551"/>
        <w:gridCol w:w="1671"/>
        <w:gridCol w:w="1263"/>
        <w:gridCol w:w="1296"/>
      </w:tblGrid>
      <w:tr w:rsidR="00D612FC">
        <w:trPr>
          <w:trHeight w:val="482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 w:right="20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2.2 Înregistrarea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prelucrarea informatică periodică a datelor în programele de contabilitate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1" w:line="237" w:lineRule="auto"/>
              <w:ind w:left="5" w:right="17"/>
            </w:pPr>
            <w:r>
              <w:rPr>
                <w:rFonts w:ascii="Times New Roman" w:eastAsia="Times New Roman" w:hAnsi="Times New Roman" w:cs="Times New Roman"/>
              </w:rPr>
              <w:t xml:space="preserve">2.2.1 Se preocupă permanent de înregistrarea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prelucrarea periodică a datelor în programele de contabilitate;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 w:line="276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2.2.2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Ţine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evidenţa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financiar – contabilă într-o  bază de date electronică;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1" w:line="238" w:lineRule="auto"/>
              <w:ind w:left="5" w:right="1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2.2.3 Organizează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selectează din sistemul electronic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naţion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 SEAP) produsele care se vor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achiziţiona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conform referatelor aprobate;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5" w:right="2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2.2.4 Răspunde de asigurarea fluxului financiar în programul de salarii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Edusal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 MEN conform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legislaţiei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vigoare.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4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2.3 Monitorizarea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 w:line="242" w:lineRule="auto"/>
              <w:ind w:left="5" w:right="22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2.3.1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Urmăreşte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aplicarea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respectarea tuturor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dispoziţiilor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legale privind salarizarea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drepturile personalului didactic, didactic auxiliar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nedidactic,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formele pentru efectuarea încasărilor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plăţilor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n</w:t>
            </w:r>
            <w:r>
              <w:rPr>
                <w:rFonts w:ascii="Times New Roman" w:eastAsia="Times New Roman" w:hAnsi="Times New Roman" w:cs="Times New Roman"/>
              </w:rPr>
              <w:t xml:space="preserve">umerar sau prin conturi bancare, pentru urmărirea debitorilor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creditorilor ;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5" w:right="26"/>
            </w:pPr>
            <w:r>
              <w:rPr>
                <w:rFonts w:ascii="Times New Roman" w:eastAsia="Times New Roman" w:hAnsi="Times New Roman" w:cs="Times New Roman"/>
              </w:rPr>
              <w:t xml:space="preserve">2.3.2 Înregistrează toate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operaţiunile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la bugetul local si MEN (salarii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cheltuieli materiale , buget de stat (burse, cheltuieli de transport,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autofinanţare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venituri </w:t>
            </w:r>
            <w:r>
              <w:rPr>
                <w:rFonts w:ascii="Times New Roman" w:eastAsia="Times New Roman" w:hAnsi="Times New Roman" w:cs="Times New Roman"/>
              </w:rPr>
              <w:t xml:space="preserve">proprii etc)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612FC" w:rsidRDefault="00D612FC">
      <w:pPr>
        <w:spacing w:after="0"/>
        <w:ind w:left="-1076" w:right="15234"/>
      </w:pPr>
    </w:p>
    <w:tbl>
      <w:tblPr>
        <w:tblStyle w:val="TableGrid"/>
        <w:tblW w:w="15508" w:type="dxa"/>
        <w:tblInd w:w="-182" w:type="dxa"/>
        <w:tblCellMar>
          <w:top w:w="1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3092"/>
        <w:gridCol w:w="3423"/>
        <w:gridCol w:w="427"/>
        <w:gridCol w:w="653"/>
        <w:gridCol w:w="1551"/>
        <w:gridCol w:w="1671"/>
        <w:gridCol w:w="1263"/>
        <w:gridCol w:w="1296"/>
      </w:tblGrid>
      <w:tr w:rsidR="00D612FC">
        <w:trPr>
          <w:trHeight w:val="4567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 w:right="3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2.4 Consilierea /îndrumarea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controlul periodic al personalului care gestionează valori materiale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46" w:line="236" w:lineRule="auto"/>
              <w:ind w:left="110" w:right="31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2.4.1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verifică , operează în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fişele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analitice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sintetice obiectele de inventar la nivel de </w:t>
            </w:r>
          </w:p>
          <w:p w:rsidR="00D612FC" w:rsidRDefault="009015B5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şcoală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surse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finanţare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D612FC" w:rsidRDefault="009015B5">
            <w:pPr>
              <w:spacing w:after="14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 w:line="256" w:lineRule="auto"/>
              <w:ind w:left="110" w:right="29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2.4.2 Repartizează pe bază de referat de necesitate , materiale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întreţinere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consumabile; </w:t>
            </w:r>
          </w:p>
          <w:p w:rsidR="00D612FC" w:rsidRDefault="009015B5">
            <w:pPr>
              <w:spacing w:after="9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 w:line="239" w:lineRule="auto"/>
              <w:ind w:left="110" w:right="11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2.4.3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Instruieşte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controlează</w:t>
            </w:r>
            <w:r>
              <w:rPr>
                <w:rFonts w:ascii="Times New Roman" w:eastAsia="Times New Roman" w:hAnsi="Times New Roman" w:cs="Times New Roman"/>
              </w:rPr>
              <w:t xml:space="preserve"> periodic personalul care gestionează  valori materiale; </w:t>
            </w:r>
          </w:p>
          <w:p w:rsidR="00D612FC" w:rsidRDefault="009015B5">
            <w:pPr>
              <w:spacing w:after="1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10" w:right="13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2.4.4 Organizează inventarierea valorilor materiale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băneşti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instruieşte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controlează personalul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vederea efectuării corecte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operaţiunii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inventariere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2.5 Alcătuirea de proceduri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 w:right="18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Elaborează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actualizează periodic proceduri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operaţionale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pentru compartimentul financiar -contabil, le aduce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cunoştinţă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directorului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 comunică comisiei CEAC, adaptându-</w:t>
            </w:r>
            <w:r>
              <w:rPr>
                <w:rFonts w:ascii="Times New Roman" w:eastAsia="Times New Roman" w:hAnsi="Times New Roman" w:cs="Times New Roman"/>
              </w:rPr>
              <w:t xml:space="preserve">le la nevoile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D612FC"/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304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Comunicare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relaţionare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 w:right="9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3.1 Asigurarea fluxului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informaţional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 compartimentului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45" w:line="237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3.1.1 Organizează circuitul documentelor contabile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înregistrarea lor în mod cronologic </w:t>
            </w:r>
          </w:p>
          <w:p w:rsidR="00D612FC" w:rsidRDefault="009015B5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sistematic în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evidenţa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contabilă; </w:t>
            </w:r>
          </w:p>
          <w:p w:rsidR="00D612FC" w:rsidRDefault="009015B5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43" w:line="239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3.1.2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dările de seamă contabile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cele statistice, precum </w:t>
            </w:r>
          </w:p>
          <w:p w:rsidR="00D612FC" w:rsidRDefault="009015B5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contul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execuţie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bugetară; </w:t>
            </w:r>
          </w:p>
          <w:p w:rsidR="00D612FC" w:rsidRDefault="009015B5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10" w:right="21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3.1.3Fundamentează necesarul de credite având în vedere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necesităţile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3.2 Raportarea periodică pentru conducerea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3.2.1 Se preocupă permanent de aducerea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cunoştinţă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tuturor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612FC" w:rsidRDefault="00D612FC">
      <w:pPr>
        <w:spacing w:after="0"/>
        <w:ind w:left="-1076" w:right="15234"/>
      </w:pPr>
    </w:p>
    <w:tbl>
      <w:tblPr>
        <w:tblStyle w:val="TableGrid"/>
        <w:tblW w:w="15508" w:type="dxa"/>
        <w:tblInd w:w="-182" w:type="dxa"/>
        <w:tblCellMar>
          <w:top w:w="10" w:type="dxa"/>
          <w:left w:w="0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132"/>
        <w:gridCol w:w="3092"/>
        <w:gridCol w:w="3423"/>
        <w:gridCol w:w="427"/>
        <w:gridCol w:w="653"/>
        <w:gridCol w:w="1551"/>
        <w:gridCol w:w="1671"/>
        <w:gridCol w:w="1263"/>
        <w:gridCol w:w="1296"/>
      </w:tblGrid>
      <w:tr w:rsidR="00D612FC">
        <w:trPr>
          <w:trHeight w:val="279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 w:line="239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activităţilor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din serviciul contabilitate  </w:t>
            </w:r>
          </w:p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10" w:right="29"/>
            </w:pPr>
            <w:r>
              <w:rPr>
                <w:rFonts w:ascii="Times New Roman" w:eastAsia="Times New Roman" w:hAnsi="Times New Roman" w:cs="Times New Roman"/>
              </w:rPr>
              <w:t xml:space="preserve">3.2.2 Cere avizul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aprobarea directorului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pentru toate propunerile privind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componenţa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comisiilor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recepţie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pentru toate bunurile intrate în unitate prin dotări de la buget , din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autofinanţare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donaţii,etc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comisiei de casare.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</w:tr>
      <w:tr w:rsidR="00D612FC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3.3 Asigurarea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transparenţei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deciziilor din compartiment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 w:right="39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Duce la îndeplinire deciziile cu privire la răspunderea materială, disciplinară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administrativă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salariaţilor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1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3.4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Evidenţa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gestionarea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arhivarea documentelor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 w:right="3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Arhivează, clasează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păstrează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actele justificative de cheltuieli, documente contabile,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fişele,balanţele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verificare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răspunde de activitatea financiar- contabilă.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 w:right="68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3.5 Asigurarea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interferţei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privind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licitaţiile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încredinţările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directe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Coordonează activitatea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legislatiei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vigoare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D612FC"/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769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 w:right="30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Managementul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carei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al dezvoltării personale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4.1 Nivelul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stagiul propriei pregătiri profesionale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 w:right="2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Participarea la cursuri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programe de formare specifice postului pe care este încadrată;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4.2 Formare profesională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dezvoltare în carieră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 w:right="16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Se preocupă de propria dezvoltare profesională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manifestă interes în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cunoaşterea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legislaţiei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vigoare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4.3 Participarea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instrurile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organizate de inspectorul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 w:right="100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Participă la cursurile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perfecţionare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instructaje, consfătuiri organizate de inspectoratul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2FC" w:rsidRDefault="00D612FC"/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76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 w:right="26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Contribuţia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la dezvoltarea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instituţională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la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5.1 Planificarea bugetară prin prisma dezvoltării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instituţionale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promovarea imaginii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 w:right="18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5.1.1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lunar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balanţele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analitice la obiectele de inventar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mijloace fixe;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612FC" w:rsidRDefault="00D612FC">
      <w:pPr>
        <w:spacing w:after="0"/>
        <w:ind w:left="-1076" w:right="15234"/>
      </w:pPr>
    </w:p>
    <w:tbl>
      <w:tblPr>
        <w:tblStyle w:val="TableGrid"/>
        <w:tblW w:w="15508" w:type="dxa"/>
        <w:tblInd w:w="-182" w:type="dxa"/>
        <w:tblCellMar>
          <w:top w:w="3" w:type="dxa"/>
          <w:left w:w="106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132"/>
        <w:gridCol w:w="3092"/>
        <w:gridCol w:w="3423"/>
        <w:gridCol w:w="1080"/>
        <w:gridCol w:w="1551"/>
        <w:gridCol w:w="1671"/>
        <w:gridCol w:w="1263"/>
        <w:gridCol w:w="1296"/>
      </w:tblGrid>
      <w:tr w:rsidR="00D612FC">
        <w:trPr>
          <w:trHeight w:val="768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promovarea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imaginii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2FC" w:rsidRDefault="00D612FC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 w:right="13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5.1.2 Verifică legalitatea trecerii pe cheltuieli a unor sume, în limitele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competenţă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stabilite de lege;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2FC" w:rsidRDefault="00D612FC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2FC" w:rsidRDefault="00D612FC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FC" w:rsidRDefault="00D612FC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2FC" w:rsidRDefault="00D612FC"/>
        </w:tc>
      </w:tr>
      <w:tr w:rsidR="00D612FC">
        <w:trPr>
          <w:trHeight w:val="40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 w:right="38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5.2 Asigurarea permanentă a legăturii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reprezentanţii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locale privind activitatea compartimentului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 w:line="254" w:lineRule="auto"/>
              <w:ind w:left="5" w:right="15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5.2.1 Transmite în termenul stabilit toate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situaţiile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către Primăria Poienarii Burchii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ISJ Prahova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comunică cu aceste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</w:t>
            </w:r>
          </w:p>
          <w:p w:rsidR="00D612FC" w:rsidRDefault="009015B5">
            <w:pPr>
              <w:spacing w:after="0" w:line="239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priv</w:t>
            </w:r>
            <w:r>
              <w:rPr>
                <w:rFonts w:ascii="Times New Roman" w:eastAsia="Times New Roman" w:hAnsi="Times New Roman" w:cs="Times New Roman"/>
              </w:rPr>
              <w:t xml:space="preserve">ire la activitatea compartimentului financiar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1" w:line="237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5.2.2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obligaţiile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către bugetul statului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asigură vărsarea sumelor respective în termenele stabilite;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5.2.3 Efectuează demersurile pentru fondurile necesare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salariilor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pentru celelalte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acţiuni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finanţate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la bugetul de stat sau local.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5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 w:right="22"/>
            </w:pPr>
            <w:r>
              <w:rPr>
                <w:rFonts w:ascii="Times New Roman" w:eastAsia="Times New Roman" w:hAnsi="Times New Roman" w:cs="Times New Roman"/>
              </w:rPr>
              <w:t xml:space="preserve">5.3 Îndeplinirea altor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atribuţii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dispuse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şeful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ierarhic superior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/sau directorul, care pot rezulta din necesitatea derulării în bune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atribuţiilor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aflate în sfera sa de responsabilitate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48" w:line="234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5.3.1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Urmăreşte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încadrarea strictă în creditele aproba</w:t>
            </w:r>
            <w:r>
              <w:rPr>
                <w:rFonts w:ascii="Times New Roman" w:eastAsia="Times New Roman" w:hAnsi="Times New Roman" w:cs="Times New Roman"/>
              </w:rPr>
              <w:t xml:space="preserve">te pe toate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coordonatele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clasificaţiei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bugetare;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 w:line="262" w:lineRule="auto"/>
              <w:ind w:left="5" w:right="2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5.3.2 Verifică statele de plată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indemnizaţiiile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concediu de odihnă, concediu medical , statele de plată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burselor,etc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 w:line="256" w:lineRule="auto"/>
              <w:ind w:left="5" w:right="2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5.3.3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lunar,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balanţa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sintetică de verificare pe solduri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rulaje , pe surse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finanţare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5.3.4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execută formele de </w:t>
            </w:r>
          </w:p>
          <w:p w:rsidR="00D612FC" w:rsidRDefault="009015B5">
            <w:pPr>
              <w:spacing w:after="0" w:line="239" w:lineRule="auto"/>
              <w:ind w:left="5" w:right="63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poprire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asigură realizarea titlurilor executorii în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legale; </w:t>
            </w:r>
          </w:p>
          <w:p w:rsidR="00D612FC" w:rsidRDefault="009015B5">
            <w:pPr>
              <w:spacing w:after="12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5" w:right="609"/>
              <w:jc w:val="both"/>
            </w:pPr>
            <w:r>
              <w:rPr>
                <w:rFonts w:ascii="Times New Roman" w:eastAsia="Times New Roman" w:hAnsi="Times New Roman" w:cs="Times New Roman"/>
              </w:rPr>
              <w:t>5.3.5 Valorifică, centralizează liste</w:t>
            </w:r>
            <w:r>
              <w:rPr>
                <w:rFonts w:ascii="Times New Roman" w:eastAsia="Times New Roman" w:hAnsi="Times New Roman" w:cs="Times New Roman"/>
              </w:rPr>
              <w:t xml:space="preserve">le de inventar anuale ale patrimoniului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1277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6.Conduita profesională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2FC" w:rsidRDefault="00D612FC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  <w:ind w:left="5" w:right="31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5.3.6 Preia listele de casare de la gestionari, le centralizează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 transmite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Primariei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Poienarii Burchii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2FC" w:rsidRDefault="00D612FC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FC" w:rsidRDefault="00D612FC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FC" w:rsidRDefault="00D612FC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FC" w:rsidRDefault="00D612FC"/>
        </w:tc>
      </w:tr>
      <w:tr w:rsidR="00D612FC">
        <w:trPr>
          <w:trHeight w:val="1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5.4 Respectarea RI, normelor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procedurilor de sănătate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securitate a muncii, de PSI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ISU pentru toate tipurile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desfăşurate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cadrul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5.4.1 Respectă prevederile RI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2" w:line="237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5.4.2 Respectă normele de sănătate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securit</w:t>
            </w:r>
            <w:r>
              <w:rPr>
                <w:rFonts w:ascii="Times New Roman" w:eastAsia="Times New Roman" w:hAnsi="Times New Roman" w:cs="Times New Roman"/>
              </w:rPr>
              <w:t xml:space="preserve">ate în muncă din unitate, PSI, ISU.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</w:p>
          <w:p w:rsidR="00D612FC" w:rsidRDefault="009015B5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2FC" w:rsidRDefault="00D612FC"/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 w:line="239" w:lineRule="auto"/>
              <w:ind w:left="5" w:righ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6.1. Manifestarea atitudinii morale și civice (limbaj, ținută, respect, comportament). </w:t>
            </w:r>
          </w:p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6.1.a.</w:t>
            </w:r>
            <w:r>
              <w:rPr>
                <w:rFonts w:ascii="Arial" w:eastAsia="Arial" w:hAnsi="Arial" w:cs="Arial"/>
                <w:i/>
                <w:sz w:val="18"/>
              </w:rPr>
              <w:t xml:space="preserve">Adoptarea unei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tinute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vestimentare decente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2FC" w:rsidRDefault="00D612F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FC" w:rsidRDefault="00D612FC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6.1.b.Adoptarea unui comportament si limbaj adecvat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2FC" w:rsidRDefault="00D612FC"/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6.2.Respectarea și promovarea deontologiei profesionale.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8"/>
              </w:rPr>
              <w:t>6.2.a.Cunoasterea prevederilor Codului deontologic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2FC" w:rsidRDefault="00D612F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2FC" w:rsidRDefault="00D612FC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8"/>
              </w:rPr>
              <w:t xml:space="preserve">6.2.b.Respectarea prevederilor codului deontologic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2FC" w:rsidRDefault="00D612F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FC" w:rsidRDefault="00D612FC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8"/>
              </w:rPr>
              <w:t xml:space="preserve">6.2.c.Promovarea deontologiei profesionale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FC" w:rsidRDefault="00D612FC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12FC">
        <w:trPr>
          <w:trHeight w:val="26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100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C" w:rsidRDefault="009015B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612FC" w:rsidRDefault="009015B5">
      <w:pPr>
        <w:spacing w:after="23"/>
      </w:pPr>
      <w:r>
        <w:rPr>
          <w:rFonts w:ascii="Times New Roman" w:eastAsia="Times New Roman" w:hAnsi="Times New Roman" w:cs="Times New Roman"/>
        </w:rPr>
        <w:t xml:space="preserve"> </w:t>
      </w:r>
    </w:p>
    <w:p w:rsidR="00D612FC" w:rsidRDefault="009015B5">
      <w:pPr>
        <w:spacing w:after="41" w:line="250" w:lineRule="auto"/>
        <w:ind w:left="-5" w:right="2346" w:hanging="10"/>
      </w:pPr>
      <w:r>
        <w:rPr>
          <w:rFonts w:ascii="Times New Roman" w:eastAsia="Times New Roman" w:hAnsi="Times New Roman" w:cs="Times New Roman"/>
          <w:sz w:val="24"/>
        </w:rPr>
        <w:t xml:space="preserve">Data : ......................................                 Numele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prenumele                                                                 Semnătura</w:t>
      </w:r>
      <w:r>
        <w:rPr>
          <w:rFonts w:ascii="Times New Roman" w:eastAsia="Times New Roman" w:hAnsi="Times New Roman" w:cs="Times New Roman"/>
          <w:sz w:val="24"/>
        </w:rPr>
        <w:t xml:space="preserve">     1.Cadrul didactic auxiliar evaluat :          </w:t>
      </w:r>
    </w:p>
    <w:p w:rsidR="00D612FC" w:rsidRDefault="009015B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612FC" w:rsidRDefault="009015B5">
      <w:pPr>
        <w:spacing w:after="12" w:line="250" w:lineRule="auto"/>
        <w:ind w:left="-5" w:right="2346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2.Responsabil compartiment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D612FC" w:rsidRDefault="009015B5">
      <w:pPr>
        <w:spacing w:after="125" w:line="250" w:lineRule="auto"/>
        <w:ind w:left="-5" w:right="5261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3.Director: ...............................................                                         Membrii C. A.  </w:t>
      </w:r>
    </w:p>
    <w:p w:rsidR="00D612FC" w:rsidRDefault="009015B5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</w:p>
    <w:p w:rsidR="00D612FC" w:rsidRDefault="009015B5">
      <w:pPr>
        <w:spacing w:after="154" w:line="250" w:lineRule="auto"/>
        <w:ind w:left="-5" w:right="2346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Presedinte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sindicat, </w:t>
      </w:r>
    </w:p>
    <w:p w:rsidR="00D612FC" w:rsidRDefault="009015B5">
      <w:pPr>
        <w:spacing w:after="12" w:line="250" w:lineRule="auto"/>
        <w:ind w:left="-5" w:right="2346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……………………………………………….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D612FC" w:rsidSect="00264DB3">
      <w:headerReference w:type="default" r:id="rId6"/>
      <w:pgSz w:w="16838" w:h="11909" w:orient="landscape"/>
      <w:pgMar w:top="855" w:right="1605" w:bottom="879" w:left="1076" w:header="107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B5" w:rsidRDefault="009015B5" w:rsidP="00264DB3">
      <w:pPr>
        <w:spacing w:after="0" w:line="240" w:lineRule="auto"/>
      </w:pPr>
      <w:r>
        <w:separator/>
      </w:r>
    </w:p>
  </w:endnote>
  <w:endnote w:type="continuationSeparator" w:id="0">
    <w:p w:rsidR="009015B5" w:rsidRDefault="009015B5" w:rsidP="0026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B5" w:rsidRDefault="009015B5" w:rsidP="00264DB3">
      <w:pPr>
        <w:spacing w:after="0" w:line="240" w:lineRule="auto"/>
      </w:pPr>
      <w:r>
        <w:separator/>
      </w:r>
    </w:p>
  </w:footnote>
  <w:footnote w:type="continuationSeparator" w:id="0">
    <w:p w:rsidR="009015B5" w:rsidRDefault="009015B5" w:rsidP="0026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DB3" w:rsidRPr="00D02E3A" w:rsidRDefault="00264DB3" w:rsidP="00264DB3">
    <w:pPr>
      <w:pStyle w:val="Antet1"/>
      <w:tabs>
        <w:tab w:val="clear" w:pos="9360"/>
        <w:tab w:val="left" w:pos="1276"/>
        <w:tab w:val="left" w:pos="2550"/>
        <w:tab w:val="left" w:pos="2610"/>
        <w:tab w:val="left" w:pos="7155"/>
      </w:tabs>
      <w:ind w:firstLine="1276"/>
      <w:rPr>
        <w:sz w:val="24"/>
        <w:szCs w:val="24"/>
        <w:lang w:val="fr-FR"/>
      </w:rPr>
    </w:pPr>
    <w:r>
      <w:rPr>
        <w:rFonts w:cs="Calibri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40281F" wp14:editId="455012CA">
              <wp:simplePos x="0" y="0"/>
              <wp:positionH relativeFrom="column">
                <wp:posOffset>-864235</wp:posOffset>
              </wp:positionH>
              <wp:positionV relativeFrom="paragraph">
                <wp:posOffset>413386</wp:posOffset>
              </wp:positionV>
              <wp:extent cx="10810875" cy="45719"/>
              <wp:effectExtent l="19050" t="19050" r="28575" b="3111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810875" cy="45719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2760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68.05pt;margin-top:32.55pt;width:851.2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" strokecolor="#4472c4" strokeweight="3pt">
              <v:shadow color="#868686"/>
            </v:shape>
          </w:pict>
        </mc:Fallback>
      </mc:AlternateContent>
    </w:r>
    <w:r>
      <w:rPr>
        <w:rFonts w:cs="Calibri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514F6B" wp14:editId="55607A49">
              <wp:simplePos x="0" y="0"/>
              <wp:positionH relativeFrom="column">
                <wp:posOffset>-864236</wp:posOffset>
              </wp:positionH>
              <wp:positionV relativeFrom="paragraph">
                <wp:posOffset>356236</wp:posOffset>
              </wp:positionV>
              <wp:extent cx="10963275" cy="45719"/>
              <wp:effectExtent l="19050" t="19050" r="28575" b="3111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963275" cy="45719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CF444" id="Straight Arrow Connector 3" o:spid="_x0000_s1026" type="#_x0000_t32" style="position:absolute;margin-left:-68.05pt;margin-top:28.05pt;width:863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" strokecolor="#ffc000" strokeweight="3pt">
              <v:shadow color="#868686"/>
            </v:shape>
          </w:pict>
        </mc:Fallback>
      </mc:AlternateContent>
    </w:r>
    <w:r>
      <w:rPr>
        <w:b/>
        <w:noProof/>
        <w:color w:val="0070C0"/>
        <w:sz w:val="32"/>
        <w:szCs w:val="36"/>
        <w:lang w:val="ro-RO" w:eastAsia="ro-RO"/>
      </w:rPr>
      <w:drawing>
        <wp:anchor distT="0" distB="0" distL="114300" distR="114300" simplePos="0" relativeHeight="251659264" behindDoc="0" locked="0" layoutInCell="1" allowOverlap="1" wp14:anchorId="2BEDAE05" wp14:editId="5839B91A">
          <wp:simplePos x="0" y="0"/>
          <wp:positionH relativeFrom="margin">
            <wp:align>left</wp:align>
          </wp:positionH>
          <wp:positionV relativeFrom="paragraph">
            <wp:posOffset>-536575</wp:posOffset>
          </wp:positionV>
          <wp:extent cx="902970" cy="906780"/>
          <wp:effectExtent l="0" t="0" r="0" b="7620"/>
          <wp:wrapTopAndBottom/>
          <wp:docPr id="18" name="Picture 18" descr="C:\Users\DanPapuc\Downloads\WhatsApp Image 2022-03-24 at 11.57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nPapuc\Downloads\WhatsApp Image 2022-03-24 at 11.57.5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70C0"/>
        <w:sz w:val="32"/>
        <w:szCs w:val="36"/>
        <w:lang w:val="ro-RO" w:eastAsia="ro-RO"/>
      </w:rPr>
      <w:drawing>
        <wp:anchor distT="0" distB="0" distL="114300" distR="114300" simplePos="0" relativeHeight="251660288" behindDoc="0" locked="0" layoutInCell="1" allowOverlap="1" wp14:anchorId="46F3AF04" wp14:editId="0D8E04F2">
          <wp:simplePos x="0" y="0"/>
          <wp:positionH relativeFrom="margin">
            <wp:posOffset>6782435</wp:posOffset>
          </wp:positionH>
          <wp:positionV relativeFrom="paragraph">
            <wp:posOffset>-680720</wp:posOffset>
          </wp:positionV>
          <wp:extent cx="2752725" cy="1021080"/>
          <wp:effectExtent l="0" t="0" r="9525" b="7620"/>
          <wp:wrapNone/>
          <wp:docPr id="15" name="Picture 15" descr="Sigla_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4" descr="Sigla_M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031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05B">
      <w:rPr>
        <w:b/>
        <w:noProof/>
        <w:color w:val="0070C0"/>
        <w:sz w:val="32"/>
        <w:szCs w:val="36"/>
        <w:lang w:val="ro-RO" w:eastAsia="ro-R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C607F40" wp14:editId="3CFE6ABB">
              <wp:simplePos x="0" y="0"/>
              <wp:positionH relativeFrom="column">
                <wp:posOffset>2014855</wp:posOffset>
              </wp:positionH>
              <wp:positionV relativeFrom="paragraph">
                <wp:posOffset>-512445</wp:posOffset>
              </wp:positionV>
              <wp:extent cx="3495675" cy="9925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992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4DB3" w:rsidRPr="00AB305B" w:rsidRDefault="00264DB3" w:rsidP="00264DB3">
                          <w:pPr>
                            <w:pStyle w:val="Antet"/>
                            <w:ind w:left="1134"/>
                            <w:jc w:val="center"/>
                            <w:rPr>
                              <w:b/>
                              <w:color w:val="0070C0"/>
                              <w:lang w:val="fr-FR"/>
                            </w:rPr>
                          </w:pPr>
                          <w:r w:rsidRPr="00AB305B">
                            <w:rPr>
                              <w:b/>
                              <w:color w:val="0070C0"/>
                              <w:lang w:val="fr-FR"/>
                            </w:rPr>
                            <w:t>ȘCOALA GIMNAZIALĂ ULMI</w:t>
                          </w:r>
                        </w:p>
                        <w:p w:rsidR="00264DB3" w:rsidRPr="00A41D85" w:rsidRDefault="00264DB3" w:rsidP="00264DB3">
                          <w:pPr>
                            <w:pStyle w:val="Antet"/>
                            <w:ind w:left="1134"/>
                            <w:jc w:val="center"/>
                            <w:rPr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lang w:val="fr-FR"/>
                            </w:rPr>
                            <w:t>Str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Principală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nr 208</w:t>
                          </w:r>
                          <w:r w:rsidRPr="00A41D85">
                            <w:rPr>
                              <w:lang w:val="fr-FR"/>
                            </w:rPr>
                            <w:t xml:space="preserve">; </w:t>
                          </w:r>
                          <w:hyperlink r:id="rId3" w:history="1">
                            <w:r w:rsidRPr="00A41D85">
                              <w:rPr>
                                <w:rStyle w:val="Hyperlink"/>
                                <w:lang w:val="fr-FR"/>
                              </w:rPr>
                              <w:t>Tel:0345196643</w:t>
                            </w:r>
                          </w:hyperlink>
                        </w:p>
                        <w:p w:rsidR="00264DB3" w:rsidRPr="00CD3CA5" w:rsidRDefault="00264DB3" w:rsidP="00264DB3">
                          <w:pPr>
                            <w:pStyle w:val="Antet"/>
                            <w:ind w:left="1134"/>
                            <w:jc w:val="center"/>
                            <w:rPr>
                              <w:snapToGrid w:val="0"/>
                              <w:w w:val="0"/>
                              <w:u w:color="000000"/>
                              <w:bdr w:val="none" w:sz="0" w:space="0" w:color="000000"/>
                              <w:shd w:val="clear" w:color="000000" w:fill="000000"/>
                            </w:rPr>
                          </w:pPr>
                          <w:r>
                            <w:rPr>
                              <w:lang w:val="fr-FR"/>
                            </w:rPr>
                            <w:t>CIF</w:t>
                          </w:r>
                          <w:r w:rsidRPr="00A41D85">
                            <w:rPr>
                              <w:lang w:val="fr-FR"/>
                            </w:rPr>
                            <w:t>: 29144063</w:t>
                          </w:r>
                          <w:r>
                            <w:rPr>
                              <w:lang w:val="fr-FR"/>
                            </w:rPr>
                            <w:t xml:space="preserve">; </w:t>
                          </w:r>
                          <w:hyperlink r:id="rId4" w:history="1">
                            <w:r w:rsidRPr="00A41D85">
                              <w:rPr>
                                <w:rStyle w:val="Hyperlink"/>
                                <w:lang w:val="fr-FR"/>
                              </w:rPr>
                              <w:t>ulmi@scolidb.ro</w:t>
                            </w:r>
                          </w:hyperlink>
                        </w:p>
                        <w:p w:rsidR="00264DB3" w:rsidRDefault="00264DB3" w:rsidP="00264DB3">
                          <w:pPr>
                            <w:pStyle w:val="Antet"/>
                            <w:ind w:left="1134"/>
                            <w:jc w:val="center"/>
                          </w:pPr>
                          <w:proofErr w:type="gramStart"/>
                          <w:r w:rsidRPr="00A41D85">
                            <w:rPr>
                              <w:lang w:val="fr-FR"/>
                            </w:rPr>
                            <w:t>e-mail</w:t>
                          </w:r>
                          <w:proofErr w:type="gramEnd"/>
                          <w:r w:rsidRPr="00A41D85">
                            <w:rPr>
                              <w:lang w:val="fr-FR"/>
                            </w:rPr>
                            <w:t xml:space="preserve">: </w:t>
                          </w:r>
                          <w:hyperlink r:id="rId5" w:history="1">
                            <w:r w:rsidRPr="00A41D85">
                              <w:rPr>
                                <w:rStyle w:val="Hyperlink"/>
                                <w:lang w:val="fr-FR"/>
                              </w:rPr>
                              <w:t>scoala_ulmi@yahoo.com</w:t>
                            </w:r>
                          </w:hyperlink>
                        </w:p>
                        <w:p w:rsidR="00264DB3" w:rsidRDefault="00264DB3" w:rsidP="00264D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07F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8.65pt;margin-top:-40.35pt;width:275.25pt;height:7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" filled="f" stroked="f">
              <v:textbox>
                <w:txbxContent>
                  <w:p w:rsidR="00264DB3" w:rsidRPr="00AB305B" w:rsidRDefault="00264DB3" w:rsidP="00264DB3">
                    <w:pPr>
                      <w:pStyle w:val="Antet"/>
                      <w:ind w:left="1134"/>
                      <w:jc w:val="center"/>
                      <w:rPr>
                        <w:b/>
                        <w:color w:val="0070C0"/>
                        <w:lang w:val="fr-FR"/>
                      </w:rPr>
                    </w:pPr>
                    <w:r w:rsidRPr="00AB305B">
                      <w:rPr>
                        <w:b/>
                        <w:color w:val="0070C0"/>
                        <w:lang w:val="fr-FR"/>
                      </w:rPr>
                      <w:t>ȘCOALA GIMNAZIALĂ ULMI</w:t>
                    </w:r>
                  </w:p>
                  <w:p w:rsidR="00264DB3" w:rsidRPr="00A41D85" w:rsidRDefault="00264DB3" w:rsidP="00264DB3">
                    <w:pPr>
                      <w:pStyle w:val="Antet"/>
                      <w:ind w:left="1134"/>
                      <w:jc w:val="center"/>
                      <w:rPr>
                        <w:lang w:val="fr-FR"/>
                      </w:rPr>
                    </w:pPr>
                    <w:proofErr w:type="spellStart"/>
                    <w:r>
                      <w:rPr>
                        <w:lang w:val="fr-FR"/>
                      </w:rPr>
                      <w:t>Str</w:t>
                    </w:r>
                    <w:proofErr w:type="spellEnd"/>
                    <w:r>
                      <w:rPr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lang w:val="fr-FR"/>
                      </w:rPr>
                      <w:t>Principală</w:t>
                    </w:r>
                    <w:proofErr w:type="spellEnd"/>
                    <w:r>
                      <w:rPr>
                        <w:lang w:val="fr-FR"/>
                      </w:rPr>
                      <w:t xml:space="preserve"> nr 208</w:t>
                    </w:r>
                    <w:r w:rsidRPr="00A41D85">
                      <w:rPr>
                        <w:lang w:val="fr-FR"/>
                      </w:rPr>
                      <w:t xml:space="preserve">; </w:t>
                    </w:r>
                    <w:hyperlink r:id="rId6" w:history="1">
                      <w:r w:rsidRPr="00A41D85">
                        <w:rPr>
                          <w:rStyle w:val="Hyperlink"/>
                          <w:lang w:val="fr-FR"/>
                        </w:rPr>
                        <w:t>Tel:0345196643</w:t>
                      </w:r>
                    </w:hyperlink>
                  </w:p>
                  <w:p w:rsidR="00264DB3" w:rsidRPr="00CD3CA5" w:rsidRDefault="00264DB3" w:rsidP="00264DB3">
                    <w:pPr>
                      <w:pStyle w:val="Antet"/>
                      <w:ind w:left="1134"/>
                      <w:jc w:val="center"/>
                      <w:rPr>
                        <w:snapToGrid w:val="0"/>
                        <w:w w:val="0"/>
                        <w:u w:color="000000"/>
                        <w:bdr w:val="none" w:sz="0" w:space="0" w:color="000000"/>
                        <w:shd w:val="clear" w:color="000000" w:fill="000000"/>
                      </w:rPr>
                    </w:pPr>
                    <w:r>
                      <w:rPr>
                        <w:lang w:val="fr-FR"/>
                      </w:rPr>
                      <w:t>CIF</w:t>
                    </w:r>
                    <w:r w:rsidRPr="00A41D85">
                      <w:rPr>
                        <w:lang w:val="fr-FR"/>
                      </w:rPr>
                      <w:t>: 29144063</w:t>
                    </w:r>
                    <w:r>
                      <w:rPr>
                        <w:lang w:val="fr-FR"/>
                      </w:rPr>
                      <w:t xml:space="preserve">; </w:t>
                    </w:r>
                    <w:hyperlink r:id="rId7" w:history="1">
                      <w:r w:rsidRPr="00A41D85">
                        <w:rPr>
                          <w:rStyle w:val="Hyperlink"/>
                          <w:lang w:val="fr-FR"/>
                        </w:rPr>
                        <w:t>ulmi@scolidb.ro</w:t>
                      </w:r>
                    </w:hyperlink>
                  </w:p>
                  <w:p w:rsidR="00264DB3" w:rsidRDefault="00264DB3" w:rsidP="00264DB3">
                    <w:pPr>
                      <w:pStyle w:val="Antet"/>
                      <w:ind w:left="1134"/>
                      <w:jc w:val="center"/>
                    </w:pPr>
                    <w:proofErr w:type="gramStart"/>
                    <w:r w:rsidRPr="00A41D85">
                      <w:rPr>
                        <w:lang w:val="fr-FR"/>
                      </w:rPr>
                      <w:t>e-mail</w:t>
                    </w:r>
                    <w:proofErr w:type="gramEnd"/>
                    <w:r w:rsidRPr="00A41D85">
                      <w:rPr>
                        <w:lang w:val="fr-FR"/>
                      </w:rPr>
                      <w:t xml:space="preserve">: </w:t>
                    </w:r>
                    <w:hyperlink r:id="rId8" w:history="1">
                      <w:r w:rsidRPr="00A41D85">
                        <w:rPr>
                          <w:rStyle w:val="Hyperlink"/>
                          <w:lang w:val="fr-FR"/>
                        </w:rPr>
                        <w:t>scoala_ulmi@yahoo.com</w:t>
                      </w:r>
                    </w:hyperlink>
                  </w:p>
                  <w:p w:rsidR="00264DB3" w:rsidRDefault="00264DB3" w:rsidP="00264DB3"/>
                </w:txbxContent>
              </v:textbox>
              <w10:wrap type="square"/>
            </v:shape>
          </w:pict>
        </mc:Fallback>
      </mc:AlternateContent>
    </w:r>
    <w:r>
      <w:rPr>
        <w:lang w:val="fr-FR"/>
      </w:rPr>
      <w:tab/>
    </w:r>
  </w:p>
  <w:p w:rsidR="00264DB3" w:rsidRDefault="00264DB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FC"/>
    <w:rsid w:val="00264DB3"/>
    <w:rsid w:val="009015B5"/>
    <w:rsid w:val="00D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97E587-F42E-44A6-B244-9F0DF3E6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26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64DB3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26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64DB3"/>
    <w:rPr>
      <w:rFonts w:ascii="Calibri" w:eastAsia="Calibri" w:hAnsi="Calibri" w:cs="Calibri"/>
      <w:color w:val="000000"/>
    </w:rPr>
  </w:style>
  <w:style w:type="paragraph" w:customStyle="1" w:styleId="Antet1">
    <w:name w:val="Antet1"/>
    <w:basedOn w:val="Normal"/>
    <w:rsid w:val="00264DB3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cs="Times New Roman"/>
      <w:color w:val="auto"/>
      <w:lang w:val="en-US" w:eastAsia="en-US"/>
    </w:rPr>
  </w:style>
  <w:style w:type="character" w:styleId="Hyperlink">
    <w:name w:val="Hyperlink"/>
    <w:basedOn w:val="Fontdeparagrafimplicit"/>
    <w:uiPriority w:val="99"/>
    <w:rsid w:val="00264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_ulmi@yahoo.com" TargetMode="External"/><Relationship Id="rId3" Type="http://schemas.openxmlformats.org/officeDocument/2006/relationships/hyperlink" Target="Tel:0345196643" TargetMode="External"/><Relationship Id="rId7" Type="http://schemas.openxmlformats.org/officeDocument/2006/relationships/hyperlink" Target="mailto:ulmi@scolidb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Tel:0345196643" TargetMode="External"/><Relationship Id="rId5" Type="http://schemas.openxmlformats.org/officeDocument/2006/relationships/hyperlink" Target="mailto:scoala_ulmi@yahoo.com" TargetMode="External"/><Relationship Id="rId4" Type="http://schemas.openxmlformats.org/officeDocument/2006/relationships/hyperlink" Target="mailto:ulmi@scolidb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1522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ŞCOALA CU CLASELE I – VIII</vt:lpstr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CU CLASELE I – VIII</dc:title>
  <dc:subject/>
  <dc:creator>sc1</dc:creator>
  <cp:keywords/>
  <cp:lastModifiedBy>foleamadalina@yahoo.com</cp:lastModifiedBy>
  <cp:revision>2</cp:revision>
  <dcterms:created xsi:type="dcterms:W3CDTF">2023-05-10T09:59:00Z</dcterms:created>
  <dcterms:modified xsi:type="dcterms:W3CDTF">2023-05-10T09:59:00Z</dcterms:modified>
</cp:coreProperties>
</file>