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29" w:rsidRPr="000E6629" w:rsidRDefault="000E6629" w:rsidP="000E6629">
      <w:pPr>
        <w:shd w:val="clear" w:color="auto" w:fill="FFFFFF"/>
        <w:spacing w:after="0" w:line="510" w:lineRule="atLeast"/>
        <w:textAlignment w:val="baseline"/>
        <w:outlineLvl w:val="1"/>
        <w:rPr>
          <w:rFonts w:ascii="Arial" w:eastAsia="Times New Roman" w:hAnsi="Arial" w:cs="Arial"/>
          <w:color w:val="222222"/>
          <w:sz w:val="42"/>
          <w:szCs w:val="42"/>
          <w:lang w:eastAsia="ro-RO"/>
        </w:rPr>
      </w:pPr>
      <w:r w:rsidRPr="000E6629">
        <w:rPr>
          <w:rFonts w:ascii="Arial" w:eastAsia="Times New Roman" w:hAnsi="Arial" w:cs="Arial"/>
          <w:color w:val="222222"/>
          <w:sz w:val="42"/>
          <w:szCs w:val="42"/>
          <w:lang w:eastAsia="ro-RO"/>
        </w:rPr>
        <w:t>2. RECHIZITE ȘCOLARE</w:t>
      </w:r>
    </w:p>
    <w:p w:rsidR="000E6629" w:rsidRPr="000E6629" w:rsidRDefault="000E6629" w:rsidP="000E6629">
      <w:pPr>
        <w:shd w:val="clear" w:color="auto" w:fill="FFFFFF"/>
        <w:spacing w:after="0" w:line="360" w:lineRule="atLeast"/>
        <w:textAlignment w:val="baseline"/>
        <w:rPr>
          <w:rFonts w:ascii="Arial" w:eastAsia="Times New Roman" w:hAnsi="Arial" w:cs="Arial"/>
          <w:color w:val="666666"/>
          <w:sz w:val="24"/>
          <w:szCs w:val="24"/>
          <w:lang w:eastAsia="ro-RO"/>
        </w:rPr>
      </w:pPr>
      <w:r w:rsidRPr="000E6629">
        <w:rPr>
          <w:rFonts w:ascii="inherit" w:eastAsia="Times New Roman" w:hAnsi="inherit" w:cs="Arial"/>
          <w:b/>
          <w:bCs/>
          <w:color w:val="666666"/>
          <w:sz w:val="24"/>
          <w:szCs w:val="24"/>
          <w:bdr w:val="none" w:sz="0" w:space="0" w:color="auto" w:frame="1"/>
          <w:lang w:eastAsia="ro-RO"/>
        </w:rPr>
        <w:t>Precizări privind acordarea rechizitelor școlare gratuite</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xml:space="preserve">În temeiul prevederilor Ordonanței Guvernului nr.33/2001, aprobată cu modificări prin Legea nr.126/2002, se acordă rechizite școlare elevilor din învățământul de stat, primar și gimnazial, cursuri de zi, care sunt în întreținerea familiilor al căror venit mediu net lunar pe membru de familie, realizat în luna iulie a fiecărui an, este de maximum 50% din salariul de bază minim brut pe țară* ( cf. Art.1 din Anexa 1 la O.M.E.C.T.S. nr. 4385 din 07.06.2012, Metodologia de aplicare a prevederilor Legii nr.126/2002 pentru aprobarea </w:t>
      </w:r>
      <w:proofErr w:type="spellStart"/>
      <w:r w:rsidRPr="000E6629">
        <w:rPr>
          <w:rFonts w:ascii="Arial" w:eastAsia="Times New Roman" w:hAnsi="Arial" w:cs="Arial"/>
          <w:color w:val="666666"/>
          <w:sz w:val="24"/>
          <w:szCs w:val="24"/>
          <w:lang w:eastAsia="ro-RO"/>
        </w:rPr>
        <w:t>Ordoanței</w:t>
      </w:r>
      <w:proofErr w:type="spellEnd"/>
      <w:r w:rsidRPr="000E6629">
        <w:rPr>
          <w:rFonts w:ascii="Arial" w:eastAsia="Times New Roman" w:hAnsi="Arial" w:cs="Arial"/>
          <w:color w:val="666666"/>
          <w:sz w:val="24"/>
          <w:szCs w:val="24"/>
          <w:lang w:eastAsia="ro-RO"/>
        </w:rPr>
        <w:t xml:space="preserve"> guvernului nr.33/2001 privind acordarea de rechizite școlare)</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xml:space="preserve">La stabilirea venitului mediu lunar net pe membru de familie se iau în considerare toate veniturile pe care </w:t>
      </w:r>
      <w:proofErr w:type="spellStart"/>
      <w:r w:rsidRPr="000E6629">
        <w:rPr>
          <w:rFonts w:ascii="Arial" w:eastAsia="Times New Roman" w:hAnsi="Arial" w:cs="Arial"/>
          <w:color w:val="666666"/>
          <w:sz w:val="24"/>
          <w:szCs w:val="24"/>
          <w:lang w:eastAsia="ro-RO"/>
        </w:rPr>
        <w:t>membriii</w:t>
      </w:r>
      <w:proofErr w:type="spellEnd"/>
      <w:r w:rsidRPr="000E6629">
        <w:rPr>
          <w:rFonts w:ascii="Arial" w:eastAsia="Times New Roman" w:hAnsi="Arial" w:cs="Arial"/>
          <w:color w:val="666666"/>
          <w:sz w:val="24"/>
          <w:szCs w:val="24"/>
          <w:lang w:eastAsia="ro-RO"/>
        </w:rPr>
        <w:t xml:space="preserve"> acesteia le </w:t>
      </w:r>
      <w:proofErr w:type="spellStart"/>
      <w:r w:rsidRPr="000E6629">
        <w:rPr>
          <w:rFonts w:ascii="Arial" w:eastAsia="Times New Roman" w:hAnsi="Arial" w:cs="Arial"/>
          <w:color w:val="666666"/>
          <w:sz w:val="24"/>
          <w:szCs w:val="24"/>
          <w:lang w:eastAsia="ro-RO"/>
        </w:rPr>
        <w:t>realizeză</w:t>
      </w:r>
      <w:proofErr w:type="spellEnd"/>
      <w:r w:rsidRPr="000E6629">
        <w:rPr>
          <w:rFonts w:ascii="Arial" w:eastAsia="Times New Roman" w:hAnsi="Arial" w:cs="Arial"/>
          <w:color w:val="666666"/>
          <w:sz w:val="24"/>
          <w:szCs w:val="24"/>
          <w:lang w:eastAsia="ro-RO"/>
        </w:rPr>
        <w:t>, inclusiv cele care provin din indemnizațiile de șomaj, creanțe legale, convenții civile de întreținere aflate în executare, îndemnizații cu caracter permanent, alocații de stat pentru copii, alocații de întreținere pentru copiii încredințați sau dați în plasament</w:t>
      </w:r>
      <w:bookmarkStart w:id="0" w:name="_GoBack"/>
      <w:bookmarkEnd w:id="0"/>
      <w:r w:rsidRPr="000E6629">
        <w:rPr>
          <w:rFonts w:ascii="Arial" w:eastAsia="Times New Roman" w:hAnsi="Arial" w:cs="Arial"/>
          <w:color w:val="666666"/>
          <w:sz w:val="24"/>
          <w:szCs w:val="24"/>
          <w:lang w:eastAsia="ro-RO"/>
        </w:rPr>
        <w:t xml:space="preserve">, burse pentru elevi și studenți, arende, chirii, acordate în condițiile legii ( cf. Art.3 și 4 din </w:t>
      </w:r>
      <w:proofErr w:type="spellStart"/>
      <w:r w:rsidRPr="000E6629">
        <w:rPr>
          <w:rFonts w:ascii="Arial" w:eastAsia="Times New Roman" w:hAnsi="Arial" w:cs="Arial"/>
          <w:color w:val="666666"/>
          <w:sz w:val="24"/>
          <w:szCs w:val="24"/>
          <w:lang w:eastAsia="ro-RO"/>
        </w:rPr>
        <w:t>Anxa</w:t>
      </w:r>
      <w:proofErr w:type="spellEnd"/>
      <w:r w:rsidRPr="000E6629">
        <w:rPr>
          <w:rFonts w:ascii="Arial" w:eastAsia="Times New Roman" w:hAnsi="Arial" w:cs="Arial"/>
          <w:color w:val="666666"/>
          <w:sz w:val="24"/>
          <w:szCs w:val="24"/>
          <w:lang w:eastAsia="ro-RO"/>
        </w:rPr>
        <w:t xml:space="preserve"> 1 la O.M.E.C.T.S. nr. 4385 din 07.06.2012, Metodologia de aplicare a prevederilor Legii nr.126/2002 pentru aprobarea </w:t>
      </w:r>
      <w:proofErr w:type="spellStart"/>
      <w:r w:rsidRPr="000E6629">
        <w:rPr>
          <w:rFonts w:ascii="Arial" w:eastAsia="Times New Roman" w:hAnsi="Arial" w:cs="Arial"/>
          <w:color w:val="666666"/>
          <w:sz w:val="24"/>
          <w:szCs w:val="24"/>
          <w:lang w:eastAsia="ro-RO"/>
        </w:rPr>
        <w:t>Ordoanței</w:t>
      </w:r>
      <w:proofErr w:type="spellEnd"/>
      <w:r w:rsidRPr="000E6629">
        <w:rPr>
          <w:rFonts w:ascii="Arial" w:eastAsia="Times New Roman" w:hAnsi="Arial" w:cs="Arial"/>
          <w:color w:val="666666"/>
          <w:sz w:val="24"/>
          <w:szCs w:val="24"/>
          <w:lang w:eastAsia="ro-RO"/>
        </w:rPr>
        <w:t xml:space="preserve"> guvernului nr.33/2001 privind acordarea de rechizite școlare),</w:t>
      </w:r>
    </w:p>
    <w:p w:rsidR="000E6629" w:rsidRPr="000E6629" w:rsidRDefault="000E6629" w:rsidP="000E6629">
      <w:pPr>
        <w:shd w:val="clear" w:color="auto" w:fill="FFFFFF"/>
        <w:spacing w:after="0"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În luna iulie 2022 salariul de bază minim brut pe țară a fost de 2550 de lei, deci </w:t>
      </w:r>
      <w:r w:rsidRPr="000E6629">
        <w:rPr>
          <w:rFonts w:ascii="inherit" w:eastAsia="Times New Roman" w:hAnsi="inherit" w:cs="Arial"/>
          <w:b/>
          <w:bCs/>
          <w:color w:val="666666"/>
          <w:sz w:val="24"/>
          <w:szCs w:val="24"/>
          <w:u w:val="single"/>
          <w:bdr w:val="none" w:sz="0" w:space="0" w:color="auto" w:frame="1"/>
          <w:lang w:eastAsia="ro-RO"/>
        </w:rPr>
        <w:t>venitul mediu net lunar pe membru de familie</w:t>
      </w:r>
      <w:r w:rsidRPr="000E6629">
        <w:rPr>
          <w:rFonts w:ascii="Arial" w:eastAsia="Times New Roman" w:hAnsi="Arial" w:cs="Arial"/>
          <w:color w:val="666666"/>
          <w:sz w:val="24"/>
          <w:szCs w:val="24"/>
          <w:lang w:eastAsia="ro-RO"/>
        </w:rPr>
        <w:t>, realizat în luna iulie 2022, poate fi de maximum </w:t>
      </w:r>
      <w:r w:rsidRPr="000E6629">
        <w:rPr>
          <w:rFonts w:ascii="inherit" w:eastAsia="Times New Roman" w:hAnsi="inherit" w:cs="Arial"/>
          <w:b/>
          <w:bCs/>
          <w:color w:val="666666"/>
          <w:sz w:val="24"/>
          <w:szCs w:val="24"/>
          <w:u w:val="single"/>
          <w:bdr w:val="none" w:sz="0" w:space="0" w:color="auto" w:frame="1"/>
          <w:lang w:eastAsia="ro-RO"/>
        </w:rPr>
        <w:t>1275 lei</w:t>
      </w:r>
      <w:r w:rsidRPr="000E6629">
        <w:rPr>
          <w:rFonts w:ascii="Arial" w:eastAsia="Times New Roman" w:hAnsi="Arial" w:cs="Arial"/>
          <w:color w:val="666666"/>
          <w:sz w:val="24"/>
          <w:szCs w:val="24"/>
          <w:lang w:eastAsia="ro-RO"/>
        </w:rPr>
        <w:t>.</w:t>
      </w:r>
    </w:p>
    <w:p w:rsidR="000E6629" w:rsidRPr="000E6629" w:rsidRDefault="000E6629" w:rsidP="000E6629">
      <w:pPr>
        <w:shd w:val="clear" w:color="auto" w:fill="FFFFFF"/>
        <w:spacing w:after="0" w:line="360" w:lineRule="atLeast"/>
        <w:textAlignment w:val="baseline"/>
        <w:rPr>
          <w:rFonts w:ascii="Arial" w:eastAsia="Times New Roman" w:hAnsi="Arial" w:cs="Arial"/>
          <w:color w:val="666666"/>
          <w:sz w:val="24"/>
          <w:szCs w:val="24"/>
          <w:lang w:eastAsia="ro-RO"/>
        </w:rPr>
      </w:pPr>
      <w:r w:rsidRPr="000E6629">
        <w:rPr>
          <w:rFonts w:ascii="inherit" w:eastAsia="Times New Roman" w:hAnsi="inherit" w:cs="Arial"/>
          <w:b/>
          <w:bCs/>
          <w:color w:val="666666"/>
          <w:sz w:val="24"/>
          <w:szCs w:val="24"/>
          <w:bdr w:val="none" w:sz="0" w:space="0" w:color="auto" w:frame="1"/>
          <w:lang w:eastAsia="ro-RO"/>
        </w:rPr>
        <w:t> </w:t>
      </w:r>
    </w:p>
    <w:p w:rsidR="000E6629" w:rsidRPr="000E6629" w:rsidRDefault="000E6629" w:rsidP="000E6629">
      <w:pPr>
        <w:shd w:val="clear" w:color="auto" w:fill="FFFFFF"/>
        <w:spacing w:after="0" w:line="360" w:lineRule="atLeast"/>
        <w:textAlignment w:val="baseline"/>
        <w:rPr>
          <w:rFonts w:ascii="Arial" w:eastAsia="Times New Roman" w:hAnsi="Arial" w:cs="Arial"/>
          <w:color w:val="666666"/>
          <w:sz w:val="24"/>
          <w:szCs w:val="24"/>
          <w:lang w:eastAsia="ro-RO"/>
        </w:rPr>
      </w:pPr>
      <w:r w:rsidRPr="000E6629">
        <w:rPr>
          <w:rFonts w:ascii="inherit" w:eastAsia="Times New Roman" w:hAnsi="inherit" w:cs="Arial"/>
          <w:b/>
          <w:bCs/>
          <w:color w:val="666666"/>
          <w:sz w:val="24"/>
          <w:szCs w:val="24"/>
          <w:bdr w:val="none" w:sz="0" w:space="0" w:color="auto" w:frame="1"/>
          <w:lang w:eastAsia="ro-RO"/>
        </w:rPr>
        <w:t>Acte necesare</w:t>
      </w:r>
      <w:r w:rsidRPr="000E6629">
        <w:rPr>
          <w:rFonts w:ascii="Arial" w:eastAsia="Times New Roman" w:hAnsi="Arial" w:cs="Arial"/>
          <w:color w:val="666666"/>
          <w:sz w:val="24"/>
          <w:szCs w:val="24"/>
          <w:lang w:eastAsia="ro-RO"/>
        </w:rPr>
        <w:t>:</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cerere;</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copie certificate de naștere ale tuturor copiilor aflați în întreținere;</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copie carte de identitate părinți/ tutore legal;</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adeverința din care să rezulte dacă beneficiază sau nu de bursă precum și cuantumul acesteia la luna iulie 2022 pentru toți elevii membri ai familiei;</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adeverință de salariat cu salariul net pe luna iulie 2022, pentru ambii părinți;</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declarație pe proprie răspundere că nu beneficiază de arende, chirii sau documente doveditoare în cazul în care beneficiază</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xml:space="preserve">– declarație notarială pentru cei care nu </w:t>
      </w:r>
      <w:proofErr w:type="spellStart"/>
      <w:r w:rsidRPr="000E6629">
        <w:rPr>
          <w:rFonts w:ascii="Arial" w:eastAsia="Times New Roman" w:hAnsi="Arial" w:cs="Arial"/>
          <w:color w:val="666666"/>
          <w:sz w:val="24"/>
          <w:szCs w:val="24"/>
          <w:lang w:eastAsia="ro-RO"/>
        </w:rPr>
        <w:t>realizeză</w:t>
      </w:r>
      <w:proofErr w:type="spellEnd"/>
      <w:r w:rsidRPr="000E6629">
        <w:rPr>
          <w:rFonts w:ascii="Arial" w:eastAsia="Times New Roman" w:hAnsi="Arial" w:cs="Arial"/>
          <w:color w:val="666666"/>
          <w:sz w:val="24"/>
          <w:szCs w:val="24"/>
          <w:lang w:eastAsia="ro-RO"/>
        </w:rPr>
        <w:t xml:space="preserve"> venituri;</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lastRenderedPageBreak/>
        <w:t>– copie cupoane de alocație/ alocație complementară, cupoane de șomaj, pensie;</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hotărâre judecătorească de încredințare a minorilor și pensie alimentară stabilită (dacă este cazul);</w:t>
      </w:r>
    </w:p>
    <w:p w:rsidR="000E6629" w:rsidRPr="000E6629" w:rsidRDefault="000E6629" w:rsidP="000E6629">
      <w:pPr>
        <w:shd w:val="clear" w:color="auto" w:fill="FFFFFF"/>
        <w:spacing w:after="225"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xml:space="preserve">Cererile pentru stabilirea si acordarea rechizitelor se </w:t>
      </w:r>
      <w:proofErr w:type="spellStart"/>
      <w:r w:rsidRPr="000E6629">
        <w:rPr>
          <w:rFonts w:ascii="Arial" w:eastAsia="Times New Roman" w:hAnsi="Arial" w:cs="Arial"/>
          <w:color w:val="666666"/>
          <w:sz w:val="24"/>
          <w:szCs w:val="24"/>
          <w:lang w:eastAsia="ro-RO"/>
        </w:rPr>
        <w:t>intocmesc</w:t>
      </w:r>
      <w:proofErr w:type="spellEnd"/>
      <w:r w:rsidRPr="000E6629">
        <w:rPr>
          <w:rFonts w:ascii="Arial" w:eastAsia="Times New Roman" w:hAnsi="Arial" w:cs="Arial"/>
          <w:color w:val="666666"/>
          <w:sz w:val="24"/>
          <w:szCs w:val="24"/>
          <w:lang w:eastAsia="ro-RO"/>
        </w:rPr>
        <w:t xml:space="preserve"> de reprezentantul</w:t>
      </w:r>
    </w:p>
    <w:p w:rsidR="000E6629" w:rsidRPr="000E6629" w:rsidRDefault="000E6629" w:rsidP="000E6629">
      <w:pPr>
        <w:shd w:val="clear" w:color="auto" w:fill="FFFFFF"/>
        <w:spacing w:after="0" w:line="360" w:lineRule="atLeast"/>
        <w:textAlignment w:val="baseline"/>
        <w:rPr>
          <w:rFonts w:ascii="Arial" w:eastAsia="Times New Roman" w:hAnsi="Arial" w:cs="Arial"/>
          <w:color w:val="666666"/>
          <w:sz w:val="24"/>
          <w:szCs w:val="24"/>
          <w:lang w:eastAsia="ro-RO"/>
        </w:rPr>
      </w:pPr>
      <w:r w:rsidRPr="000E6629">
        <w:rPr>
          <w:rFonts w:ascii="Arial" w:eastAsia="Times New Roman" w:hAnsi="Arial" w:cs="Arial"/>
          <w:color w:val="666666"/>
          <w:sz w:val="24"/>
          <w:szCs w:val="24"/>
          <w:lang w:eastAsia="ro-RO"/>
        </w:rPr>
        <w:t xml:space="preserve">familiei si se depun, </w:t>
      </w:r>
      <w:proofErr w:type="spellStart"/>
      <w:r w:rsidRPr="000E6629">
        <w:rPr>
          <w:rFonts w:ascii="Arial" w:eastAsia="Times New Roman" w:hAnsi="Arial" w:cs="Arial"/>
          <w:color w:val="666666"/>
          <w:sz w:val="24"/>
          <w:szCs w:val="24"/>
          <w:lang w:eastAsia="ro-RO"/>
        </w:rPr>
        <w:t>impreuna</w:t>
      </w:r>
      <w:proofErr w:type="spellEnd"/>
      <w:r w:rsidRPr="000E6629">
        <w:rPr>
          <w:rFonts w:ascii="Arial" w:eastAsia="Times New Roman" w:hAnsi="Arial" w:cs="Arial"/>
          <w:color w:val="666666"/>
          <w:sz w:val="24"/>
          <w:szCs w:val="24"/>
          <w:lang w:eastAsia="ro-RO"/>
        </w:rPr>
        <w:t xml:space="preserve"> cu actele doveditoare privind componenta familiei si a veniturilor, la unitatea de </w:t>
      </w:r>
      <w:proofErr w:type="spellStart"/>
      <w:r w:rsidRPr="000E6629">
        <w:rPr>
          <w:rFonts w:ascii="Arial" w:eastAsia="Times New Roman" w:hAnsi="Arial" w:cs="Arial"/>
          <w:color w:val="666666"/>
          <w:sz w:val="24"/>
          <w:szCs w:val="24"/>
          <w:lang w:eastAsia="ro-RO"/>
        </w:rPr>
        <w:t>invatamant</w:t>
      </w:r>
      <w:proofErr w:type="spellEnd"/>
      <w:r w:rsidRPr="000E6629">
        <w:rPr>
          <w:rFonts w:ascii="Arial" w:eastAsia="Times New Roman" w:hAnsi="Arial" w:cs="Arial"/>
          <w:color w:val="666666"/>
          <w:sz w:val="24"/>
          <w:szCs w:val="24"/>
          <w:lang w:eastAsia="ro-RO"/>
        </w:rPr>
        <w:t xml:space="preserve"> unde este </w:t>
      </w:r>
      <w:proofErr w:type="spellStart"/>
      <w:r w:rsidRPr="000E6629">
        <w:rPr>
          <w:rFonts w:ascii="Arial" w:eastAsia="Times New Roman" w:hAnsi="Arial" w:cs="Arial"/>
          <w:color w:val="666666"/>
          <w:sz w:val="24"/>
          <w:szCs w:val="24"/>
          <w:lang w:eastAsia="ro-RO"/>
        </w:rPr>
        <w:t>inscris</w:t>
      </w:r>
      <w:proofErr w:type="spellEnd"/>
      <w:r w:rsidRPr="000E6629">
        <w:rPr>
          <w:rFonts w:ascii="Arial" w:eastAsia="Times New Roman" w:hAnsi="Arial" w:cs="Arial"/>
          <w:color w:val="666666"/>
          <w:sz w:val="24"/>
          <w:szCs w:val="24"/>
          <w:lang w:eastAsia="ro-RO"/>
        </w:rPr>
        <w:t xml:space="preserve"> elevul, in termen de </w:t>
      </w:r>
      <w:r w:rsidRPr="000E6629">
        <w:rPr>
          <w:rFonts w:ascii="inherit" w:eastAsia="Times New Roman" w:hAnsi="inherit" w:cs="Arial"/>
          <w:b/>
          <w:bCs/>
          <w:color w:val="666666"/>
          <w:sz w:val="24"/>
          <w:szCs w:val="24"/>
          <w:u w:val="single"/>
          <w:bdr w:val="none" w:sz="0" w:space="0" w:color="auto" w:frame="1"/>
          <w:lang w:eastAsia="ro-RO"/>
        </w:rPr>
        <w:t>5 zile</w:t>
      </w:r>
      <w:r w:rsidRPr="000E6629">
        <w:rPr>
          <w:rFonts w:ascii="Arial" w:eastAsia="Times New Roman" w:hAnsi="Arial" w:cs="Arial"/>
          <w:color w:val="666666"/>
          <w:sz w:val="24"/>
          <w:szCs w:val="24"/>
          <w:lang w:eastAsia="ro-RO"/>
        </w:rPr>
        <w:t xml:space="preserve"> de la data </w:t>
      </w:r>
      <w:proofErr w:type="spellStart"/>
      <w:r w:rsidRPr="000E6629">
        <w:rPr>
          <w:rFonts w:ascii="Arial" w:eastAsia="Times New Roman" w:hAnsi="Arial" w:cs="Arial"/>
          <w:color w:val="666666"/>
          <w:sz w:val="24"/>
          <w:szCs w:val="24"/>
          <w:lang w:eastAsia="ro-RO"/>
        </w:rPr>
        <w:t>inceperii</w:t>
      </w:r>
      <w:proofErr w:type="spellEnd"/>
      <w:r w:rsidRPr="000E6629">
        <w:rPr>
          <w:rFonts w:ascii="Arial" w:eastAsia="Times New Roman" w:hAnsi="Arial" w:cs="Arial"/>
          <w:color w:val="666666"/>
          <w:sz w:val="24"/>
          <w:szCs w:val="24"/>
          <w:lang w:eastAsia="ro-RO"/>
        </w:rPr>
        <w:t xml:space="preserve"> cursurilor </w:t>
      </w:r>
      <w:proofErr w:type="spellStart"/>
      <w:r w:rsidRPr="000E6629">
        <w:rPr>
          <w:rFonts w:ascii="Arial" w:eastAsia="Times New Roman" w:hAnsi="Arial" w:cs="Arial"/>
          <w:color w:val="666666"/>
          <w:sz w:val="24"/>
          <w:szCs w:val="24"/>
          <w:lang w:eastAsia="ro-RO"/>
        </w:rPr>
        <w:t>scolare</w:t>
      </w:r>
      <w:proofErr w:type="spellEnd"/>
      <w:r w:rsidRPr="000E6629">
        <w:rPr>
          <w:rFonts w:ascii="Arial" w:eastAsia="Times New Roman" w:hAnsi="Arial" w:cs="Arial"/>
          <w:color w:val="666666"/>
          <w:sz w:val="24"/>
          <w:szCs w:val="24"/>
          <w:lang w:eastAsia="ro-RO"/>
        </w:rPr>
        <w:t>, cf Ordinului 4385/2012 privind aprobarea Metodologiei de aplicare a prevederilor L 126/2002 (</w:t>
      </w:r>
      <w:r w:rsidRPr="000E6629">
        <w:rPr>
          <w:rFonts w:ascii="inherit" w:eastAsia="Times New Roman" w:hAnsi="inherit" w:cs="Arial"/>
          <w:b/>
          <w:bCs/>
          <w:color w:val="666666"/>
          <w:sz w:val="24"/>
          <w:szCs w:val="24"/>
          <w:u w:val="single"/>
          <w:bdr w:val="none" w:sz="0" w:space="0" w:color="auto" w:frame="1"/>
          <w:lang w:eastAsia="ro-RO"/>
        </w:rPr>
        <w:t xml:space="preserve">5-9 septembrie2022  pentru anul </w:t>
      </w:r>
      <w:proofErr w:type="spellStart"/>
      <w:r w:rsidRPr="000E6629">
        <w:rPr>
          <w:rFonts w:ascii="inherit" w:eastAsia="Times New Roman" w:hAnsi="inherit" w:cs="Arial"/>
          <w:b/>
          <w:bCs/>
          <w:color w:val="666666"/>
          <w:sz w:val="24"/>
          <w:szCs w:val="24"/>
          <w:u w:val="single"/>
          <w:bdr w:val="none" w:sz="0" w:space="0" w:color="auto" w:frame="1"/>
          <w:lang w:eastAsia="ro-RO"/>
        </w:rPr>
        <w:t>scolar</w:t>
      </w:r>
      <w:proofErr w:type="spellEnd"/>
      <w:r w:rsidRPr="000E6629">
        <w:rPr>
          <w:rFonts w:ascii="inherit" w:eastAsia="Times New Roman" w:hAnsi="inherit" w:cs="Arial"/>
          <w:b/>
          <w:bCs/>
          <w:color w:val="666666"/>
          <w:sz w:val="24"/>
          <w:szCs w:val="24"/>
          <w:u w:val="single"/>
          <w:bdr w:val="none" w:sz="0" w:space="0" w:color="auto" w:frame="1"/>
          <w:lang w:eastAsia="ro-RO"/>
        </w:rPr>
        <w:t xml:space="preserve"> 2022-2023).</w:t>
      </w:r>
    </w:p>
    <w:p w:rsidR="0004689A" w:rsidRDefault="000E6629"/>
    <w:sectPr w:rsidR="00046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29"/>
    <w:rsid w:val="000B3E83"/>
    <w:rsid w:val="000E6629"/>
    <w:rsid w:val="00EE25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AC38-5E77-4D3F-B6AA-A6C64736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2363</Characters>
  <Application>Microsoft Office Word</Application>
  <DocSecurity>0</DocSecurity>
  <Lines>19</Lines>
  <Paragraphs>5</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2. RECHIZITE ȘCOLARE</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Cont Microsoft</cp:lastModifiedBy>
  <cp:revision>1</cp:revision>
  <dcterms:created xsi:type="dcterms:W3CDTF">2022-08-31T11:17:00Z</dcterms:created>
  <dcterms:modified xsi:type="dcterms:W3CDTF">2022-08-31T11:17:00Z</dcterms:modified>
</cp:coreProperties>
</file>