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CCECFF">
    <v:background id="_x0000_s1025" o:bwmode="white" fillcolor="#ccecff">
      <v:fill r:id="rId4" o:title="Blue tissue paper" type="tile"/>
    </v:background>
  </w:background>
  <w:body>
    <w:p w:rsidR="003813CA" w:rsidRPr="00743B9C" w:rsidRDefault="008E2357" w:rsidP="003813CA">
      <w:pPr>
        <w:spacing w:line="360" w:lineRule="auto"/>
        <w:rPr>
          <w:rFonts w:ascii="Times New Roman" w:hAnsi="Times New Roman" w:cs="Times New Roman"/>
          <w:b/>
          <w:sz w:val="24"/>
          <w:szCs w:val="24"/>
        </w:rPr>
      </w:pPr>
      <w:r w:rsidRPr="00743B9C">
        <w:rPr>
          <w:rFonts w:ascii="Times New Roman" w:hAnsi="Times New Roman" w:cs="Times New Roman"/>
          <w:b/>
          <w:noProof/>
          <w:sz w:val="28"/>
          <w:szCs w:val="28"/>
        </w:rPr>
        <w:drawing>
          <wp:anchor distT="0" distB="0" distL="114300" distR="114300" simplePos="0" relativeHeight="251682816" behindDoc="0" locked="0" layoutInCell="1" allowOverlap="1">
            <wp:simplePos x="0" y="0"/>
            <wp:positionH relativeFrom="page">
              <wp:align>center</wp:align>
            </wp:positionH>
            <wp:positionV relativeFrom="paragraph">
              <wp:posOffset>571500</wp:posOffset>
            </wp:positionV>
            <wp:extent cx="4347713" cy="1242204"/>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7713" cy="1242204"/>
                    </a:xfrm>
                    <a:prstGeom prst="rect">
                      <a:avLst/>
                    </a:prstGeom>
                    <a:noFill/>
                    <a:ln>
                      <a:noFill/>
                    </a:ln>
                  </pic:spPr>
                </pic:pic>
              </a:graphicData>
            </a:graphic>
          </wp:anchor>
        </w:drawing>
      </w:r>
    </w:p>
    <w:p w:rsidR="003813CA" w:rsidRPr="00743B9C" w:rsidRDefault="003813CA" w:rsidP="003813CA">
      <w:pPr>
        <w:spacing w:line="360" w:lineRule="auto"/>
        <w:rPr>
          <w:rFonts w:ascii="Times New Roman" w:hAnsi="Times New Roman" w:cs="Times New Roman"/>
          <w:b/>
          <w:sz w:val="24"/>
          <w:szCs w:val="24"/>
        </w:rPr>
      </w:pPr>
    </w:p>
    <w:p w:rsidR="003813CA" w:rsidRPr="00743B9C" w:rsidRDefault="003813CA" w:rsidP="00743B9C">
      <w:pPr>
        <w:tabs>
          <w:tab w:val="left" w:pos="6750"/>
        </w:tabs>
        <w:spacing w:line="360" w:lineRule="auto"/>
        <w:rPr>
          <w:rFonts w:ascii="Times New Roman" w:hAnsi="Times New Roman" w:cs="Times New Roman"/>
          <w:b/>
          <w:sz w:val="24"/>
          <w:szCs w:val="24"/>
        </w:rPr>
      </w:pPr>
      <w:r w:rsidRPr="00743B9C">
        <w:rPr>
          <w:rFonts w:ascii="Times New Roman" w:hAnsi="Times New Roman" w:cs="Times New Roman"/>
          <w:b/>
          <w:sz w:val="24"/>
          <w:szCs w:val="24"/>
        </w:rPr>
        <w:tab/>
      </w:r>
      <w:r w:rsidRPr="00743B9C">
        <w:rPr>
          <w:rFonts w:ascii="Times New Roman" w:hAnsi="Times New Roman" w:cs="Times New Roman"/>
          <w:b/>
          <w:sz w:val="24"/>
          <w:szCs w:val="24"/>
        </w:rPr>
        <w:br w:type="textWrapping" w:clear="all"/>
      </w:r>
    </w:p>
    <w:p w:rsidR="003813CA" w:rsidRPr="00743B9C" w:rsidRDefault="003813CA" w:rsidP="00743B9C">
      <w:pPr>
        <w:autoSpaceDE w:val="0"/>
        <w:autoSpaceDN w:val="0"/>
        <w:adjustRightInd w:val="0"/>
        <w:spacing w:after="0" w:line="360" w:lineRule="auto"/>
        <w:jc w:val="center"/>
        <w:rPr>
          <w:rFonts w:ascii="Times New Roman" w:hAnsi="Times New Roman" w:cs="Times New Roman"/>
          <w:b/>
          <w:sz w:val="28"/>
          <w:szCs w:val="28"/>
        </w:rPr>
      </w:pPr>
    </w:p>
    <w:p w:rsidR="00570CB5" w:rsidRPr="00743B9C" w:rsidRDefault="00563061"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REVISTA</w:t>
      </w:r>
    </w:p>
    <w:p w:rsidR="00570CB5" w:rsidRPr="00743B9C" w:rsidRDefault="00570CB5" w:rsidP="00743B9C">
      <w:pPr>
        <w:autoSpaceDE w:val="0"/>
        <w:autoSpaceDN w:val="0"/>
        <w:adjustRightInd w:val="0"/>
        <w:spacing w:after="0" w:line="360" w:lineRule="auto"/>
        <w:jc w:val="center"/>
        <w:rPr>
          <w:rFonts w:ascii="Times New Roman" w:hAnsi="Times New Roman" w:cs="Times New Roman"/>
          <w:b/>
          <w:sz w:val="28"/>
          <w:szCs w:val="28"/>
        </w:rPr>
      </w:pPr>
    </w:p>
    <w:p w:rsidR="00563061" w:rsidRPr="00743B9C" w:rsidRDefault="00287393" w:rsidP="00743B9C">
      <w:pPr>
        <w:tabs>
          <w:tab w:val="left" w:pos="2635"/>
          <w:tab w:val="center" w:pos="4995"/>
        </w:tabs>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“TIC – O CHEIE SPRE SUCCES ÎN ERA DIGITALĂ”</w:t>
      </w:r>
    </w:p>
    <w:p w:rsidR="00287393" w:rsidRPr="00743B9C" w:rsidRDefault="00287393" w:rsidP="00743B9C">
      <w:pPr>
        <w:tabs>
          <w:tab w:val="left" w:pos="2635"/>
          <w:tab w:val="center" w:pos="4995"/>
        </w:tabs>
        <w:autoSpaceDE w:val="0"/>
        <w:autoSpaceDN w:val="0"/>
        <w:adjustRightInd w:val="0"/>
        <w:spacing w:after="0" w:line="360" w:lineRule="auto"/>
        <w:jc w:val="center"/>
        <w:rPr>
          <w:rFonts w:ascii="Times New Roman" w:hAnsi="Times New Roman" w:cs="Times New Roman"/>
          <w:b/>
          <w:sz w:val="28"/>
          <w:szCs w:val="28"/>
        </w:rPr>
      </w:pPr>
    </w:p>
    <w:p w:rsidR="00570CB5" w:rsidRPr="00743B9C" w:rsidRDefault="00563061" w:rsidP="00743B9C">
      <w:pPr>
        <w:tabs>
          <w:tab w:val="left" w:pos="2635"/>
          <w:tab w:val="center" w:pos="4995"/>
        </w:tabs>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ŞCOALA GIMNAZIALĂ MURGAŞI</w:t>
      </w:r>
    </w:p>
    <w:p w:rsidR="00563061" w:rsidRPr="00743B9C" w:rsidRDefault="00563061" w:rsidP="00743B9C">
      <w:pPr>
        <w:tabs>
          <w:tab w:val="left" w:pos="2635"/>
          <w:tab w:val="center" w:pos="4995"/>
        </w:tabs>
        <w:autoSpaceDE w:val="0"/>
        <w:autoSpaceDN w:val="0"/>
        <w:adjustRightInd w:val="0"/>
        <w:spacing w:after="0" w:line="360" w:lineRule="auto"/>
        <w:jc w:val="center"/>
        <w:rPr>
          <w:rFonts w:ascii="Times New Roman" w:hAnsi="Times New Roman" w:cs="Times New Roman"/>
          <w:b/>
          <w:sz w:val="28"/>
          <w:szCs w:val="28"/>
        </w:rPr>
      </w:pPr>
    </w:p>
    <w:p w:rsidR="006A0EF2" w:rsidRPr="00743B9C" w:rsidRDefault="00563061" w:rsidP="00743B9C">
      <w:pPr>
        <w:autoSpaceDE w:val="0"/>
        <w:autoSpaceDN w:val="0"/>
        <w:adjustRightInd w:val="0"/>
        <w:spacing w:after="0" w:line="360" w:lineRule="auto"/>
        <w:jc w:val="center"/>
        <w:rPr>
          <w:rFonts w:ascii="Times New Roman" w:hAnsi="Times New Roman" w:cs="Times New Roman"/>
          <w:b/>
        </w:rPr>
      </w:pPr>
      <w:r w:rsidRPr="00743B9C">
        <w:rPr>
          <w:rFonts w:ascii="Times New Roman" w:hAnsi="Times New Roman" w:cs="Times New Roman"/>
          <w:b/>
          <w:sz w:val="28"/>
          <w:szCs w:val="28"/>
        </w:rPr>
        <w:t xml:space="preserve">NR. REFERINŢĂ: </w:t>
      </w:r>
      <w:r w:rsidR="00287393" w:rsidRPr="00743B9C">
        <w:rPr>
          <w:rFonts w:ascii="Times New Roman" w:hAnsi="Times New Roman" w:cs="Times New Roman"/>
          <w:b/>
          <w:sz w:val="28"/>
          <w:szCs w:val="28"/>
        </w:rPr>
        <w:t>2022-1-RO01-KA122-SCH 000079068</w:t>
      </w:r>
    </w:p>
    <w:p w:rsidR="00743B9C" w:rsidRPr="00743B9C" w:rsidRDefault="00743B9C" w:rsidP="00743B9C">
      <w:pPr>
        <w:autoSpaceDE w:val="0"/>
        <w:autoSpaceDN w:val="0"/>
        <w:adjustRightInd w:val="0"/>
        <w:spacing w:after="0" w:line="360" w:lineRule="auto"/>
        <w:jc w:val="center"/>
        <w:rPr>
          <w:rFonts w:ascii="Times New Roman" w:hAnsi="Times New Roman" w:cs="Times New Roman"/>
          <w:b/>
          <w:sz w:val="28"/>
          <w:szCs w:val="28"/>
        </w:rPr>
      </w:pPr>
    </w:p>
    <w:p w:rsidR="00570CB5" w:rsidRPr="00743B9C" w:rsidRDefault="00563061"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PROIECT DE MOBILITATE ÎN CADRUL EDUCAŢIEI ŞCOLARE</w:t>
      </w:r>
    </w:p>
    <w:p w:rsidR="00743B9C" w:rsidRPr="00743B9C" w:rsidRDefault="00743B9C" w:rsidP="00743B9C">
      <w:pPr>
        <w:autoSpaceDE w:val="0"/>
        <w:autoSpaceDN w:val="0"/>
        <w:adjustRightInd w:val="0"/>
        <w:spacing w:after="0" w:line="360" w:lineRule="auto"/>
        <w:jc w:val="center"/>
        <w:rPr>
          <w:rFonts w:ascii="Times New Roman" w:hAnsi="Times New Roman" w:cs="Times New Roman"/>
          <w:b/>
          <w:sz w:val="28"/>
          <w:szCs w:val="28"/>
        </w:rPr>
      </w:pPr>
    </w:p>
    <w:p w:rsidR="00563061" w:rsidRPr="00743B9C" w:rsidRDefault="00287393"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01.08.2022-31.07.2023</w:t>
      </w:r>
    </w:p>
    <w:p w:rsidR="00287393" w:rsidRPr="00743B9C" w:rsidRDefault="00287393" w:rsidP="003813CA">
      <w:pPr>
        <w:autoSpaceDE w:val="0"/>
        <w:autoSpaceDN w:val="0"/>
        <w:adjustRightInd w:val="0"/>
        <w:spacing w:after="0" w:line="360" w:lineRule="auto"/>
        <w:rPr>
          <w:rFonts w:ascii="Times New Roman" w:hAnsi="Times New Roman" w:cs="Times New Roman"/>
          <w:b/>
          <w:sz w:val="28"/>
          <w:szCs w:val="28"/>
        </w:rPr>
      </w:pPr>
    </w:p>
    <w:p w:rsidR="00563061" w:rsidRPr="00743B9C" w:rsidRDefault="00563061"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lastRenderedPageBreak/>
        <w:t>Autori:</w:t>
      </w:r>
    </w:p>
    <w:p w:rsidR="00563061" w:rsidRPr="00743B9C" w:rsidRDefault="00563061"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Oprea Elena Marilena</w:t>
      </w:r>
    </w:p>
    <w:p w:rsidR="00563061" w:rsidRPr="00743B9C" w:rsidRDefault="00563061"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Speriatu Aurelia</w:t>
      </w:r>
      <w:r w:rsidR="00287393" w:rsidRPr="00743B9C">
        <w:rPr>
          <w:rFonts w:ascii="Times New Roman" w:hAnsi="Times New Roman" w:cs="Times New Roman"/>
          <w:b/>
          <w:sz w:val="28"/>
          <w:szCs w:val="28"/>
        </w:rPr>
        <w:t xml:space="preserve"> Cristina Elena</w:t>
      </w:r>
    </w:p>
    <w:p w:rsidR="00563061" w:rsidRPr="00743B9C" w:rsidRDefault="00563061"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Mălăescu Mariana</w:t>
      </w:r>
    </w:p>
    <w:p w:rsidR="00570CB5" w:rsidRPr="00743B9C" w:rsidRDefault="00563061"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Vîlceanu Mirela</w:t>
      </w:r>
    </w:p>
    <w:p w:rsidR="00287393" w:rsidRPr="00743B9C" w:rsidRDefault="00287393"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Tîrşogoiu Andreea Irina</w:t>
      </w:r>
    </w:p>
    <w:p w:rsidR="00563061" w:rsidRPr="00743B9C" w:rsidRDefault="00563061" w:rsidP="003813CA">
      <w:pPr>
        <w:autoSpaceDE w:val="0"/>
        <w:autoSpaceDN w:val="0"/>
        <w:adjustRightInd w:val="0"/>
        <w:spacing w:after="0" w:line="360" w:lineRule="auto"/>
        <w:rPr>
          <w:rFonts w:ascii="Times New Roman" w:hAnsi="Times New Roman" w:cs="Times New Roman"/>
          <w:b/>
          <w:sz w:val="28"/>
          <w:szCs w:val="28"/>
        </w:rPr>
      </w:pPr>
    </w:p>
    <w:tbl>
      <w:tblPr>
        <w:tblStyle w:val="TableGrid"/>
        <w:tblW w:w="13715" w:type="dxa"/>
        <w:tblInd w:w="-275" w:type="dxa"/>
        <w:tblLook w:val="04A0" w:firstRow="1" w:lastRow="0" w:firstColumn="1" w:lastColumn="0" w:noHBand="0" w:noVBand="1"/>
      </w:tblPr>
      <w:tblGrid>
        <w:gridCol w:w="13715"/>
      </w:tblGrid>
      <w:tr w:rsidR="00570CB5" w:rsidRPr="00743B9C" w:rsidTr="00743B9C">
        <w:trPr>
          <w:trHeight w:val="609"/>
        </w:trPr>
        <w:tc>
          <w:tcPr>
            <w:tcW w:w="13715" w:type="dxa"/>
          </w:tcPr>
          <w:p w:rsidR="00563061" w:rsidRPr="00743B9C" w:rsidRDefault="00563061" w:rsidP="003813CA">
            <w:pPr>
              <w:tabs>
                <w:tab w:val="left" w:pos="462"/>
              </w:tabs>
              <w:autoSpaceDE w:val="0"/>
              <w:autoSpaceDN w:val="0"/>
              <w:adjustRightInd w:val="0"/>
              <w:spacing w:line="360" w:lineRule="auto"/>
              <w:rPr>
                <w:rFonts w:ascii="Times New Roman" w:hAnsi="Times New Roman" w:cs="Times New Roman"/>
              </w:rPr>
            </w:pPr>
            <w:r w:rsidRPr="00743B9C">
              <w:rPr>
                <w:rFonts w:ascii="Times New Roman" w:hAnsi="Times New Roman" w:cs="Times New Roman"/>
              </w:rPr>
              <w:t xml:space="preserve">Această publicație este realizată ȋn cadrul proiectului </w:t>
            </w:r>
            <w:r w:rsidR="00561017" w:rsidRPr="00743B9C">
              <w:rPr>
                <w:rFonts w:ascii="Times New Roman" w:hAnsi="Times New Roman" w:cs="Times New Roman"/>
                <w:b/>
                <w:bCs/>
                <w:i/>
                <w:iCs/>
                <w:lang w:val="fr-FR"/>
              </w:rPr>
              <w:t xml:space="preserve"> </w:t>
            </w:r>
            <w:r w:rsidR="00561017" w:rsidRPr="00743B9C">
              <w:rPr>
                <w:rFonts w:ascii="Times New Roman" w:hAnsi="Times New Roman" w:cs="Times New Roman"/>
                <w:b/>
              </w:rPr>
              <w:t>“TIC – o cheie spre succes în era digitală”</w:t>
            </w:r>
            <w:r w:rsidR="00243931">
              <w:rPr>
                <w:rFonts w:ascii="Times New Roman" w:hAnsi="Times New Roman" w:cs="Times New Roman"/>
                <w:b/>
                <w:color w:val="000000" w:themeColor="text1"/>
                <w:shd w:val="clear" w:color="auto" w:fill="FFFFFF"/>
              </w:rPr>
              <w:t>,</w:t>
            </w:r>
            <w:r w:rsidRPr="00743B9C">
              <w:rPr>
                <w:rFonts w:ascii="Times New Roman" w:hAnsi="Times New Roman" w:cs="Times New Roman"/>
              </w:rPr>
              <w:t xml:space="preserve"> număr de referinţă: </w:t>
            </w:r>
            <w:r w:rsidR="00561017" w:rsidRPr="00743B9C">
              <w:rPr>
                <w:rFonts w:ascii="Times New Roman" w:hAnsi="Times New Roman" w:cs="Times New Roman"/>
                <w:b/>
              </w:rPr>
              <w:t>2022-1-RO01-KA122-SCH 000079068</w:t>
            </w:r>
            <w:r w:rsidRPr="00743B9C">
              <w:rPr>
                <w:rFonts w:ascii="Times New Roman" w:hAnsi="Times New Roman" w:cs="Times New Roman"/>
              </w:rPr>
              <w:t>, finanţat de U</w:t>
            </w:r>
            <w:r w:rsidR="009B346C" w:rsidRPr="00743B9C">
              <w:rPr>
                <w:rFonts w:ascii="Times New Roman" w:hAnsi="Times New Roman" w:cs="Times New Roman"/>
              </w:rPr>
              <w:t xml:space="preserve">niunea Europeană prin </w:t>
            </w:r>
            <w:r w:rsidRPr="00743B9C">
              <w:rPr>
                <w:rFonts w:ascii="Times New Roman" w:hAnsi="Times New Roman" w:cs="Times New Roman"/>
              </w:rPr>
              <w:t>Programul ERASMUS+ ȋn domeniul educaţiei şcolare</w:t>
            </w:r>
            <w:r w:rsidR="00561017" w:rsidRPr="00743B9C">
              <w:rPr>
                <w:rFonts w:ascii="Times New Roman" w:hAnsi="Times New Roman" w:cs="Times New Roman"/>
              </w:rPr>
              <w:t>.</w:t>
            </w:r>
          </w:p>
          <w:p w:rsidR="00570CB5" w:rsidRPr="00743B9C" w:rsidRDefault="00570CB5" w:rsidP="003813CA">
            <w:pPr>
              <w:autoSpaceDE w:val="0"/>
              <w:autoSpaceDN w:val="0"/>
              <w:adjustRightInd w:val="0"/>
              <w:spacing w:line="360" w:lineRule="auto"/>
              <w:rPr>
                <w:rFonts w:ascii="Times New Roman" w:hAnsi="Times New Roman" w:cs="Times New Roman"/>
              </w:rPr>
            </w:pPr>
            <w:r w:rsidRPr="00743B9C">
              <w:rPr>
                <w:rFonts w:ascii="Times New Roman" w:hAnsi="Times New Roman" w:cs="Times New Roman"/>
              </w:rPr>
              <w:t>Conţinutul prezentului material reprezintă responsabilitatea exclusivă a autorilor, iar Agenţia Naţională şi Comisia Europeană nu sunt responsabile pentru modul în care va fi folosit conţinutul informaţiei.</w:t>
            </w:r>
          </w:p>
        </w:tc>
      </w:tr>
    </w:tbl>
    <w:p w:rsidR="00570CB5" w:rsidRPr="00743B9C" w:rsidRDefault="00570CB5"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743B9C" w:rsidRPr="00743B9C" w:rsidRDefault="00743B9C" w:rsidP="003813CA">
      <w:pPr>
        <w:autoSpaceDE w:val="0"/>
        <w:autoSpaceDN w:val="0"/>
        <w:adjustRightInd w:val="0"/>
        <w:spacing w:after="0" w:line="360" w:lineRule="auto"/>
        <w:rPr>
          <w:rFonts w:ascii="Times New Roman" w:hAnsi="Times New Roman" w:cs="Times New Roman"/>
          <w:b/>
          <w:sz w:val="28"/>
          <w:szCs w:val="28"/>
        </w:rPr>
      </w:pPr>
    </w:p>
    <w:p w:rsidR="00D7579D" w:rsidRPr="00743B9C" w:rsidRDefault="00D7579D" w:rsidP="00743B9C">
      <w:pPr>
        <w:autoSpaceDE w:val="0"/>
        <w:autoSpaceDN w:val="0"/>
        <w:adjustRightInd w:val="0"/>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t>CUPRINS</w:t>
      </w:r>
    </w:p>
    <w:p w:rsidR="009F059F" w:rsidRPr="00743B9C" w:rsidRDefault="009F059F" w:rsidP="003813CA">
      <w:pPr>
        <w:pStyle w:val="ListParagraph"/>
        <w:autoSpaceDE w:val="0"/>
        <w:autoSpaceDN w:val="0"/>
        <w:adjustRightInd w:val="0"/>
        <w:spacing w:after="0" w:line="360" w:lineRule="auto"/>
        <w:rPr>
          <w:rFonts w:ascii="Times New Roman" w:hAnsi="Times New Roman" w:cs="Times New Roman"/>
          <w:sz w:val="24"/>
          <w:szCs w:val="24"/>
        </w:rPr>
      </w:pPr>
    </w:p>
    <w:p w:rsidR="009F059F" w:rsidRPr="00743B9C" w:rsidRDefault="009F059F"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Descrierea proiectului:</w:t>
      </w:r>
      <w:r w:rsidRPr="00743B9C">
        <w:rPr>
          <w:rFonts w:ascii="Times New Roman" w:eastAsia="CIDFont+F1" w:hAnsi="Times New Roman" w:cs="Times New Roman"/>
          <w:sz w:val="24"/>
          <w:szCs w:val="24"/>
        </w:rPr>
        <w:t xml:space="preserve"> </w:t>
      </w:r>
      <w:r w:rsidR="00561017" w:rsidRPr="00743B9C">
        <w:rPr>
          <w:rFonts w:ascii="Times New Roman" w:hAnsi="Times New Roman" w:cs="Times New Roman"/>
          <w:b/>
        </w:rPr>
        <w:t>2022-1-RO01-KA122-SCH 000079068</w:t>
      </w:r>
    </w:p>
    <w:p w:rsidR="00D7579D" w:rsidRPr="00743B9C" w:rsidRDefault="00D7579D" w:rsidP="003813CA">
      <w:pPr>
        <w:autoSpaceDE w:val="0"/>
        <w:autoSpaceDN w:val="0"/>
        <w:adjustRightInd w:val="0"/>
        <w:spacing w:after="0" w:line="360" w:lineRule="auto"/>
        <w:rPr>
          <w:rFonts w:ascii="Times New Roman" w:hAnsi="Times New Roman" w:cs="Times New Roman"/>
          <w:b/>
          <w:sz w:val="28"/>
          <w:szCs w:val="28"/>
        </w:rPr>
      </w:pPr>
    </w:p>
    <w:p w:rsidR="00D7579D" w:rsidRPr="00743B9C" w:rsidRDefault="00D7579D"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 xml:space="preserve">Prezentarea Programului Erasmus+ </w:t>
      </w:r>
    </w:p>
    <w:p w:rsidR="00D7579D" w:rsidRPr="00743B9C" w:rsidRDefault="00D7579D" w:rsidP="003813CA">
      <w:pPr>
        <w:pStyle w:val="ListParagraph"/>
        <w:autoSpaceDE w:val="0"/>
        <w:autoSpaceDN w:val="0"/>
        <w:adjustRightInd w:val="0"/>
        <w:spacing w:after="0" w:line="360" w:lineRule="auto"/>
        <w:rPr>
          <w:rFonts w:ascii="Times New Roman" w:hAnsi="Times New Roman" w:cs="Times New Roman"/>
          <w:sz w:val="24"/>
          <w:szCs w:val="24"/>
        </w:rPr>
      </w:pPr>
    </w:p>
    <w:p w:rsidR="00D7579D" w:rsidRPr="00743B9C" w:rsidRDefault="00D7579D"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Cum beneficiez de acest tip de mobilitate</w:t>
      </w:r>
    </w:p>
    <w:p w:rsidR="00D7579D" w:rsidRPr="00743B9C" w:rsidRDefault="000B177E"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w:t>
      </w:r>
    </w:p>
    <w:p w:rsidR="00D7579D" w:rsidRPr="00743B9C" w:rsidRDefault="00D7579D"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Tipuri de proiecte</w:t>
      </w:r>
      <w:r w:rsidR="00977FD8" w:rsidRPr="00743B9C">
        <w:rPr>
          <w:rFonts w:ascii="Times New Roman" w:hAnsi="Times New Roman" w:cs="Times New Roman"/>
          <w:sz w:val="24"/>
          <w:szCs w:val="24"/>
        </w:rPr>
        <w:t xml:space="preserve"> de mobilitate Erasmus+</w:t>
      </w:r>
    </w:p>
    <w:p w:rsidR="009F059F" w:rsidRPr="00743B9C" w:rsidRDefault="009F059F" w:rsidP="003813CA">
      <w:pPr>
        <w:autoSpaceDE w:val="0"/>
        <w:autoSpaceDN w:val="0"/>
        <w:adjustRightInd w:val="0"/>
        <w:spacing w:after="0" w:line="360" w:lineRule="auto"/>
        <w:rPr>
          <w:rFonts w:ascii="Times New Roman" w:hAnsi="Times New Roman" w:cs="Times New Roman"/>
          <w:sz w:val="24"/>
          <w:szCs w:val="24"/>
        </w:rPr>
      </w:pPr>
    </w:p>
    <w:p w:rsidR="00D7579D" w:rsidRPr="00743B9C" w:rsidRDefault="00D7579D"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Activitităţi de mobilitate FLUX I</w:t>
      </w:r>
    </w:p>
    <w:p w:rsidR="00D7579D" w:rsidRPr="00743B9C" w:rsidRDefault="00D7579D" w:rsidP="003813CA">
      <w:pPr>
        <w:pStyle w:val="ListParagraph"/>
        <w:autoSpaceDE w:val="0"/>
        <w:autoSpaceDN w:val="0"/>
        <w:adjustRightInd w:val="0"/>
        <w:spacing w:after="0" w:line="360" w:lineRule="auto"/>
        <w:rPr>
          <w:rFonts w:ascii="Times New Roman" w:hAnsi="Times New Roman" w:cs="Times New Roman"/>
          <w:sz w:val="24"/>
          <w:szCs w:val="24"/>
        </w:rPr>
      </w:pPr>
    </w:p>
    <w:p w:rsidR="006E3F78" w:rsidRPr="00743B9C" w:rsidRDefault="00D7579D"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Activitităţi de mobilitate FLUX II</w:t>
      </w:r>
    </w:p>
    <w:p w:rsidR="000A2941" w:rsidRPr="00743B9C" w:rsidRDefault="000A2941" w:rsidP="003813CA">
      <w:pPr>
        <w:autoSpaceDE w:val="0"/>
        <w:autoSpaceDN w:val="0"/>
        <w:adjustRightInd w:val="0"/>
        <w:spacing w:after="0" w:line="360" w:lineRule="auto"/>
        <w:rPr>
          <w:rFonts w:ascii="Times New Roman" w:hAnsi="Times New Roman" w:cs="Times New Roman"/>
          <w:sz w:val="24"/>
          <w:szCs w:val="24"/>
        </w:rPr>
      </w:pPr>
    </w:p>
    <w:p w:rsidR="006E3F78" w:rsidRPr="00743B9C" w:rsidRDefault="006E3F78"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Tipuri de activităţi</w:t>
      </w:r>
    </w:p>
    <w:p w:rsidR="00DD7F8A" w:rsidRPr="00743B9C" w:rsidRDefault="00DD7F8A" w:rsidP="003813CA">
      <w:pPr>
        <w:pStyle w:val="ListParagraph"/>
        <w:spacing w:line="360" w:lineRule="auto"/>
        <w:rPr>
          <w:rFonts w:ascii="Times New Roman" w:hAnsi="Times New Roman" w:cs="Times New Roman"/>
          <w:sz w:val="24"/>
          <w:szCs w:val="24"/>
        </w:rPr>
      </w:pPr>
    </w:p>
    <w:p w:rsidR="00DD7F8A" w:rsidRPr="00743B9C" w:rsidRDefault="00DD7F8A"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Testimoniale participanţi</w:t>
      </w:r>
    </w:p>
    <w:p w:rsidR="00A033FB" w:rsidRPr="00743B9C" w:rsidRDefault="00A033FB" w:rsidP="003813CA">
      <w:pPr>
        <w:pStyle w:val="ListParagraph"/>
        <w:spacing w:line="360" w:lineRule="auto"/>
        <w:rPr>
          <w:rFonts w:ascii="Times New Roman" w:hAnsi="Times New Roman" w:cs="Times New Roman"/>
          <w:sz w:val="24"/>
          <w:szCs w:val="24"/>
        </w:rPr>
      </w:pPr>
    </w:p>
    <w:p w:rsidR="00A033FB" w:rsidRPr="00743B9C" w:rsidRDefault="00A033FB" w:rsidP="003813CA">
      <w:pPr>
        <w:pStyle w:val="ListParagraph"/>
        <w:numPr>
          <w:ilvl w:val="0"/>
          <w:numId w:val="4"/>
        </w:numPr>
        <w:autoSpaceDE w:val="0"/>
        <w:autoSpaceDN w:val="0"/>
        <w:adjustRightInd w:val="0"/>
        <w:spacing w:after="0" w:line="360" w:lineRule="auto"/>
        <w:ind w:firstLine="0"/>
        <w:rPr>
          <w:rFonts w:ascii="Times New Roman" w:hAnsi="Times New Roman" w:cs="Times New Roman"/>
          <w:sz w:val="24"/>
          <w:szCs w:val="24"/>
        </w:rPr>
      </w:pPr>
      <w:r w:rsidRPr="00743B9C">
        <w:rPr>
          <w:rFonts w:ascii="Times New Roman" w:hAnsi="Times New Roman" w:cs="Times New Roman"/>
          <w:sz w:val="24"/>
          <w:szCs w:val="24"/>
        </w:rPr>
        <w:t>Bibliografie</w:t>
      </w:r>
    </w:p>
    <w:p w:rsidR="00D7579D" w:rsidRPr="00743B9C" w:rsidRDefault="00D7579D" w:rsidP="003813CA">
      <w:pPr>
        <w:autoSpaceDE w:val="0"/>
        <w:autoSpaceDN w:val="0"/>
        <w:adjustRightInd w:val="0"/>
        <w:spacing w:after="0" w:line="360" w:lineRule="auto"/>
        <w:rPr>
          <w:rFonts w:ascii="Times New Roman" w:hAnsi="Times New Roman" w:cs="Times New Roman"/>
          <w:sz w:val="24"/>
          <w:szCs w:val="24"/>
        </w:rPr>
      </w:pPr>
    </w:p>
    <w:p w:rsidR="006A0EF2" w:rsidRPr="00743B9C" w:rsidRDefault="006A0EF2" w:rsidP="003813CA">
      <w:pPr>
        <w:autoSpaceDE w:val="0"/>
        <w:autoSpaceDN w:val="0"/>
        <w:adjustRightInd w:val="0"/>
        <w:spacing w:after="0" w:line="360" w:lineRule="auto"/>
        <w:rPr>
          <w:rFonts w:ascii="Times New Roman" w:hAnsi="Times New Roman" w:cs="Times New Roman"/>
          <w:sz w:val="24"/>
          <w:szCs w:val="24"/>
        </w:rPr>
      </w:pPr>
    </w:p>
    <w:p w:rsidR="00D7579D" w:rsidRPr="00743B9C" w:rsidRDefault="00D7579D" w:rsidP="003813CA">
      <w:pPr>
        <w:autoSpaceDE w:val="0"/>
        <w:autoSpaceDN w:val="0"/>
        <w:adjustRightInd w:val="0"/>
        <w:spacing w:after="0" w:line="360" w:lineRule="auto"/>
        <w:rPr>
          <w:rFonts w:ascii="Times New Roman" w:hAnsi="Times New Roman" w:cs="Times New Roman"/>
          <w:sz w:val="24"/>
          <w:szCs w:val="24"/>
        </w:rPr>
      </w:pPr>
    </w:p>
    <w:p w:rsidR="00834DD3" w:rsidRPr="00743B9C" w:rsidRDefault="00D7579D" w:rsidP="003813CA">
      <w:pPr>
        <w:pStyle w:val="ListParagraph"/>
        <w:numPr>
          <w:ilvl w:val="0"/>
          <w:numId w:val="10"/>
        </w:numPr>
        <w:autoSpaceDE w:val="0"/>
        <w:autoSpaceDN w:val="0"/>
        <w:adjustRightInd w:val="0"/>
        <w:spacing w:after="0" w:line="360" w:lineRule="auto"/>
        <w:ind w:firstLine="0"/>
        <w:rPr>
          <w:rFonts w:ascii="Times New Roman" w:hAnsi="Times New Roman" w:cs="Times New Roman"/>
          <w:b/>
          <w:sz w:val="28"/>
          <w:szCs w:val="28"/>
        </w:rPr>
      </w:pPr>
      <w:r w:rsidRPr="00743B9C">
        <w:rPr>
          <w:rFonts w:ascii="Times New Roman" w:hAnsi="Times New Roman" w:cs="Times New Roman"/>
          <w:b/>
          <w:sz w:val="28"/>
          <w:szCs w:val="28"/>
        </w:rPr>
        <w:lastRenderedPageBreak/>
        <w:t>Descrierea proiectului:</w:t>
      </w:r>
      <w:r w:rsidRPr="00743B9C">
        <w:rPr>
          <w:rFonts w:ascii="Times New Roman" w:eastAsia="CIDFont+F1" w:hAnsi="Times New Roman" w:cs="Times New Roman"/>
          <w:b/>
          <w:sz w:val="28"/>
          <w:szCs w:val="28"/>
        </w:rPr>
        <w:t xml:space="preserve"> </w:t>
      </w:r>
      <w:r w:rsidR="006A0EF2" w:rsidRPr="00743B9C">
        <w:rPr>
          <w:rFonts w:ascii="Times New Roman" w:hAnsi="Times New Roman" w:cs="Times New Roman"/>
          <w:b/>
          <w:sz w:val="28"/>
          <w:szCs w:val="28"/>
        </w:rPr>
        <w:t>2022-1-RO01-KA122-SCH 000079068</w:t>
      </w:r>
    </w:p>
    <w:p w:rsidR="00D7579D" w:rsidRPr="00743B9C" w:rsidRDefault="00D7579D" w:rsidP="003813CA">
      <w:pPr>
        <w:autoSpaceDE w:val="0"/>
        <w:autoSpaceDN w:val="0"/>
        <w:adjustRightInd w:val="0"/>
        <w:spacing w:after="0" w:line="360" w:lineRule="auto"/>
        <w:rPr>
          <w:rFonts w:ascii="Times New Roman" w:hAnsi="Times New Roman" w:cs="Times New Roman"/>
          <w:sz w:val="24"/>
          <w:szCs w:val="24"/>
        </w:rPr>
      </w:pPr>
    </w:p>
    <w:p w:rsidR="00834DD3" w:rsidRPr="00743B9C" w:rsidRDefault="007E1A9E" w:rsidP="00146BC8">
      <w:pPr>
        <w:autoSpaceDE w:val="0"/>
        <w:autoSpaceDN w:val="0"/>
        <w:adjustRightInd w:val="0"/>
        <w:spacing w:after="0" w:line="360" w:lineRule="auto"/>
        <w:ind w:firstLine="720"/>
        <w:rPr>
          <w:rFonts w:ascii="Times New Roman" w:eastAsia="CIDFont+F1" w:hAnsi="Times New Roman" w:cs="Times New Roman"/>
          <w:sz w:val="24"/>
          <w:szCs w:val="24"/>
        </w:rPr>
      </w:pPr>
      <w:r w:rsidRPr="00743B9C">
        <w:rPr>
          <w:rFonts w:ascii="Times New Roman" w:eastAsia="CIDFont+F1" w:hAnsi="Times New Roman" w:cs="Times New Roman"/>
          <w:sz w:val="24"/>
          <w:szCs w:val="24"/>
        </w:rPr>
        <w:t xml:space="preserve">Revista </w:t>
      </w:r>
      <w:r w:rsidRPr="00743B9C">
        <w:rPr>
          <w:rFonts w:ascii="Times New Roman" w:hAnsi="Times New Roman" w:cs="Times New Roman"/>
          <w:b/>
        </w:rPr>
        <w:t>“TIC – o cheie spre succes în era digitală”</w:t>
      </w:r>
      <w:r w:rsidRPr="00743B9C">
        <w:rPr>
          <w:rFonts w:ascii="Times New Roman" w:hAnsi="Times New Roman" w:cs="Times New Roman"/>
        </w:rPr>
        <w:t xml:space="preserve">, </w:t>
      </w:r>
      <w:r w:rsidR="00834DD3" w:rsidRPr="00743B9C">
        <w:rPr>
          <w:rFonts w:ascii="Times New Roman" w:eastAsia="CIDFont+F1" w:hAnsi="Times New Roman" w:cs="Times New Roman"/>
          <w:sz w:val="24"/>
          <w:szCs w:val="24"/>
        </w:rPr>
        <w:t>este produsul final al proiectului Erasmus+ cu același nume, desfășurat în Școala Gi</w:t>
      </w:r>
      <w:r w:rsidRPr="00743B9C">
        <w:rPr>
          <w:rFonts w:ascii="Times New Roman" w:eastAsia="CIDFont+F1" w:hAnsi="Times New Roman" w:cs="Times New Roman"/>
          <w:sz w:val="24"/>
          <w:szCs w:val="24"/>
        </w:rPr>
        <w:t>mnazială Murgaşi, în perioada 01 august 2022 – 31 iulie 2023</w:t>
      </w:r>
      <w:r w:rsidR="00834DD3" w:rsidRPr="00743B9C">
        <w:rPr>
          <w:rFonts w:ascii="Times New Roman" w:eastAsia="CIDFont+F1" w:hAnsi="Times New Roman" w:cs="Times New Roman"/>
          <w:sz w:val="24"/>
          <w:szCs w:val="24"/>
        </w:rPr>
        <w:t>.</w:t>
      </w:r>
    </w:p>
    <w:p w:rsidR="00425B4D" w:rsidRPr="00743B9C" w:rsidRDefault="00834DD3" w:rsidP="00C8430B">
      <w:pPr>
        <w:autoSpaceDE w:val="0"/>
        <w:autoSpaceDN w:val="0"/>
        <w:adjustRightInd w:val="0"/>
        <w:spacing w:after="0" w:line="360" w:lineRule="auto"/>
        <w:ind w:firstLine="720"/>
        <w:rPr>
          <w:rFonts w:ascii="Times New Roman" w:eastAsia="CIDFont+F1" w:hAnsi="Times New Roman" w:cs="Times New Roman"/>
          <w:sz w:val="24"/>
          <w:szCs w:val="24"/>
        </w:rPr>
      </w:pPr>
      <w:r w:rsidRPr="00743B9C">
        <w:rPr>
          <w:rFonts w:ascii="Times New Roman" w:eastAsia="CIDFont+F1" w:hAnsi="Times New Roman" w:cs="Times New Roman"/>
          <w:sz w:val="24"/>
          <w:szCs w:val="24"/>
        </w:rPr>
        <w:t xml:space="preserve">Proiectul Erasmus+ </w:t>
      </w:r>
      <w:r w:rsidR="000A4970" w:rsidRPr="00743B9C">
        <w:rPr>
          <w:rFonts w:ascii="Times New Roman" w:hAnsi="Times New Roman" w:cs="Times New Roman"/>
          <w:b/>
        </w:rPr>
        <w:t>“TIC – o cheie spre succes în era digitală”</w:t>
      </w:r>
      <w:r w:rsidR="000A4970" w:rsidRPr="00743B9C">
        <w:rPr>
          <w:rFonts w:ascii="Times New Roman" w:hAnsi="Times New Roman" w:cs="Times New Roman"/>
        </w:rPr>
        <w:t xml:space="preserve">, </w:t>
      </w:r>
      <w:r w:rsidRPr="00743B9C">
        <w:rPr>
          <w:rFonts w:ascii="Times New Roman" w:eastAsia="CIDFont+F1" w:hAnsi="Times New Roman" w:cs="Times New Roman"/>
          <w:sz w:val="24"/>
          <w:szCs w:val="24"/>
        </w:rPr>
        <w:t>este un proiect de</w:t>
      </w:r>
      <w:r w:rsidR="00425B4D" w:rsidRPr="00743B9C">
        <w:rPr>
          <w:rFonts w:ascii="Times New Roman" w:eastAsia="CIDFont+F1" w:hAnsi="Times New Roman" w:cs="Times New Roman"/>
          <w:sz w:val="24"/>
          <w:szCs w:val="24"/>
        </w:rPr>
        <w:t xml:space="preserve"> </w:t>
      </w:r>
      <w:r w:rsidRPr="00743B9C">
        <w:rPr>
          <w:rFonts w:ascii="Times New Roman" w:eastAsia="CIDFont+F1" w:hAnsi="Times New Roman" w:cs="Times New Roman"/>
          <w:sz w:val="24"/>
          <w:szCs w:val="24"/>
        </w:rPr>
        <w:t>mobilitate în domeniul educației școlare, prin intermediul că</w:t>
      </w:r>
      <w:r w:rsidR="007E1A9E" w:rsidRPr="00743B9C">
        <w:rPr>
          <w:rFonts w:ascii="Times New Roman" w:eastAsia="CIDFont+F1" w:hAnsi="Times New Roman" w:cs="Times New Roman"/>
          <w:sz w:val="24"/>
          <w:szCs w:val="24"/>
        </w:rPr>
        <w:t>ruia şapte</w:t>
      </w:r>
      <w:r w:rsidRPr="00743B9C">
        <w:rPr>
          <w:rFonts w:ascii="Times New Roman" w:eastAsia="CIDFont+F1" w:hAnsi="Times New Roman" w:cs="Times New Roman"/>
          <w:sz w:val="24"/>
          <w:szCs w:val="24"/>
        </w:rPr>
        <w:t xml:space="preserve"> cadre didactice din ș</w:t>
      </w:r>
      <w:r w:rsidR="00425B4D" w:rsidRPr="00743B9C">
        <w:rPr>
          <w:rFonts w:ascii="Times New Roman" w:eastAsia="CIDFont+F1" w:hAnsi="Times New Roman" w:cs="Times New Roman"/>
          <w:sz w:val="24"/>
          <w:szCs w:val="24"/>
        </w:rPr>
        <w:t xml:space="preserve">coala </w:t>
      </w:r>
      <w:r w:rsidRPr="00743B9C">
        <w:rPr>
          <w:rFonts w:ascii="Times New Roman" w:eastAsia="CIDFont+F1" w:hAnsi="Times New Roman" w:cs="Times New Roman"/>
          <w:sz w:val="24"/>
          <w:szCs w:val="24"/>
        </w:rPr>
        <w:t>noastră</w:t>
      </w:r>
      <w:r w:rsidR="00426B78" w:rsidRPr="00743B9C">
        <w:rPr>
          <w:rFonts w:ascii="Times New Roman" w:eastAsia="CIDFont+F1" w:hAnsi="Times New Roman" w:cs="Times New Roman"/>
          <w:sz w:val="24"/>
          <w:szCs w:val="24"/>
        </w:rPr>
        <w:t xml:space="preserve"> au participat </w:t>
      </w:r>
      <w:r w:rsidR="007E1A9E" w:rsidRPr="00743B9C">
        <w:rPr>
          <w:rFonts w:ascii="Times New Roman" w:eastAsia="CIDFont+F1" w:hAnsi="Times New Roman" w:cs="Times New Roman"/>
          <w:sz w:val="24"/>
          <w:szCs w:val="24"/>
        </w:rPr>
        <w:t xml:space="preserve">la doua </w:t>
      </w:r>
      <w:r w:rsidRPr="00743B9C">
        <w:rPr>
          <w:rFonts w:ascii="Times New Roman" w:eastAsia="CIDFont+F1" w:hAnsi="Times New Roman" w:cs="Times New Roman"/>
          <w:sz w:val="24"/>
          <w:szCs w:val="24"/>
        </w:rPr>
        <w:t>cursuri de formare Erasmus+ în domeniu</w:t>
      </w:r>
      <w:r w:rsidR="007E1A9E" w:rsidRPr="00743B9C">
        <w:rPr>
          <w:rFonts w:ascii="Times New Roman" w:eastAsia="CIDFont+F1" w:hAnsi="Times New Roman" w:cs="Times New Roman"/>
          <w:sz w:val="24"/>
          <w:szCs w:val="24"/>
        </w:rPr>
        <w:t>l educației, desfășurate în două</w:t>
      </w:r>
      <w:r w:rsidRPr="00743B9C">
        <w:rPr>
          <w:rFonts w:ascii="Times New Roman" w:eastAsia="CIDFont+F1" w:hAnsi="Times New Roman" w:cs="Times New Roman"/>
          <w:sz w:val="24"/>
          <w:szCs w:val="24"/>
        </w:rPr>
        <w:t xml:space="preserve"> ț</w:t>
      </w:r>
      <w:r w:rsidRPr="00743B9C">
        <w:rPr>
          <w:rFonts w:ascii="Times New Roman" w:eastAsia="Arial Unicode MS" w:hAnsi="Times New Roman" w:cs="Times New Roman"/>
          <w:sz w:val="24"/>
          <w:szCs w:val="24"/>
        </w:rPr>
        <w:t>ă</w:t>
      </w:r>
      <w:r w:rsidR="00426B78" w:rsidRPr="00743B9C">
        <w:rPr>
          <w:rFonts w:ascii="Times New Roman" w:eastAsia="CIDFont+F1" w:hAnsi="Times New Roman" w:cs="Times New Roman"/>
          <w:sz w:val="24"/>
          <w:szCs w:val="24"/>
        </w:rPr>
        <w:t xml:space="preserve">ri </w:t>
      </w:r>
      <w:r w:rsidRPr="00743B9C">
        <w:rPr>
          <w:rFonts w:ascii="Times New Roman" w:eastAsia="CIDFont+F1" w:hAnsi="Times New Roman" w:cs="Times New Roman"/>
          <w:sz w:val="24"/>
          <w:szCs w:val="24"/>
        </w:rPr>
        <w:t>europene diferite, ceea ce a condus la o deschidere europeană mai largă a ș</w:t>
      </w:r>
      <w:r w:rsidR="00426B78" w:rsidRPr="00743B9C">
        <w:rPr>
          <w:rFonts w:ascii="Times New Roman" w:eastAsia="CIDFont+F1" w:hAnsi="Times New Roman" w:cs="Times New Roman"/>
          <w:sz w:val="24"/>
          <w:szCs w:val="24"/>
        </w:rPr>
        <w:t>colii noastre.</w:t>
      </w:r>
      <w:r w:rsidR="00426B78" w:rsidRPr="00743B9C">
        <w:rPr>
          <w:rFonts w:ascii="Times New Roman" w:eastAsia="CIDFont+F1" w:hAnsi="Times New Roman" w:cs="Times New Roman"/>
          <w:sz w:val="24"/>
          <w:szCs w:val="24"/>
        </w:rPr>
        <w:tab/>
      </w:r>
    </w:p>
    <w:p w:rsidR="00051E90" w:rsidRPr="00743B9C" w:rsidRDefault="00426B78" w:rsidP="00146BC8">
      <w:pPr>
        <w:autoSpaceDE w:val="0"/>
        <w:autoSpaceDN w:val="0"/>
        <w:adjustRightInd w:val="0"/>
        <w:spacing w:after="0" w:line="360" w:lineRule="auto"/>
        <w:ind w:firstLine="720"/>
        <w:rPr>
          <w:rFonts w:ascii="Times New Roman" w:eastAsia="CIDFont+F1" w:hAnsi="Times New Roman" w:cs="Times New Roman"/>
          <w:sz w:val="24"/>
          <w:szCs w:val="24"/>
        </w:rPr>
      </w:pPr>
      <w:r w:rsidRPr="00743B9C">
        <w:rPr>
          <w:rFonts w:ascii="Times New Roman" w:eastAsia="CIDFont+F1" w:hAnsi="Times New Roman" w:cs="Times New Roman"/>
          <w:sz w:val="24"/>
          <w:szCs w:val="24"/>
        </w:rPr>
        <w:t>De asemenea d</w:t>
      </w:r>
      <w:r w:rsidR="00834DD3" w:rsidRPr="00743B9C">
        <w:rPr>
          <w:rFonts w:ascii="Times New Roman" w:eastAsia="CIDFont+F1" w:hAnsi="Times New Roman" w:cs="Times New Roman"/>
          <w:sz w:val="24"/>
          <w:szCs w:val="24"/>
        </w:rPr>
        <w:t>esfășurarea cursurilor în limba engleză și folosirea în cadrul acestora a platformelor digitale și</w:t>
      </w:r>
      <w:r w:rsidRPr="00743B9C">
        <w:rPr>
          <w:rFonts w:ascii="Times New Roman" w:eastAsia="CIDFont+F1" w:hAnsi="Times New Roman" w:cs="Times New Roman"/>
          <w:sz w:val="24"/>
          <w:szCs w:val="24"/>
        </w:rPr>
        <w:t xml:space="preserve"> </w:t>
      </w:r>
      <w:r w:rsidR="00834DD3" w:rsidRPr="00743B9C">
        <w:rPr>
          <w:rFonts w:ascii="Times New Roman" w:eastAsia="CIDFont+F1" w:hAnsi="Times New Roman" w:cs="Times New Roman"/>
          <w:sz w:val="24"/>
          <w:szCs w:val="24"/>
        </w:rPr>
        <w:t>tehnologiilor moderne a contribuit la dezvoltarea competențelor lingvistice ș</w:t>
      </w:r>
      <w:r w:rsidRPr="00743B9C">
        <w:rPr>
          <w:rFonts w:ascii="Times New Roman" w:eastAsia="CIDFont+F1" w:hAnsi="Times New Roman" w:cs="Times New Roman"/>
          <w:sz w:val="24"/>
          <w:szCs w:val="24"/>
        </w:rPr>
        <w:t xml:space="preserve">i digitale ale cadrelor </w:t>
      </w:r>
      <w:r w:rsidR="00834DD3" w:rsidRPr="00743B9C">
        <w:rPr>
          <w:rFonts w:ascii="Times New Roman" w:eastAsia="CIDFont+F1" w:hAnsi="Times New Roman" w:cs="Times New Roman"/>
          <w:sz w:val="24"/>
          <w:szCs w:val="24"/>
        </w:rPr>
        <w:t>didactice participante.</w:t>
      </w:r>
      <w:r w:rsidR="00B141DD" w:rsidRPr="00743B9C">
        <w:rPr>
          <w:rFonts w:ascii="Times New Roman" w:eastAsia="CIDFont+F1" w:hAnsi="Times New Roman" w:cs="Times New Roman"/>
          <w:sz w:val="24"/>
          <w:szCs w:val="24"/>
        </w:rPr>
        <w:tab/>
      </w:r>
    </w:p>
    <w:p w:rsidR="00425B4D" w:rsidRPr="00743B9C" w:rsidRDefault="00051E90" w:rsidP="003813CA">
      <w:pPr>
        <w:autoSpaceDE w:val="0"/>
        <w:autoSpaceDN w:val="0"/>
        <w:adjustRightInd w:val="0"/>
        <w:spacing w:after="0" w:line="360" w:lineRule="auto"/>
        <w:rPr>
          <w:rFonts w:ascii="Times New Roman" w:eastAsia="CIDFont+F1" w:hAnsi="Times New Roman" w:cs="Times New Roman"/>
          <w:sz w:val="24"/>
          <w:szCs w:val="24"/>
        </w:rPr>
      </w:pPr>
      <w:r w:rsidRPr="00743B9C">
        <w:rPr>
          <w:rFonts w:ascii="Times New Roman" w:eastAsia="CIDFont+F1" w:hAnsi="Times New Roman" w:cs="Times New Roman"/>
          <w:sz w:val="24"/>
          <w:szCs w:val="24"/>
        </w:rPr>
        <w:t>Obiectivele proiectului:</w:t>
      </w:r>
      <w:r w:rsidR="00B141DD" w:rsidRPr="00743B9C">
        <w:rPr>
          <w:rFonts w:ascii="Times New Roman" w:eastAsia="CIDFont+F1" w:hAnsi="Times New Roman" w:cs="Times New Roman"/>
          <w:sz w:val="24"/>
          <w:szCs w:val="24"/>
        </w:rPr>
        <w:tab/>
      </w:r>
      <w:r w:rsidR="00B141DD" w:rsidRPr="00743B9C">
        <w:rPr>
          <w:rFonts w:ascii="Times New Roman" w:eastAsia="CIDFont+F1" w:hAnsi="Times New Roman" w:cs="Times New Roman"/>
          <w:sz w:val="24"/>
          <w:szCs w:val="24"/>
        </w:rPr>
        <w:tab/>
      </w:r>
      <w:r w:rsidR="00B141DD" w:rsidRPr="00743B9C">
        <w:rPr>
          <w:rFonts w:ascii="Times New Roman" w:eastAsia="CIDFont+F1" w:hAnsi="Times New Roman" w:cs="Times New Roman"/>
          <w:sz w:val="24"/>
          <w:szCs w:val="24"/>
        </w:rPr>
        <w:tab/>
      </w:r>
      <w:r w:rsidR="00B141DD" w:rsidRPr="00743B9C">
        <w:rPr>
          <w:rFonts w:ascii="Times New Roman" w:eastAsia="CIDFont+F1" w:hAnsi="Times New Roman" w:cs="Times New Roman"/>
          <w:sz w:val="24"/>
          <w:szCs w:val="24"/>
        </w:rPr>
        <w:tab/>
      </w:r>
      <w:r w:rsidR="00B141DD" w:rsidRPr="00743B9C">
        <w:rPr>
          <w:rFonts w:ascii="Times New Roman" w:eastAsia="CIDFont+F1" w:hAnsi="Times New Roman" w:cs="Times New Roman"/>
          <w:sz w:val="24"/>
          <w:szCs w:val="24"/>
        </w:rPr>
        <w:tab/>
      </w:r>
    </w:p>
    <w:p w:rsidR="00051E90" w:rsidRPr="00743B9C" w:rsidRDefault="00051E90" w:rsidP="00146BC8">
      <w:pPr>
        <w:pStyle w:val="ListParagraph"/>
        <w:numPr>
          <w:ilvl w:val="0"/>
          <w:numId w:val="20"/>
        </w:numPr>
        <w:autoSpaceDE w:val="0"/>
        <w:autoSpaceDN w:val="0"/>
        <w:adjustRightInd w:val="0"/>
        <w:spacing w:after="0" w:line="360" w:lineRule="auto"/>
        <w:rPr>
          <w:rFonts w:ascii="Times New Roman" w:eastAsia="CIDFont+F1" w:hAnsi="Times New Roman" w:cs="Times New Roman"/>
          <w:b/>
          <w:sz w:val="24"/>
          <w:szCs w:val="24"/>
          <w:u w:val="single"/>
        </w:rPr>
      </w:pPr>
      <w:r w:rsidRPr="00743B9C">
        <w:rPr>
          <w:rFonts w:ascii="Times New Roman" w:hAnsi="Times New Roman" w:cs="Times New Roman"/>
        </w:rPr>
        <w:t>dezvoltarea competentelor a 7 cadre didactice pentru a integra noilor tehnologii in proiectarea si desfasurarea demersului didactic, indiferent de disciplina in lucrul cu elevii</w:t>
      </w:r>
      <w:r w:rsidRPr="00743B9C">
        <w:rPr>
          <w:rFonts w:ascii="Times New Roman" w:hAnsi="Times New Roman" w:cs="Times New Roman"/>
        </w:rPr>
        <w:tab/>
      </w:r>
      <w:r w:rsidRPr="00743B9C">
        <w:rPr>
          <w:rFonts w:ascii="Times New Roman" w:hAnsi="Times New Roman" w:cs="Times New Roman"/>
        </w:rPr>
        <w:tab/>
        <w:t xml:space="preserve">                     </w:t>
      </w:r>
      <w:r w:rsidR="00146BC8">
        <w:rPr>
          <w:rFonts w:ascii="Times New Roman" w:hAnsi="Times New Roman" w:cs="Times New Roman"/>
        </w:rPr>
        <w:tab/>
      </w:r>
      <w:r w:rsidR="00146BC8">
        <w:rPr>
          <w:rFonts w:ascii="Times New Roman" w:hAnsi="Times New Roman" w:cs="Times New Roman"/>
        </w:rPr>
        <w:tab/>
      </w:r>
      <w:r w:rsidR="00146BC8">
        <w:rPr>
          <w:rFonts w:ascii="Times New Roman" w:hAnsi="Times New Roman" w:cs="Times New Roman"/>
        </w:rPr>
        <w:tab/>
      </w:r>
      <w:r w:rsidR="00146BC8">
        <w:rPr>
          <w:rFonts w:ascii="Times New Roman" w:hAnsi="Times New Roman" w:cs="Times New Roman"/>
        </w:rPr>
        <w:tab/>
      </w:r>
      <w:r w:rsidR="00146BC8">
        <w:rPr>
          <w:rFonts w:ascii="Times New Roman" w:hAnsi="Times New Roman" w:cs="Times New Roman"/>
        </w:rPr>
        <w:tab/>
      </w:r>
      <w:r w:rsidR="00146BC8">
        <w:rPr>
          <w:rFonts w:ascii="Times New Roman" w:hAnsi="Times New Roman" w:cs="Times New Roman"/>
        </w:rPr>
        <w:tab/>
      </w:r>
      <w:r w:rsidR="00146BC8">
        <w:rPr>
          <w:rFonts w:ascii="Times New Roman" w:hAnsi="Times New Roman" w:cs="Times New Roman"/>
        </w:rPr>
        <w:tab/>
        <w:t xml:space="preserve">                    </w:t>
      </w:r>
      <w:r w:rsidRPr="00743B9C">
        <w:rPr>
          <w:rFonts w:ascii="Times New Roman" w:hAnsi="Times New Roman" w:cs="Times New Roman"/>
        </w:rPr>
        <w:t xml:space="preserve">Obiectivul este contectat in mod direct cu prioritatea Erasmus referitoare la formarea cadrelor didactice precum si in ceea ce priveste alfabetizarea digitala. Era digitala precum si contextual pandemiei reprezinta o noua provocare a cadrelor didactice care nu sunt familiarizati cu integrarea noilor tehnologii in procesul de predare-invatare-evaluare. Aplicand un chestionar grupului tinta, elevilor din scoala noastra, profesorii diriginti </w:t>
      </w:r>
      <w:r w:rsidR="00774AA1" w:rsidRPr="00743B9C">
        <w:rPr>
          <w:rFonts w:ascii="Times New Roman" w:hAnsi="Times New Roman" w:cs="Times New Roman"/>
        </w:rPr>
        <w:t xml:space="preserve">integra </w:t>
      </w:r>
      <w:r w:rsidRPr="00743B9C">
        <w:rPr>
          <w:rFonts w:ascii="Times New Roman" w:hAnsi="Times New Roman" w:cs="Times New Roman"/>
        </w:rPr>
        <w:t xml:space="preserve">prin feedback ul primit au constatat dificultatile cu care se confrunta in utilizarea tehnologiei. Sarcina de a noile tehnologii in procesul instructiv-educativ ii revine profesorului care trebuie sa stapaneasca instrumentele si metodele adecvate. Perspectiva europeana ne ofera oportunitati generoase si modele de utilizare a tehnologiei pe care cadrele didactice din scoala noastra ar dori sa le exploreze. Cadrele didactice din mediul rural au o participare redusa la cursuri de formare TIC. </w:t>
      </w:r>
    </w:p>
    <w:p w:rsidR="00051E90" w:rsidRPr="00743B9C" w:rsidRDefault="00146BC8" w:rsidP="00146BC8">
      <w:pPr>
        <w:pStyle w:val="ListParagraph"/>
        <w:numPr>
          <w:ilvl w:val="0"/>
          <w:numId w:val="20"/>
        </w:numPr>
        <w:autoSpaceDE w:val="0"/>
        <w:autoSpaceDN w:val="0"/>
        <w:adjustRightInd w:val="0"/>
        <w:spacing w:after="0" w:line="360" w:lineRule="auto"/>
        <w:rPr>
          <w:rFonts w:ascii="Times New Roman" w:eastAsia="CIDFont+F1" w:hAnsi="Times New Roman" w:cs="Times New Roman"/>
          <w:b/>
          <w:sz w:val="24"/>
          <w:szCs w:val="24"/>
          <w:u w:val="single"/>
        </w:rPr>
      </w:pPr>
      <w:r>
        <w:rPr>
          <w:rFonts w:ascii="Times New Roman" w:hAnsi="Times New Roman" w:cs="Times New Roman"/>
        </w:rPr>
        <w:t>d</w:t>
      </w:r>
      <w:r w:rsidR="00051E90" w:rsidRPr="00743B9C">
        <w:rPr>
          <w:rFonts w:ascii="Times New Roman" w:hAnsi="Times New Roman" w:cs="Times New Roman"/>
        </w:rPr>
        <w:t>ezvoltarea competentelor digitale ale elevilor in context formal si non-formal, comunicarea si colaborarea cu ajutorul tehnologiilor digitale;</w:t>
      </w:r>
    </w:p>
    <w:p w:rsidR="00051E90" w:rsidRPr="00743B9C" w:rsidRDefault="00051E90" w:rsidP="003813CA">
      <w:pPr>
        <w:pStyle w:val="ListParagraph"/>
        <w:autoSpaceDE w:val="0"/>
        <w:autoSpaceDN w:val="0"/>
        <w:adjustRightInd w:val="0"/>
        <w:spacing w:after="0" w:line="360" w:lineRule="auto"/>
        <w:rPr>
          <w:rFonts w:ascii="Times New Roman" w:hAnsi="Times New Roman" w:cs="Times New Roman"/>
        </w:rPr>
      </w:pPr>
      <w:r w:rsidRPr="00743B9C">
        <w:rPr>
          <w:rFonts w:ascii="Times New Roman" w:hAnsi="Times New Roman" w:cs="Times New Roman"/>
        </w:rPr>
        <w:t xml:space="preserve">Scoala noastra are ca misiune sa devina partener real in deschiderea de orizonturi noi pentru elevi si comunitate si sa creeze un climat favorabil dezvolatarii intelectuale si fizice a elevilor. Cadrele didactice au aplicat chestionare la nivelul claselor pentru a indentifica stilul de invatare al fiecarui elev. Astfel, cadrele didactice trebuie sa renunte la stilul de predare traditional si sa gaseasca metode si tehnici noi pentru a dezvolta competentele digitale in randul fiecarui elev. Datorita formarii profesionala a celor 7 cadre didactice precum si </w:t>
      </w:r>
      <w:r w:rsidRPr="00743B9C">
        <w:rPr>
          <w:rFonts w:ascii="Times New Roman" w:hAnsi="Times New Roman" w:cs="Times New Roman"/>
        </w:rPr>
        <w:lastRenderedPageBreak/>
        <w:t>interactiunea cu numerosi colegi din tarile europene, cadrele didactice din scoala noastra vor beneficia de exemple de bune practici care le vor largi orizontul pe care le vor aplica cu succes in pregatirea elevilor, beneficiarii directi. La nivelul scolii va creste implicarea parintilor in educatia activa a copiilor.</w:t>
      </w:r>
    </w:p>
    <w:p w:rsidR="007F75A2" w:rsidRPr="00743B9C" w:rsidRDefault="007F75A2" w:rsidP="003813CA">
      <w:pPr>
        <w:pStyle w:val="ListParagraph"/>
        <w:autoSpaceDE w:val="0"/>
        <w:autoSpaceDN w:val="0"/>
        <w:adjustRightInd w:val="0"/>
        <w:spacing w:after="0" w:line="360" w:lineRule="auto"/>
        <w:rPr>
          <w:rFonts w:ascii="Times New Roman" w:hAnsi="Times New Roman" w:cs="Times New Roman"/>
        </w:rPr>
      </w:pPr>
    </w:p>
    <w:p w:rsidR="007F75A2" w:rsidRPr="00743B9C" w:rsidRDefault="007F75A2" w:rsidP="003813CA">
      <w:pPr>
        <w:pStyle w:val="ListParagraph"/>
        <w:autoSpaceDE w:val="0"/>
        <w:autoSpaceDN w:val="0"/>
        <w:adjustRightInd w:val="0"/>
        <w:spacing w:after="0" w:line="360" w:lineRule="auto"/>
        <w:rPr>
          <w:rFonts w:ascii="Times New Roman" w:eastAsia="CIDFont+F1" w:hAnsi="Times New Roman" w:cs="Times New Roman"/>
          <w:b/>
          <w:sz w:val="24"/>
          <w:szCs w:val="24"/>
          <w:u w:val="single"/>
        </w:rPr>
      </w:pPr>
    </w:p>
    <w:p w:rsidR="00771BFB" w:rsidRPr="00743B9C" w:rsidRDefault="00771BFB" w:rsidP="00C8430B">
      <w:pPr>
        <w:pStyle w:val="ListParagraph"/>
        <w:autoSpaceDE w:val="0"/>
        <w:autoSpaceDN w:val="0"/>
        <w:adjustRightInd w:val="0"/>
        <w:spacing w:after="0" w:line="360" w:lineRule="auto"/>
        <w:jc w:val="center"/>
        <w:rPr>
          <w:rFonts w:ascii="Times New Roman" w:eastAsia="CIDFont+F1" w:hAnsi="Times New Roman" w:cs="Times New Roman"/>
          <w:b/>
          <w:sz w:val="24"/>
          <w:szCs w:val="24"/>
          <w:u w:val="single"/>
        </w:rPr>
      </w:pPr>
      <w:r w:rsidRPr="00743B9C">
        <w:rPr>
          <w:rFonts w:ascii="Times New Roman" w:eastAsia="CIDFont+F1" w:hAnsi="Times New Roman" w:cs="Times New Roman"/>
          <w:b/>
          <w:sz w:val="24"/>
          <w:szCs w:val="24"/>
          <w:u w:val="single"/>
        </w:rPr>
        <w:t>FLUXUL I</w:t>
      </w:r>
    </w:p>
    <w:p w:rsidR="007E3828" w:rsidRPr="00743B9C" w:rsidRDefault="007E3828" w:rsidP="00146BC8">
      <w:pPr>
        <w:pStyle w:val="Default"/>
        <w:spacing w:line="360" w:lineRule="auto"/>
        <w:jc w:val="center"/>
      </w:pPr>
      <w:r w:rsidRPr="00743B9C">
        <w:rPr>
          <w:b/>
          <w:bCs/>
        </w:rPr>
        <w:t>C</w:t>
      </w:r>
      <w:r w:rsidR="00BD4493" w:rsidRPr="00743B9C">
        <w:rPr>
          <w:b/>
          <w:bCs/>
        </w:rPr>
        <w:t>ursul de formare:</w:t>
      </w:r>
      <w:r w:rsidR="00BD4493" w:rsidRPr="00743B9C">
        <w:t>"Make technology your friend!–Using ICT to engage students in the    modern classroom”</w:t>
      </w:r>
    </w:p>
    <w:p w:rsidR="007E3828" w:rsidRPr="00743B9C" w:rsidRDefault="007E3828" w:rsidP="00146BC8">
      <w:pPr>
        <w:pStyle w:val="Default"/>
        <w:spacing w:line="360" w:lineRule="auto"/>
        <w:jc w:val="center"/>
      </w:pPr>
      <w:r w:rsidRPr="00743B9C">
        <w:rPr>
          <w:b/>
          <w:bCs/>
        </w:rPr>
        <w:t xml:space="preserve">Furnizorul de formare: </w:t>
      </w:r>
      <w:r w:rsidRPr="00743B9C">
        <w:t>Edu2Grow Association Portugal</w:t>
      </w:r>
    </w:p>
    <w:p w:rsidR="007E3828" w:rsidRPr="00743B9C" w:rsidRDefault="007E3828" w:rsidP="00146BC8">
      <w:pPr>
        <w:pStyle w:val="Default"/>
        <w:spacing w:line="360" w:lineRule="auto"/>
        <w:jc w:val="center"/>
      </w:pPr>
      <w:r w:rsidRPr="00743B9C">
        <w:rPr>
          <w:b/>
          <w:bCs/>
        </w:rPr>
        <w:t xml:space="preserve">Durata: </w:t>
      </w:r>
      <w:r w:rsidR="00BD4493" w:rsidRPr="00743B9C">
        <w:t>6</w:t>
      </w:r>
      <w:r w:rsidRPr="00743B9C">
        <w:t xml:space="preserve"> zile de curs</w:t>
      </w:r>
    </w:p>
    <w:p w:rsidR="007E3828" w:rsidRPr="00743B9C" w:rsidRDefault="007E3828" w:rsidP="00146BC8">
      <w:pPr>
        <w:pStyle w:val="Default"/>
        <w:spacing w:line="360" w:lineRule="auto"/>
        <w:jc w:val="center"/>
      </w:pPr>
      <w:r w:rsidRPr="00743B9C">
        <w:rPr>
          <w:b/>
          <w:bCs/>
        </w:rPr>
        <w:t xml:space="preserve">Perioada: </w:t>
      </w:r>
      <w:r w:rsidR="00BD4493" w:rsidRPr="00743B9C">
        <w:t>04.10-09.10.2022</w:t>
      </w:r>
    </w:p>
    <w:p w:rsidR="007E3828" w:rsidRPr="00743B9C" w:rsidRDefault="007E3828" w:rsidP="00146BC8">
      <w:pPr>
        <w:pStyle w:val="Default"/>
        <w:spacing w:line="360" w:lineRule="auto"/>
        <w:jc w:val="center"/>
      </w:pPr>
      <w:r w:rsidRPr="00743B9C">
        <w:rPr>
          <w:b/>
          <w:bCs/>
        </w:rPr>
        <w:t xml:space="preserve">Destinația: </w:t>
      </w:r>
      <w:r w:rsidR="00BD4493" w:rsidRPr="00743B9C">
        <w:t>Malta, St. Julien</w:t>
      </w:r>
    </w:p>
    <w:p w:rsidR="007E3828" w:rsidRPr="00743B9C" w:rsidRDefault="007E3828" w:rsidP="00146BC8">
      <w:pPr>
        <w:pStyle w:val="Default"/>
        <w:spacing w:line="360" w:lineRule="auto"/>
        <w:jc w:val="center"/>
      </w:pPr>
      <w:r w:rsidRPr="00743B9C">
        <w:rPr>
          <w:b/>
          <w:bCs/>
        </w:rPr>
        <w:t xml:space="preserve">Număr cadre didactice: </w:t>
      </w:r>
      <w:r w:rsidR="00BD4493" w:rsidRPr="00743B9C">
        <w:rPr>
          <w:bCs/>
        </w:rPr>
        <w:t>4</w:t>
      </w:r>
    </w:p>
    <w:p w:rsidR="00E10CC0" w:rsidRPr="00743B9C" w:rsidRDefault="00E10CC0" w:rsidP="003813CA">
      <w:pPr>
        <w:autoSpaceDE w:val="0"/>
        <w:autoSpaceDN w:val="0"/>
        <w:adjustRightInd w:val="0"/>
        <w:spacing w:after="0" w:line="360" w:lineRule="auto"/>
        <w:rPr>
          <w:rFonts w:ascii="Times New Roman" w:hAnsi="Times New Roman" w:cs="Times New Roman"/>
          <w:b/>
          <w:bCs/>
          <w:sz w:val="24"/>
          <w:szCs w:val="24"/>
        </w:rPr>
      </w:pPr>
    </w:p>
    <w:p w:rsidR="001E4598" w:rsidRPr="00743B9C" w:rsidRDefault="001E4598" w:rsidP="00146BC8">
      <w:pPr>
        <w:autoSpaceDE w:val="0"/>
        <w:autoSpaceDN w:val="0"/>
        <w:adjustRightInd w:val="0"/>
        <w:spacing w:after="0" w:line="360" w:lineRule="auto"/>
        <w:jc w:val="center"/>
        <w:rPr>
          <w:rFonts w:ascii="Times New Roman" w:hAnsi="Times New Roman" w:cs="Times New Roman"/>
          <w:sz w:val="24"/>
          <w:szCs w:val="24"/>
        </w:rPr>
      </w:pPr>
    </w:p>
    <w:p w:rsidR="00771BFB" w:rsidRPr="00743B9C" w:rsidRDefault="00BD4493" w:rsidP="00146BC8">
      <w:pPr>
        <w:autoSpaceDE w:val="0"/>
        <w:autoSpaceDN w:val="0"/>
        <w:adjustRightInd w:val="0"/>
        <w:spacing w:after="0" w:line="360" w:lineRule="auto"/>
        <w:jc w:val="center"/>
        <w:rPr>
          <w:rFonts w:ascii="Times New Roman" w:hAnsi="Times New Roman" w:cs="Times New Roman"/>
          <w:b/>
          <w:sz w:val="24"/>
          <w:szCs w:val="24"/>
          <w:u w:val="single"/>
        </w:rPr>
      </w:pPr>
      <w:r w:rsidRPr="00743B9C">
        <w:rPr>
          <w:rFonts w:ascii="Times New Roman" w:hAnsi="Times New Roman" w:cs="Times New Roman"/>
          <w:b/>
          <w:sz w:val="24"/>
          <w:szCs w:val="24"/>
          <w:u w:val="single"/>
        </w:rPr>
        <w:t>FLUXUL II</w:t>
      </w:r>
    </w:p>
    <w:p w:rsidR="00771BFB" w:rsidRPr="00743B9C" w:rsidRDefault="00771BFB" w:rsidP="00146BC8">
      <w:pPr>
        <w:pStyle w:val="Default"/>
        <w:spacing w:line="360" w:lineRule="auto"/>
        <w:jc w:val="center"/>
      </w:pPr>
      <w:r w:rsidRPr="00743B9C">
        <w:rPr>
          <w:b/>
          <w:bCs/>
        </w:rPr>
        <w:t xml:space="preserve">Cursul de formare: </w:t>
      </w:r>
      <w:r w:rsidRPr="00743B9C">
        <w:rPr>
          <w:i/>
        </w:rPr>
        <w:t>"O</w:t>
      </w:r>
      <w:r w:rsidR="00BD4493" w:rsidRPr="00743B9C">
        <w:rPr>
          <w:i/>
        </w:rPr>
        <w:t>nline school</w:t>
      </w:r>
      <w:r w:rsidRPr="00743B9C">
        <w:rPr>
          <w:i/>
        </w:rPr>
        <w:t>"</w:t>
      </w:r>
    </w:p>
    <w:p w:rsidR="00771BFB" w:rsidRPr="00743B9C" w:rsidRDefault="00771BFB" w:rsidP="00146BC8">
      <w:pPr>
        <w:pStyle w:val="Default"/>
        <w:spacing w:line="360" w:lineRule="auto"/>
        <w:jc w:val="center"/>
      </w:pPr>
      <w:r w:rsidRPr="00743B9C">
        <w:rPr>
          <w:b/>
          <w:bCs/>
        </w:rPr>
        <w:t xml:space="preserve">Furnizorul de formare: </w:t>
      </w:r>
      <w:r w:rsidRPr="00743B9C">
        <w:t>Edu2Grow</w:t>
      </w:r>
    </w:p>
    <w:p w:rsidR="00771BFB" w:rsidRPr="00743B9C" w:rsidRDefault="00771BFB" w:rsidP="00146BC8">
      <w:pPr>
        <w:pStyle w:val="Default"/>
        <w:spacing w:line="360" w:lineRule="auto"/>
        <w:jc w:val="center"/>
      </w:pPr>
      <w:r w:rsidRPr="00743B9C">
        <w:rPr>
          <w:b/>
          <w:bCs/>
        </w:rPr>
        <w:t xml:space="preserve">Durata: </w:t>
      </w:r>
      <w:r w:rsidR="00BD4493" w:rsidRPr="00743B9C">
        <w:t>5</w:t>
      </w:r>
      <w:r w:rsidRPr="00743B9C">
        <w:t xml:space="preserve"> zile de curs</w:t>
      </w:r>
    </w:p>
    <w:p w:rsidR="00771BFB" w:rsidRPr="00743B9C" w:rsidRDefault="00771BFB" w:rsidP="00146BC8">
      <w:pPr>
        <w:pStyle w:val="Default"/>
        <w:spacing w:line="360" w:lineRule="auto"/>
        <w:jc w:val="center"/>
      </w:pPr>
      <w:r w:rsidRPr="00743B9C">
        <w:rPr>
          <w:b/>
          <w:bCs/>
        </w:rPr>
        <w:t xml:space="preserve">Perioada: </w:t>
      </w:r>
      <w:r w:rsidR="00BD4493" w:rsidRPr="00743B9C">
        <w:t>20 martie – 24 martie 2023</w:t>
      </w:r>
    </w:p>
    <w:p w:rsidR="00771BFB" w:rsidRPr="00743B9C" w:rsidRDefault="00771BFB" w:rsidP="00146BC8">
      <w:pPr>
        <w:pStyle w:val="Default"/>
        <w:spacing w:line="360" w:lineRule="auto"/>
        <w:jc w:val="center"/>
      </w:pPr>
      <w:r w:rsidRPr="00743B9C">
        <w:rPr>
          <w:b/>
          <w:bCs/>
        </w:rPr>
        <w:t xml:space="preserve">Destinația: </w:t>
      </w:r>
      <w:r w:rsidR="00BD4493" w:rsidRPr="00743B9C">
        <w:t>Rovaniemi, Finlanda</w:t>
      </w:r>
    </w:p>
    <w:p w:rsidR="00771BFB" w:rsidRPr="00743B9C" w:rsidRDefault="00771BFB" w:rsidP="00146BC8">
      <w:pPr>
        <w:pStyle w:val="Default"/>
        <w:spacing w:line="360" w:lineRule="auto"/>
        <w:jc w:val="center"/>
      </w:pPr>
      <w:r w:rsidRPr="00743B9C">
        <w:rPr>
          <w:b/>
          <w:bCs/>
        </w:rPr>
        <w:t xml:space="preserve">Număr cadre didactice: </w:t>
      </w:r>
      <w:r w:rsidR="00BD4493" w:rsidRPr="00743B9C">
        <w:rPr>
          <w:bCs/>
        </w:rPr>
        <w:t>3</w:t>
      </w:r>
    </w:p>
    <w:p w:rsidR="00771BFB" w:rsidRPr="00743B9C" w:rsidRDefault="00771BFB" w:rsidP="003813CA">
      <w:pPr>
        <w:autoSpaceDE w:val="0"/>
        <w:autoSpaceDN w:val="0"/>
        <w:adjustRightInd w:val="0"/>
        <w:spacing w:after="0" w:line="360" w:lineRule="auto"/>
        <w:rPr>
          <w:rFonts w:ascii="Times New Roman" w:eastAsia="CIDFont+F1" w:hAnsi="Times New Roman" w:cs="Times New Roman"/>
          <w:sz w:val="24"/>
          <w:szCs w:val="24"/>
        </w:rPr>
      </w:pPr>
    </w:p>
    <w:p w:rsidR="00771BFB" w:rsidRPr="00743B9C" w:rsidRDefault="00771BFB" w:rsidP="003813CA">
      <w:pPr>
        <w:autoSpaceDE w:val="0"/>
        <w:autoSpaceDN w:val="0"/>
        <w:adjustRightInd w:val="0"/>
        <w:spacing w:after="0" w:line="360" w:lineRule="auto"/>
        <w:rPr>
          <w:rFonts w:ascii="Times New Roman" w:eastAsia="CIDFont+F1" w:hAnsi="Times New Roman" w:cs="Times New Roman"/>
          <w:sz w:val="24"/>
          <w:szCs w:val="24"/>
        </w:rPr>
      </w:pPr>
    </w:p>
    <w:p w:rsidR="00DA6DAB" w:rsidRPr="00743B9C" w:rsidRDefault="00DA6DAB" w:rsidP="003813CA">
      <w:pPr>
        <w:autoSpaceDE w:val="0"/>
        <w:autoSpaceDN w:val="0"/>
        <w:adjustRightInd w:val="0"/>
        <w:spacing w:after="0" w:line="360" w:lineRule="auto"/>
        <w:rPr>
          <w:rFonts w:ascii="Times New Roman" w:eastAsia="CIDFont+F1" w:hAnsi="Times New Roman" w:cs="Times New Roman"/>
          <w:sz w:val="24"/>
          <w:szCs w:val="24"/>
        </w:rPr>
      </w:pPr>
    </w:p>
    <w:p w:rsidR="009F059F" w:rsidRPr="00743B9C" w:rsidRDefault="009F059F" w:rsidP="003813CA">
      <w:pPr>
        <w:pStyle w:val="ListParagraph"/>
        <w:numPr>
          <w:ilvl w:val="0"/>
          <w:numId w:val="19"/>
        </w:numPr>
        <w:autoSpaceDE w:val="0"/>
        <w:autoSpaceDN w:val="0"/>
        <w:adjustRightInd w:val="0"/>
        <w:spacing w:after="0" w:line="360" w:lineRule="auto"/>
        <w:ind w:firstLine="0"/>
        <w:rPr>
          <w:rFonts w:ascii="Times New Roman" w:hAnsi="Times New Roman" w:cs="Times New Roman"/>
          <w:b/>
          <w:sz w:val="28"/>
          <w:szCs w:val="28"/>
        </w:rPr>
      </w:pPr>
      <w:r w:rsidRPr="00743B9C">
        <w:rPr>
          <w:rFonts w:ascii="Times New Roman" w:hAnsi="Times New Roman" w:cs="Times New Roman"/>
          <w:b/>
          <w:sz w:val="28"/>
          <w:szCs w:val="28"/>
        </w:rPr>
        <w:lastRenderedPageBreak/>
        <w:t>Prezentarea Programului Erasmus+</w:t>
      </w:r>
    </w:p>
    <w:p w:rsidR="000F0BE7" w:rsidRPr="00743B9C" w:rsidRDefault="000F0BE7" w:rsidP="003813CA">
      <w:pPr>
        <w:pStyle w:val="ListParagraph"/>
        <w:autoSpaceDE w:val="0"/>
        <w:autoSpaceDN w:val="0"/>
        <w:adjustRightInd w:val="0"/>
        <w:spacing w:after="0" w:line="360" w:lineRule="auto"/>
        <w:rPr>
          <w:rFonts w:ascii="Times New Roman" w:hAnsi="Times New Roman" w:cs="Times New Roman"/>
          <w:b/>
          <w:sz w:val="28"/>
          <w:szCs w:val="28"/>
        </w:rPr>
      </w:pPr>
    </w:p>
    <w:p w:rsidR="009F059F" w:rsidRPr="00743B9C" w:rsidRDefault="009F059F" w:rsidP="00146BC8">
      <w:pPr>
        <w:autoSpaceDE w:val="0"/>
        <w:autoSpaceDN w:val="0"/>
        <w:adjustRightInd w:val="0"/>
        <w:spacing w:after="0" w:line="360" w:lineRule="auto"/>
        <w:ind w:firstLine="720"/>
        <w:rPr>
          <w:rFonts w:ascii="Times New Roman" w:hAnsi="Times New Roman" w:cs="Times New Roman"/>
          <w:sz w:val="24"/>
          <w:szCs w:val="24"/>
        </w:rPr>
      </w:pPr>
      <w:r w:rsidRPr="00743B9C">
        <w:rPr>
          <w:rFonts w:ascii="Times New Roman" w:hAnsi="Times New Roman" w:cs="Times New Roman"/>
          <w:sz w:val="24"/>
          <w:szCs w:val="24"/>
        </w:rPr>
        <w:t>Erasmus+ este programul UE în domeniile educației, formării, tineretului și sportului pentru perioada 2021-2027. Educația, formarea, tineretul și sportul sunt domenii-cheie care sprijină cetățenii în dezvoltarea lor personală și profesională. Educația și formarea de înaltă calitate, favorabile incluziunii, precum și învățarea informală și nonformală conferă, în ultimă instanță, tinerilor și participanților de toate vârstele calificările și competențele necesare pentru participarea lor semnificativă la societatea democratică, pentru înțelegerea interculturală și pentru tranziția de succes pe piața muncii. Bazându-se pe succesul programului în perioada 2014-2020, Erasmus+ își consolidează eforturile în vederea multiplicării oportunităților oferite unui număr mai mare de participanți și unei varietăți mai mari de organizații, axându-se pe impactul său calitativ și contribuind la crearea unor societăți mai favorabile incluziunii și cu un nivel mai mare de coeziune, mai ecologice și mai pregătite din punct de vedere digital. Este necesar ca cetățenii europeni să fie mai bine înzestrați cu cunoștințele, aptitudinile și competențele necesare într-o societate care se schimbă într-un ritm dinamic și care este tot mai mobilă, mai multiculturală și mai digitală. Șederea în altă țară pentru a studia, a învăța și a munci ar trebui să devină standardul, iar oportunitatea de a învăța încă două limbi pe lângă limba maternă ar trebui să fie oferită tuturor.</w:t>
      </w:r>
    </w:p>
    <w:p w:rsidR="009F059F" w:rsidRPr="00743B9C" w:rsidRDefault="009F059F" w:rsidP="00146BC8">
      <w:pPr>
        <w:autoSpaceDE w:val="0"/>
        <w:autoSpaceDN w:val="0"/>
        <w:adjustRightInd w:val="0"/>
        <w:spacing w:after="0" w:line="360" w:lineRule="auto"/>
        <w:ind w:firstLine="720"/>
        <w:rPr>
          <w:rFonts w:ascii="Times New Roman" w:hAnsi="Times New Roman" w:cs="Times New Roman"/>
          <w:sz w:val="24"/>
          <w:szCs w:val="24"/>
        </w:rPr>
      </w:pPr>
      <w:r w:rsidRPr="00743B9C">
        <w:rPr>
          <w:rFonts w:ascii="Times New Roman" w:hAnsi="Times New Roman" w:cs="Times New Roman"/>
          <w:sz w:val="24"/>
          <w:szCs w:val="24"/>
        </w:rPr>
        <w:t xml:space="preserve"> Programul este o componentă-cheie care sprijină obiectivele Spațiului european al educației, ale Planului de acțiune pentru educația digitală (2021-2027), ale Strategiei UE pentru tineret și ale Planului de lucru al Uniunii Europene pentru sport (2021-2024). După cum ne-a demonstrat pandemia de COVID-19, accesul la educație se dovedește a fi, mai mult ca niciodată, esențial pentru asigurarea unei redresări rapide, promovând în același timp egalitatea de șanse pentru toți. Ca parte a acestui proces de redresare, programul Erasmus+ își duce dimensiunea favorabilă incluziunii către un nou orizont, sprijinind oportunități pentru dezvoltarea personală, socio-educativă și profesională a cetățenilor din Europa și din afara acesteia, astfel încât nimeni să nu fie lăsat în urmă. Pentru a îmbunătăți impactul calitativ al acțiunilor sale și pentru a asigura egalitatea de șanse, programul se va adresa, în mod mai eficient, unui număr mai mare de persoane de vârste diferite, provenind din medii culturale, sociale și economice diverse.</w:t>
      </w:r>
    </w:p>
    <w:p w:rsidR="009F059F" w:rsidRPr="00743B9C" w:rsidRDefault="009F059F"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Obiectivul principal al programului este să devină mai accesibil persoanelor care au mai puține oportunități, inclusiv persoanelor cu dizabilități și migranților, precum și cetățenilor Uniunii Europene care locuiesc în zone îndepărtate sau care se confruntă cu dificultăți socioeconomice. Astfel, programul își va încuraja, de asemenea, participanții, în special tinerii, să se implice și să învețe să participe la </w:t>
      </w:r>
      <w:r w:rsidRPr="00743B9C">
        <w:rPr>
          <w:rFonts w:ascii="Times New Roman" w:hAnsi="Times New Roman" w:cs="Times New Roman"/>
          <w:sz w:val="24"/>
          <w:szCs w:val="24"/>
        </w:rPr>
        <w:lastRenderedPageBreak/>
        <w:t xml:space="preserve">societatea civilă, sporind gradul de conștientizare cu privire la valorile comune ale Uniunii Europene. Programul va continua să îi capaciteze pe tineri și să îi încurajeze să participe la viața democratică, în special prin activități de sprijin legate de Anul european al tineretului 2022, care a fost anunțat în discursul privind starea Uniunii din septembrie 2021. De asemenea, dezvoltarea competențelor digitale și a aptitudinilor și competențelor în domenii orientate spre viitor, cum ar fi combaterea schimbărilor climatice, energia curată, inteligența artificială, robotica, analiza volumelor mari de date etc., este esențială pentru creșterea economică durabilă și coeziunea Europei în viitor. Programul poate aduce o contribuție semnificativă, stimulând inovarea și reducând deficitul Europei în materie de cunoștințe, aptitudini și competențe. Întreprinderile europene trebuie să devină mai competitive prin talent și inovare. Investiția în cunoștințe, aptitudini și competențe va fi benefică pentru cetățeni, instituții, organizații și pentru societate în ansamblu, contribuind la o creștere economică durabilă și la asigurarea echității, a prosperității și a incluziunii sociale în Europa și în afara acesteia. </w:t>
      </w:r>
    </w:p>
    <w:p w:rsidR="009F059F" w:rsidRPr="00743B9C" w:rsidRDefault="009F059F"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O altă provocare se referă la tendințele care se generalizează în Europa, și anume participarea limitată la viața democratică, precum și nivelul scăzut de cunoaștere și de sensibilizare în privința chestiunilor europene și a impactului acestora asupra vieții tuturor cetățenilor europeni. Mulți cetățeni sunt reticenți sau întâmpină dificultăți în a se angaja 5 și a participa activ la viața comunităților lor sau la viața politică și socială a Uniunii Europene. </w:t>
      </w:r>
    </w:p>
    <w:p w:rsidR="00771BFB" w:rsidRPr="00743B9C" w:rsidRDefault="009F059F" w:rsidP="00146BC8">
      <w:pPr>
        <w:autoSpaceDE w:val="0"/>
        <w:autoSpaceDN w:val="0"/>
        <w:adjustRightInd w:val="0"/>
        <w:spacing w:after="0" w:line="360" w:lineRule="auto"/>
        <w:ind w:firstLine="720"/>
        <w:rPr>
          <w:rFonts w:ascii="Times New Roman" w:hAnsi="Times New Roman" w:cs="Times New Roman"/>
          <w:sz w:val="24"/>
          <w:szCs w:val="24"/>
        </w:rPr>
      </w:pPr>
      <w:r w:rsidRPr="00743B9C">
        <w:rPr>
          <w:rFonts w:ascii="Times New Roman" w:hAnsi="Times New Roman" w:cs="Times New Roman"/>
          <w:sz w:val="24"/>
          <w:szCs w:val="24"/>
        </w:rPr>
        <w:t xml:space="preserve">Consolidarea identității europene și a participării tinerilor la procesele democratice este un aspect de importanță vitală pentru viitorul Uniunii Europene. Acest aspect poate fi vizat, de asemenea, prin activități de învățare nonformală, care au ca scop îmbunătățirea aptitudinilor și a competențelor tinerilor, precum și promovarea cetățeniei active. În conformitate cu prioritățile Uniunii Europene în ceea ce privește dezvoltarea durabilă a economiei sale, proiectele ar trebui să fie concepute într-o perspectivă ecologică și să includă practici ecologice în toate componentele lor. Organizațiile și participanții implicați ar trebui să adopte o abordare ecologică atunci când își concep proiectele, ceea ce îi va încuraja să discute și să învețe despre aspectele de mediu, îi va determina să reflecteze la ceea ce se poate face la nivelul lor și îi va ajuta să găsească modalități alternative mai ecologice de punere în aplicare a activităților lor. Sprijinirea și facilitarea cooperării transnaționale și internaționale dintre organizațiile din domeniul educației, formării, tineretului și sportului sunt esențiale pentru înzestrarea persoanelor cu mai multe competențe-cheie, reducerea părăsirii timpurii a școlii și recunoașterea competențelor dobândite prin învățare formală, informală și nonformală. Toate acestea facilitează circulația ideilor și difuzarea celor mai bune practici și a expertizei, precum și dezvoltarea capacităților digitale, contribuind astfel la asigurarea unei </w:t>
      </w:r>
      <w:r w:rsidRPr="00743B9C">
        <w:rPr>
          <w:rFonts w:ascii="Times New Roman" w:hAnsi="Times New Roman" w:cs="Times New Roman"/>
          <w:sz w:val="24"/>
          <w:szCs w:val="24"/>
        </w:rPr>
        <w:lastRenderedPageBreak/>
        <w:t>educații de înaltă calitate și consolidând totodată coeziunea socială. Programul Erasmus+ este una dintre cele mai vizibile povești de succes ale Uniunii Europene. Programul Erasmus+ se bazează pe realizările celor peste 30 de ani de programe europene în domeniile educației, formării, tineretului și sportului, iar parteneriatele create în cadrul său pot avea atât o dimensiune intraeuropeană, cât și una internațională.</w:t>
      </w:r>
    </w:p>
    <w:p w:rsidR="009F059F" w:rsidRPr="00743B9C" w:rsidRDefault="009F059F" w:rsidP="003813CA">
      <w:pPr>
        <w:autoSpaceDE w:val="0"/>
        <w:autoSpaceDN w:val="0"/>
        <w:adjustRightInd w:val="0"/>
        <w:spacing w:after="0" w:line="360" w:lineRule="auto"/>
        <w:rPr>
          <w:rFonts w:ascii="Times New Roman" w:eastAsia="CIDFont+F1" w:hAnsi="Times New Roman" w:cs="Times New Roman"/>
        </w:rPr>
      </w:pPr>
      <w:r w:rsidRPr="00743B9C">
        <w:rPr>
          <w:rFonts w:ascii="Times New Roman" w:eastAsia="CIDFont+F1" w:hAnsi="Times New Roman" w:cs="Times New Roman"/>
        </w:rPr>
        <w:t>(Extras din Ghidul Erasmus+)</w:t>
      </w:r>
    </w:p>
    <w:p w:rsidR="009F059F" w:rsidRPr="00743B9C" w:rsidRDefault="009F059F" w:rsidP="003813CA">
      <w:pPr>
        <w:autoSpaceDE w:val="0"/>
        <w:autoSpaceDN w:val="0"/>
        <w:adjustRightInd w:val="0"/>
        <w:spacing w:after="0" w:line="360" w:lineRule="auto"/>
        <w:rPr>
          <w:rFonts w:ascii="Times New Roman" w:eastAsia="CIDFont+F1" w:hAnsi="Times New Roman" w:cs="Times New Roman"/>
        </w:rPr>
      </w:pPr>
    </w:p>
    <w:p w:rsidR="00771BFB" w:rsidRPr="00743B9C" w:rsidRDefault="0044139B" w:rsidP="003813CA">
      <w:pPr>
        <w:pStyle w:val="ListParagraph"/>
        <w:numPr>
          <w:ilvl w:val="0"/>
          <w:numId w:val="19"/>
        </w:numPr>
        <w:autoSpaceDE w:val="0"/>
        <w:autoSpaceDN w:val="0"/>
        <w:adjustRightInd w:val="0"/>
        <w:spacing w:after="0" w:line="360" w:lineRule="auto"/>
        <w:ind w:firstLine="0"/>
        <w:rPr>
          <w:rFonts w:ascii="Times New Roman" w:eastAsia="CIDFont+F1" w:hAnsi="Times New Roman" w:cs="Times New Roman"/>
          <w:b/>
          <w:sz w:val="28"/>
          <w:szCs w:val="28"/>
        </w:rPr>
      </w:pPr>
      <w:r w:rsidRPr="00743B9C">
        <w:rPr>
          <w:rFonts w:ascii="Times New Roman" w:eastAsia="CIDFont+F1" w:hAnsi="Times New Roman" w:cs="Times New Roman"/>
          <w:b/>
          <w:sz w:val="28"/>
          <w:szCs w:val="28"/>
        </w:rPr>
        <w:t>Cum beneficiez de acest tip de mobilitate?</w:t>
      </w:r>
    </w:p>
    <w:p w:rsidR="00771BFB" w:rsidRPr="00743B9C" w:rsidRDefault="00771BFB" w:rsidP="003813CA">
      <w:pPr>
        <w:autoSpaceDE w:val="0"/>
        <w:autoSpaceDN w:val="0"/>
        <w:adjustRightInd w:val="0"/>
        <w:spacing w:after="0" w:line="360" w:lineRule="auto"/>
        <w:rPr>
          <w:rFonts w:ascii="Times New Roman" w:eastAsia="CIDFont+F1" w:hAnsi="Times New Roman" w:cs="Times New Roman"/>
          <w:sz w:val="24"/>
          <w:szCs w:val="24"/>
        </w:rPr>
      </w:pPr>
    </w:p>
    <w:p w:rsidR="00922022" w:rsidRDefault="00922022" w:rsidP="003813CA">
      <w:pPr>
        <w:autoSpaceDE w:val="0"/>
        <w:autoSpaceDN w:val="0"/>
        <w:adjustRightInd w:val="0"/>
        <w:spacing w:after="0" w:line="360" w:lineRule="auto"/>
        <w:rPr>
          <w:rFonts w:ascii="Times New Roman" w:hAnsi="Times New Roman" w:cs="Times New Roman"/>
          <w:b/>
          <w:sz w:val="24"/>
          <w:szCs w:val="24"/>
        </w:rPr>
      </w:pPr>
      <w:r w:rsidRPr="00743B9C">
        <w:rPr>
          <w:rFonts w:ascii="Times New Roman" w:hAnsi="Times New Roman" w:cs="Times New Roman"/>
          <w:b/>
          <w:sz w:val="24"/>
          <w:szCs w:val="24"/>
        </w:rPr>
        <w:t>ACŢIUNEA CHEIE 1– PROIECTE DE MOBILITATE</w:t>
      </w:r>
    </w:p>
    <w:p w:rsidR="00463AFB" w:rsidRPr="00743B9C" w:rsidRDefault="00463AFB" w:rsidP="003813CA">
      <w:pPr>
        <w:autoSpaceDE w:val="0"/>
        <w:autoSpaceDN w:val="0"/>
        <w:adjustRightInd w:val="0"/>
        <w:spacing w:after="0" w:line="360" w:lineRule="auto"/>
        <w:rPr>
          <w:rFonts w:ascii="Times New Roman" w:hAnsi="Times New Roman" w:cs="Times New Roman"/>
          <w:b/>
          <w:sz w:val="24"/>
          <w:szCs w:val="24"/>
        </w:rPr>
      </w:pPr>
    </w:p>
    <w:p w:rsidR="0044139B" w:rsidRPr="00743B9C" w:rsidRDefault="00922022"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b/>
          <w:sz w:val="24"/>
          <w:szCs w:val="24"/>
        </w:rPr>
        <w:t>1.OBIECTIVE</w:t>
      </w:r>
      <w:r w:rsidRPr="00743B9C">
        <w:rPr>
          <w:rFonts w:ascii="Times New Roman" w:hAnsi="Times New Roman" w:cs="Times New Roman"/>
          <w:sz w:val="24"/>
          <w:szCs w:val="24"/>
        </w:rPr>
        <w:t xml:space="preserve"> </w:t>
      </w:r>
    </w:p>
    <w:p w:rsidR="00771BFB" w:rsidRPr="00743B9C" w:rsidRDefault="00922022"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Obiectivele generale ale programului, precum şi obiectivele specifice şi priorităţile europene sunt detaliate în Ghid, atât cele orizontale, cât şi cele corespunzătoare unui domeniu sau altul.</w:t>
      </w:r>
    </w:p>
    <w:p w:rsidR="00922022" w:rsidRPr="00743B9C" w:rsidRDefault="00922022" w:rsidP="003813CA">
      <w:pPr>
        <w:autoSpaceDE w:val="0"/>
        <w:autoSpaceDN w:val="0"/>
        <w:adjustRightInd w:val="0"/>
        <w:spacing w:after="0" w:line="360" w:lineRule="auto"/>
        <w:rPr>
          <w:rFonts w:ascii="Times New Roman" w:hAnsi="Times New Roman" w:cs="Times New Roman"/>
          <w:b/>
          <w:sz w:val="24"/>
          <w:szCs w:val="24"/>
        </w:rPr>
      </w:pPr>
      <w:r w:rsidRPr="00743B9C">
        <w:rPr>
          <w:rFonts w:ascii="Times New Roman" w:hAnsi="Times New Roman" w:cs="Times New Roman"/>
          <w:b/>
          <w:sz w:val="24"/>
          <w:szCs w:val="24"/>
        </w:rPr>
        <w:t>2</w:t>
      </w:r>
      <w:r w:rsidR="0044139B" w:rsidRPr="00743B9C">
        <w:rPr>
          <w:rFonts w:ascii="Times New Roman" w:hAnsi="Times New Roman" w:cs="Times New Roman"/>
          <w:b/>
          <w:sz w:val="24"/>
          <w:szCs w:val="24"/>
        </w:rPr>
        <w:t>.</w:t>
      </w:r>
      <w:r w:rsidRPr="00743B9C">
        <w:rPr>
          <w:rFonts w:ascii="Times New Roman" w:hAnsi="Times New Roman" w:cs="Times New Roman"/>
          <w:b/>
          <w:sz w:val="24"/>
          <w:szCs w:val="24"/>
        </w:rPr>
        <w:t xml:space="preserve"> CUM SE CANDIDEAZĂ </w:t>
      </w:r>
    </w:p>
    <w:p w:rsidR="00922022" w:rsidRPr="00743B9C" w:rsidRDefault="00922022"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Pasul 1. Pentru a beneficia de finanţare în programul Erasmus+ este nevoie ca toţi candidaţii să aibă un cod OID; cei care nu îl au deja, trebuie să se înregistreze pentru obţinerea acestuia într-un registru electronic unic destinat programelor Erasmus+ și Corpul European de Solidaritate, pe platforma Organisation Registration System. Codul OID va fi folosit în toate etapele proiectului, dar şi în anii următori, pentru depunerea de noi candidature.</w:t>
      </w:r>
    </w:p>
    <w:p w:rsidR="00771BFB" w:rsidRPr="00743B9C" w:rsidRDefault="00922022"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Pasul 2 După obţinerea codului OID, candidaţii trebuie să completeze formularele electronice de candidatură şi să le depună online.  Formularele de candidatură vor fi completate în limba română, cu excepţia sectorului Tineret, unde se pot completa în română, engleză sau franceză. Informaţii detaliate despre transmiterea candidaturii se găsesc în Ghidul programului.</w:t>
      </w:r>
    </w:p>
    <w:p w:rsidR="00922022" w:rsidRPr="00743B9C" w:rsidRDefault="00922022" w:rsidP="003813CA">
      <w:pPr>
        <w:autoSpaceDE w:val="0"/>
        <w:autoSpaceDN w:val="0"/>
        <w:adjustRightInd w:val="0"/>
        <w:spacing w:after="0" w:line="360" w:lineRule="auto"/>
        <w:rPr>
          <w:rFonts w:ascii="Times New Roman" w:hAnsi="Times New Roman" w:cs="Times New Roman"/>
          <w:b/>
          <w:sz w:val="24"/>
          <w:szCs w:val="24"/>
        </w:rPr>
      </w:pPr>
      <w:r w:rsidRPr="00743B9C">
        <w:rPr>
          <w:rFonts w:ascii="Times New Roman" w:hAnsi="Times New Roman" w:cs="Times New Roman"/>
          <w:b/>
          <w:sz w:val="24"/>
          <w:szCs w:val="24"/>
        </w:rPr>
        <w:t>CRITERII DE ELIGIBILITATE, DE EXCLUDERE, DE SELECŢIE, DE ACORDARE A GRANTULUI</w:t>
      </w:r>
    </w:p>
    <w:p w:rsidR="00922022" w:rsidRPr="00743B9C" w:rsidRDefault="009A4B78"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Pentru domeniul Educaţie Şcolară În cadrul programului Erasmus+, în România sunt considerate şcoli eligibile toate instituţiile de învăţământ preuniversitar, inclusiv cele pentru activităţi extraşcolare şi centrele de excelenţă, definite de Legea Educaţiei Naţionale nr. </w:t>
      </w:r>
      <w:r w:rsidRPr="00743B9C">
        <w:rPr>
          <w:rFonts w:ascii="Times New Roman" w:hAnsi="Times New Roman" w:cs="Times New Roman"/>
          <w:sz w:val="24"/>
          <w:szCs w:val="24"/>
        </w:rPr>
        <w:lastRenderedPageBreak/>
        <w:t>1/2011, cu completările ulterioare şi de reglementările Ministerului Educației. În ceea ce priveşte instituţiile care pot coordona un consorţiu de şcoli, acestea pot fi: Inspectorate şcolare, CJRAE, CCD, Consilii judeţene, Consilii locale sau primării.</w:t>
      </w:r>
    </w:p>
    <w:p w:rsidR="009A4B78" w:rsidRPr="00743B9C" w:rsidRDefault="009A4B78" w:rsidP="003813CA">
      <w:pPr>
        <w:autoSpaceDE w:val="0"/>
        <w:autoSpaceDN w:val="0"/>
        <w:adjustRightInd w:val="0"/>
        <w:spacing w:after="0" w:line="360" w:lineRule="auto"/>
        <w:rPr>
          <w:rFonts w:ascii="Times New Roman" w:hAnsi="Times New Roman" w:cs="Times New Roman"/>
          <w:b/>
          <w:sz w:val="24"/>
          <w:szCs w:val="24"/>
        </w:rPr>
      </w:pPr>
      <w:r w:rsidRPr="00743B9C">
        <w:rPr>
          <w:rFonts w:ascii="Times New Roman" w:hAnsi="Times New Roman" w:cs="Times New Roman"/>
          <w:b/>
          <w:sz w:val="24"/>
          <w:szCs w:val="24"/>
        </w:rPr>
        <w:t xml:space="preserve">REGULI DE FINANŢARE </w:t>
      </w:r>
    </w:p>
    <w:p w:rsidR="009A4B78" w:rsidRPr="00743B9C" w:rsidRDefault="009A4B78" w:rsidP="00146BC8">
      <w:pPr>
        <w:autoSpaceDE w:val="0"/>
        <w:autoSpaceDN w:val="0"/>
        <w:adjustRightInd w:val="0"/>
        <w:spacing w:after="0" w:line="360" w:lineRule="auto"/>
        <w:ind w:firstLine="720"/>
        <w:rPr>
          <w:rFonts w:ascii="Times New Roman" w:hAnsi="Times New Roman" w:cs="Times New Roman"/>
          <w:sz w:val="24"/>
          <w:szCs w:val="24"/>
        </w:rPr>
      </w:pPr>
      <w:r w:rsidRPr="00743B9C">
        <w:rPr>
          <w:rFonts w:ascii="Times New Roman" w:hAnsi="Times New Roman" w:cs="Times New Roman"/>
          <w:sz w:val="24"/>
          <w:szCs w:val="24"/>
        </w:rPr>
        <w:t xml:space="preserve">Regulile de finanţare sunt detaliate în Ghidul programului, Partea B, Acţiunea Cheie 1 </w:t>
      </w:r>
    </w:p>
    <w:p w:rsidR="009A4B78" w:rsidRPr="00743B9C" w:rsidRDefault="009A4B78" w:rsidP="003813CA">
      <w:pPr>
        <w:autoSpaceDE w:val="0"/>
        <w:autoSpaceDN w:val="0"/>
        <w:adjustRightInd w:val="0"/>
        <w:spacing w:after="0" w:line="360" w:lineRule="auto"/>
        <w:rPr>
          <w:rFonts w:ascii="Times New Roman" w:hAnsi="Times New Roman" w:cs="Times New Roman"/>
          <w:b/>
          <w:sz w:val="24"/>
          <w:szCs w:val="24"/>
        </w:rPr>
      </w:pPr>
      <w:r w:rsidRPr="00743B9C">
        <w:rPr>
          <w:rFonts w:ascii="Times New Roman" w:hAnsi="Times New Roman" w:cs="Times New Roman"/>
          <w:b/>
          <w:sz w:val="24"/>
          <w:szCs w:val="24"/>
        </w:rPr>
        <w:t>ANUNŢAREA REZULTATELOR</w:t>
      </w:r>
    </w:p>
    <w:p w:rsidR="009A4B78" w:rsidRPr="00743B9C" w:rsidRDefault="009A4B78"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w:t>
      </w:r>
      <w:r w:rsidR="0044139B" w:rsidRPr="00743B9C">
        <w:rPr>
          <w:rFonts w:ascii="Times New Roman" w:hAnsi="Times New Roman" w:cs="Times New Roman"/>
          <w:sz w:val="24"/>
          <w:szCs w:val="24"/>
        </w:rPr>
        <w:tab/>
      </w:r>
      <w:r w:rsidRPr="00743B9C">
        <w:rPr>
          <w:rFonts w:ascii="Times New Roman" w:hAnsi="Times New Roman" w:cs="Times New Roman"/>
          <w:sz w:val="24"/>
          <w:szCs w:val="24"/>
        </w:rPr>
        <w:t xml:space="preserve">Rezultatele evaluării proiectelor vor fi anunţate într-o perioadă orientativă de 4 luni de la termenul limită de trimitere a candidaturii. Vă rugăm să luaţi în considerare acest termen când planificaţi data la care proiectul va începe, respectând indicațiile din Ghid, specifice fiecărui tip de proiect. Evaluarea proiectului realizată de experți externi independenți se realizează în limba română. Concluziile evaluării vor fi transmise tuturor candidaților pentru a ţine cont de acestea în procesul de implementare a proiectului sau cu scopul îmbunătăţirii calităţii viitoarelor candidaturi. </w:t>
      </w:r>
    </w:p>
    <w:p w:rsidR="0044139B" w:rsidRPr="00743B9C" w:rsidRDefault="009A4B78" w:rsidP="003813CA">
      <w:pPr>
        <w:autoSpaceDE w:val="0"/>
        <w:autoSpaceDN w:val="0"/>
        <w:adjustRightInd w:val="0"/>
        <w:spacing w:after="0" w:line="360" w:lineRule="auto"/>
        <w:rPr>
          <w:rFonts w:ascii="Times New Roman" w:hAnsi="Times New Roman" w:cs="Times New Roman"/>
          <w:b/>
          <w:sz w:val="24"/>
          <w:szCs w:val="24"/>
        </w:rPr>
      </w:pPr>
      <w:r w:rsidRPr="00743B9C">
        <w:rPr>
          <w:rFonts w:ascii="Times New Roman" w:hAnsi="Times New Roman" w:cs="Times New Roman"/>
          <w:b/>
          <w:sz w:val="24"/>
          <w:szCs w:val="24"/>
        </w:rPr>
        <w:t xml:space="preserve"> CE SE ÎNTÂMPLĂ CU PROIECTELE APROBATE?</w:t>
      </w:r>
    </w:p>
    <w:p w:rsidR="009A4B78" w:rsidRPr="00743B9C" w:rsidRDefault="009A4B78"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w:t>
      </w:r>
      <w:r w:rsidR="00146BC8">
        <w:rPr>
          <w:rFonts w:ascii="Times New Roman" w:hAnsi="Times New Roman" w:cs="Times New Roman"/>
          <w:sz w:val="24"/>
          <w:szCs w:val="24"/>
        </w:rPr>
        <w:tab/>
      </w:r>
      <w:r w:rsidRPr="00743B9C">
        <w:rPr>
          <w:rFonts w:ascii="Times New Roman" w:hAnsi="Times New Roman" w:cs="Times New Roman"/>
          <w:sz w:val="24"/>
          <w:szCs w:val="24"/>
        </w:rPr>
        <w:t xml:space="preserve">Pentru contractare, scrisorile de mandat din partea partenerilor (acolo unde se aplică) trebuie să fie </w:t>
      </w:r>
      <w:r w:rsidR="0044139B" w:rsidRPr="00743B9C">
        <w:rPr>
          <w:rFonts w:ascii="Times New Roman" w:hAnsi="Times New Roman" w:cs="Times New Roman"/>
          <w:sz w:val="24"/>
          <w:szCs w:val="24"/>
        </w:rPr>
        <w:t>cele corespunzătoare anului in curs</w:t>
      </w:r>
      <w:r w:rsidRPr="00743B9C">
        <w:rPr>
          <w:rFonts w:ascii="Times New Roman" w:hAnsi="Times New Roman" w:cs="Times New Roman"/>
          <w:sz w:val="24"/>
          <w:szCs w:val="24"/>
        </w:rPr>
        <w:t>. Vă rugăm să vă asiguraţi că veţi primi aceste documente în original, în timp util. Pentru proiectele derulate în parteneriat: deşi organizaţia candidată este responsabilă în numele parteneriatului pentru depunerea dosarului de candidatură, în cazul în care propunerea este aprobată, responsabilitatea pentru implementarea proiectului revine întregului parteneriat în baza sarcinilor asumate de fiecare partener. ANPCDEFP nu va accepta schimbarea partenerilor unui proiect aprobat, după momentul semnării contractului.</w:t>
      </w:r>
    </w:p>
    <w:p w:rsidR="009A4B78" w:rsidRPr="00743B9C" w:rsidRDefault="009A4B78" w:rsidP="003813CA">
      <w:pPr>
        <w:autoSpaceDE w:val="0"/>
        <w:autoSpaceDN w:val="0"/>
        <w:adjustRightInd w:val="0"/>
        <w:spacing w:after="0" w:line="360" w:lineRule="auto"/>
        <w:rPr>
          <w:rFonts w:ascii="Times New Roman" w:eastAsia="CIDFont+F1" w:hAnsi="Times New Roman" w:cs="Times New Roman"/>
          <w:sz w:val="24"/>
          <w:szCs w:val="24"/>
        </w:rPr>
      </w:pPr>
    </w:p>
    <w:p w:rsidR="007A4A26" w:rsidRPr="00146BC8" w:rsidRDefault="0044139B" w:rsidP="003813CA">
      <w:pPr>
        <w:pStyle w:val="ListParagraph"/>
        <w:numPr>
          <w:ilvl w:val="0"/>
          <w:numId w:val="19"/>
        </w:numPr>
        <w:autoSpaceDE w:val="0"/>
        <w:autoSpaceDN w:val="0"/>
        <w:adjustRightInd w:val="0"/>
        <w:spacing w:after="0" w:line="360" w:lineRule="auto"/>
        <w:ind w:firstLine="0"/>
        <w:rPr>
          <w:rFonts w:ascii="Times New Roman" w:hAnsi="Times New Roman" w:cs="Times New Roman"/>
          <w:b/>
          <w:bCs/>
          <w:color w:val="000000"/>
          <w:sz w:val="28"/>
          <w:szCs w:val="28"/>
        </w:rPr>
      </w:pPr>
      <w:r w:rsidRPr="00743B9C">
        <w:rPr>
          <w:rFonts w:ascii="Times New Roman" w:hAnsi="Times New Roman" w:cs="Times New Roman"/>
          <w:b/>
          <w:bCs/>
          <w:color w:val="000000"/>
          <w:sz w:val="28"/>
          <w:szCs w:val="28"/>
        </w:rPr>
        <w:t>Tipuri de proiecte de mobilitate ERASMUS+</w:t>
      </w:r>
    </w:p>
    <w:p w:rsidR="0044139B" w:rsidRPr="00743B9C" w:rsidRDefault="0044139B" w:rsidP="003813CA">
      <w:pPr>
        <w:autoSpaceDE w:val="0"/>
        <w:autoSpaceDN w:val="0"/>
        <w:adjustRightInd w:val="0"/>
        <w:spacing w:after="0" w:line="360" w:lineRule="auto"/>
        <w:rPr>
          <w:rFonts w:ascii="Times New Roman" w:hAnsi="Times New Roman" w:cs="Times New Roman"/>
          <w:color w:val="000000"/>
          <w:sz w:val="24"/>
          <w:szCs w:val="24"/>
        </w:rPr>
      </w:pPr>
      <w:r w:rsidRPr="00743B9C">
        <w:rPr>
          <w:rFonts w:ascii="Times New Roman" w:hAnsi="Times New Roman" w:cs="Times New Roman"/>
          <w:b/>
          <w:bCs/>
          <w:color w:val="000000"/>
          <w:sz w:val="24"/>
          <w:szCs w:val="24"/>
        </w:rPr>
        <w:t xml:space="preserve"> </w:t>
      </w:r>
      <w:r w:rsidR="00DA6DAB" w:rsidRPr="00743B9C">
        <w:rPr>
          <w:rFonts w:ascii="Times New Roman" w:hAnsi="Times New Roman" w:cs="Times New Roman"/>
          <w:b/>
          <w:bCs/>
          <w:color w:val="000000"/>
          <w:sz w:val="24"/>
          <w:szCs w:val="24"/>
        </w:rPr>
        <w:t xml:space="preserve">4.1 </w:t>
      </w:r>
      <w:r w:rsidRPr="00743B9C">
        <w:rPr>
          <w:rFonts w:ascii="Times New Roman" w:hAnsi="Times New Roman" w:cs="Times New Roman"/>
          <w:b/>
          <w:bCs/>
          <w:color w:val="000000"/>
          <w:sz w:val="24"/>
          <w:szCs w:val="24"/>
        </w:rPr>
        <w:t xml:space="preserve">Proiecte de mobilitate pentru adulți </w:t>
      </w:r>
    </w:p>
    <w:p w:rsidR="00146BC8" w:rsidRDefault="0044139B" w:rsidP="00146BC8">
      <w:pPr>
        <w:autoSpaceDE w:val="0"/>
        <w:autoSpaceDN w:val="0"/>
        <w:adjustRightInd w:val="0"/>
        <w:spacing w:after="0" w:line="360" w:lineRule="auto"/>
        <w:ind w:firstLine="720"/>
        <w:rPr>
          <w:rFonts w:ascii="Times New Roman" w:hAnsi="Times New Roman" w:cs="Times New Roman"/>
          <w:color w:val="000000"/>
          <w:sz w:val="24"/>
          <w:szCs w:val="24"/>
        </w:rPr>
      </w:pPr>
      <w:r w:rsidRPr="00743B9C">
        <w:rPr>
          <w:rFonts w:ascii="Times New Roman" w:hAnsi="Times New Roman" w:cs="Times New Roman"/>
          <w:color w:val="000000"/>
          <w:sz w:val="24"/>
          <w:szCs w:val="24"/>
        </w:rPr>
        <w:t xml:space="preserve">Proiectele de mobilitate a personalului activ în educaţia adulţilor se adresează persoanelor care lucrează în educaţia adulţilor. Pot participa în mobilităţi de predare sau formare într-o altă ţară. Astfel de experienţe şi schimburi pot determina o îmbunătăţire a utilizării limbilor străine şi a conştientizării culturale, dar pot, de asemenea, să ofere o nouă perspectivă asupra metodelor şi abordărilor de lucru. Persoanele pot participa la următoarele tipuri de mobilităţi de formare continuă a personalului: mobilităţi de </w:t>
      </w:r>
      <w:r w:rsidRPr="00743B9C">
        <w:rPr>
          <w:rFonts w:ascii="Times New Roman" w:hAnsi="Times New Roman" w:cs="Times New Roman"/>
          <w:color w:val="000000"/>
          <w:sz w:val="24"/>
          <w:szCs w:val="24"/>
        </w:rPr>
        <w:lastRenderedPageBreak/>
        <w:t xml:space="preserve">predare/formare într-o instituţie/ organizaţie de educaţie a adulţilor dintr-o altă ţară, în cadrul cărora persoanele pot </w:t>
      </w:r>
      <w:r w:rsidR="00146BC8">
        <w:rPr>
          <w:rFonts w:ascii="Times New Roman" w:hAnsi="Times New Roman" w:cs="Times New Roman"/>
          <w:color w:val="000000"/>
          <w:sz w:val="24"/>
          <w:szCs w:val="24"/>
        </w:rPr>
        <w:t xml:space="preserve">preda sau susţine activităţi </w:t>
      </w:r>
    </w:p>
    <w:p w:rsidR="00146BC8" w:rsidRDefault="00146BC8" w:rsidP="003813CA">
      <w:pPr>
        <w:pageBreakBefore/>
        <w:autoSpaceDE w:val="0"/>
        <w:autoSpaceDN w:val="0"/>
        <w:adjustRightInd w:val="0"/>
        <w:spacing w:after="0" w:line="360" w:lineRule="auto"/>
        <w:rPr>
          <w:rFonts w:ascii="Times New Roman" w:hAnsi="Times New Roman" w:cs="Times New Roman"/>
          <w:sz w:val="24"/>
          <w:szCs w:val="24"/>
        </w:rPr>
      </w:pPr>
    </w:p>
    <w:p w:rsidR="0044139B" w:rsidRPr="00743B9C" w:rsidRDefault="0044139B" w:rsidP="003813CA">
      <w:pPr>
        <w:pageBreakBefore/>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lastRenderedPageBreak/>
        <w:t xml:space="preserve">de formare într-o altă ţară; mobilităţi de formare a personalului: prin participarea la cursuri de formare, prin participarea la job shadowing-uri / perioade de observare într-o organizaţie/instituţie de educaţia adulţilor. Pot candida instituţii publice/private active în educaţia adulţilor sau consorţii stabilite la nivel naţional, candidatul fiind, în acest caz, coordonatorul consorţiului. Aceste activităţi durează între 2 zile şi 2 luni. Poate participa personalul activ din educaţia adulţilor (mentori, profesori, formatori etc.) din ţările participante la program. </w:t>
      </w:r>
    </w:p>
    <w:p w:rsidR="0044139B" w:rsidRPr="00743B9C" w:rsidRDefault="0044139B"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b/>
          <w:bCs/>
          <w:sz w:val="24"/>
          <w:szCs w:val="24"/>
        </w:rPr>
        <w:t xml:space="preserve">4.2 Mobilități-educaţie şcolară </w:t>
      </w:r>
    </w:p>
    <w:p w:rsidR="0044139B" w:rsidRPr="00743B9C" w:rsidRDefault="0044139B"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Oportunităţi pentru personal didactic și nedidactic sunt mobilitățile care se adresează educației școlare, pentru cei interesaţi de dezvoltarea profesională, schimb de experienţă şi transfer de bune practici. Acestea presupun dobândirea de cunoştinte şi competenţe, inclusiv învăţarea limbilor străine sau aprofundarea competenţelor ICT pentru profesioniştii implicaţi in domeniul şcolar pre-primar, primar sau secundar (profesori, directori, bibliotecari din domeniul şcolar din instituţiile statelor membre participante). Erasmus + permite dezvoltarea personalului prin participarea la activităţi relevante ce au loc în altă ţară decât ţara de origine. Activităţile care pot fi realizate sunt cele de predare şi formare continuă (curs structurat şi/ sau activităţi de job-shadowing). Elevii (filiera teoretică) pot fi implicaţi în activităţi de mobilitate doar în cadrul parteneriatelor strategice. </w:t>
      </w:r>
    </w:p>
    <w:p w:rsidR="0044139B" w:rsidRPr="00743B9C" w:rsidRDefault="0044139B"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b/>
          <w:bCs/>
          <w:sz w:val="24"/>
          <w:szCs w:val="24"/>
        </w:rPr>
        <w:t xml:space="preserve">4.3 Mobilități de studiu (pentru studenți) </w:t>
      </w:r>
    </w:p>
    <w:p w:rsidR="0044139B" w:rsidRPr="00743B9C" w:rsidRDefault="0044139B"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Studenţii pot petrece între 3 şi 12 luni într-o mobilitate de studiu (inclusiv o perioadă de stagiu/plasament, în cazul în care aceasta este planificată). Acelaşi student poate primi un grant pentru studiu sau plasament în străinătate de până la 12 luni maximum pentru fiecare ciclu de studiu: pe durata primului ciclu de studiu (licenţă sau echivalent), pe durata ciclului doi de studiu (master sau echivalent – EQF nivel 7) şi pe durata celui de-al treilea ciclu de studiu în calitate de candidat la doctorat (nivel doctorat sau EQF nivel 8). </w:t>
      </w:r>
    </w:p>
    <w:p w:rsidR="0044139B" w:rsidRPr="00743B9C" w:rsidRDefault="0044139B"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Durata unui plasament pentru absolvenţi se calculeaza până la maximum 12 luni, după terminarea ciclului universitar în cadrul căruia au candidat. Studenţii trebuie să fie înregistraţi într-o formă de învăţământ superior cu studii care să conducă la obţinerea unei diplome universitare sau a altui tip de certificare la nivel terţiar (inclusiv nivelul de doctorat). Mobilitatea poate fi efectuată cu condiţia să existe acorduri inter-instituţionale (între organizaţia de trimitere şi organizaţia de primire). De asemenea, ambele instituţii trebuie să deţină o cartă universitară Erasmus. Înainte de plecare, studentul Erasmus va primi: un contract semnat de către universitatea de trimitere şi student pentru perioada de mobilitate, un contract </w:t>
      </w:r>
      <w:r w:rsidR="002646AA" w:rsidRPr="00743B9C">
        <w:rPr>
          <w:rFonts w:ascii="Times New Roman" w:hAnsi="Times New Roman" w:cs="Times New Roman"/>
          <w:sz w:val="24"/>
          <w:szCs w:val="24"/>
        </w:rPr>
        <w:t xml:space="preserve">de studiu ce reglementează </w:t>
      </w:r>
    </w:p>
    <w:p w:rsidR="0044139B" w:rsidRPr="00743B9C" w:rsidRDefault="0044139B" w:rsidP="003813CA">
      <w:pPr>
        <w:autoSpaceDE w:val="0"/>
        <w:autoSpaceDN w:val="0"/>
        <w:adjustRightInd w:val="0"/>
        <w:spacing w:after="0" w:line="360" w:lineRule="auto"/>
        <w:rPr>
          <w:rFonts w:ascii="Times New Roman" w:hAnsi="Times New Roman" w:cs="Times New Roman"/>
          <w:sz w:val="24"/>
          <w:szCs w:val="24"/>
        </w:rPr>
      </w:pPr>
    </w:p>
    <w:p w:rsidR="00771BFB" w:rsidRPr="00743B9C" w:rsidRDefault="0044139B" w:rsidP="003813CA">
      <w:pPr>
        <w:autoSpaceDE w:val="0"/>
        <w:autoSpaceDN w:val="0"/>
        <w:adjustRightInd w:val="0"/>
        <w:spacing w:after="0" w:line="360" w:lineRule="auto"/>
        <w:rPr>
          <w:rFonts w:ascii="Times New Roman" w:eastAsia="CIDFont+F1" w:hAnsi="Times New Roman" w:cs="Times New Roman"/>
          <w:sz w:val="24"/>
          <w:szCs w:val="24"/>
        </w:rPr>
      </w:pPr>
      <w:r w:rsidRPr="00743B9C">
        <w:rPr>
          <w:rFonts w:ascii="Times New Roman" w:hAnsi="Times New Roman" w:cs="Times New Roman"/>
          <w:sz w:val="24"/>
          <w:szCs w:val="24"/>
        </w:rPr>
        <w:t>programul de studii de urmat asumat de cele 3 părţi (student, instituţia de trimitere şi instituţia de primire), carta studentului Erasmus ce stabileşte drepturile şi obligaţiile studentului raportate la perioada sa de studiu în străinătate. Mobilități tineret Erasmus+ îi ajută pe tineri să îşi dezvolte competenţe şi să îşi crească şansele de angajare, oferindu-le oportunitatea de a participa în proiecte europene de învăţare. Le oferă ocazia de a descoperi noi culturi şi de a simţi că aparţin Europei. Mai mult, organizaţiile implicate pot dezvolta abordări noi şi inovatoare pentru învăţare şi pot coopera cu organizaţii din alte ţări şi schimba bune practici. Mobilităţile sunt posibile la nivelul ţărilor participante la program şi cu ţările partenere din vecinătatea UE pentru: grupuri de tineri din diferite ţări care se întâlnesc pentru o perioadă scurtă de timp (5-21 de zile) pentru a participa la un program de învăţare specific educaţiei nonformale (schimb de tineri), tineri care fac voluntariat în diferite ţări prin Serviciul European de Voluntariat pentru perioade ce pot varia de la 2 săptămâni la 12 luni.Schimburile de tineri se adresează celor care au între 13 şi 30 de ani, în timp ce oportunităţile de voluntariat sunt pentru tinerii care au între 17 şi 30 de ani. De asemenea, Erasmus+ le oferă lucrătorilor de tineret oportunitatea de a experimenta diversitatea culturală şi de a cunoaşte diferite practici ale lucrului cu tinerii din alte ţări. Aceste oportunităţi îi ajută în dezvoltarea lor profesională. În plus, aceste activităţi ajută organizaţiile să dezvolte noi metode de învăţare, dar şi să coopereze cu organizaţii din alte ţări pe perioade mai lungi de timp.</w:t>
      </w:r>
    </w:p>
    <w:p w:rsidR="00771BFB" w:rsidRDefault="00771BFB"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146BC8" w:rsidRPr="00743B9C" w:rsidRDefault="00146BC8" w:rsidP="003813CA">
      <w:pPr>
        <w:autoSpaceDE w:val="0"/>
        <w:autoSpaceDN w:val="0"/>
        <w:adjustRightInd w:val="0"/>
        <w:spacing w:after="0" w:line="360" w:lineRule="auto"/>
        <w:rPr>
          <w:rFonts w:ascii="Times New Roman" w:eastAsia="CIDFont+F1" w:hAnsi="Times New Roman" w:cs="Times New Roman"/>
          <w:sz w:val="24"/>
          <w:szCs w:val="24"/>
        </w:rPr>
      </w:pPr>
    </w:p>
    <w:p w:rsidR="00771BFB" w:rsidRPr="00743B9C" w:rsidRDefault="00497A4C" w:rsidP="00146BC8">
      <w:pPr>
        <w:pStyle w:val="ListParagraph"/>
        <w:numPr>
          <w:ilvl w:val="0"/>
          <w:numId w:val="19"/>
        </w:numPr>
        <w:autoSpaceDE w:val="0"/>
        <w:autoSpaceDN w:val="0"/>
        <w:adjustRightInd w:val="0"/>
        <w:spacing w:after="0" w:line="360" w:lineRule="auto"/>
        <w:jc w:val="center"/>
        <w:rPr>
          <w:rFonts w:ascii="Times New Roman" w:eastAsia="CIDFont+F1" w:hAnsi="Times New Roman" w:cs="Times New Roman"/>
          <w:b/>
          <w:sz w:val="24"/>
          <w:szCs w:val="24"/>
        </w:rPr>
      </w:pPr>
      <w:r w:rsidRPr="00743B9C">
        <w:rPr>
          <w:rFonts w:ascii="Times New Roman" w:eastAsia="CIDFont+F1" w:hAnsi="Times New Roman" w:cs="Times New Roman"/>
          <w:b/>
          <w:sz w:val="24"/>
          <w:szCs w:val="24"/>
        </w:rPr>
        <w:lastRenderedPageBreak/>
        <w:t>Activităţi de mobilitate FLUX I</w:t>
      </w:r>
    </w:p>
    <w:p w:rsidR="00497A4C" w:rsidRPr="00743B9C" w:rsidRDefault="00146BC8" w:rsidP="00146BC8">
      <w:pPr>
        <w:autoSpaceDE w:val="0"/>
        <w:autoSpaceDN w:val="0"/>
        <w:adjustRightInd w:val="0"/>
        <w:spacing w:after="0" w:line="360" w:lineRule="auto"/>
        <w:jc w:val="center"/>
        <w:rPr>
          <w:rFonts w:ascii="Times New Roman" w:eastAsia="CIDFont+F1" w:hAnsi="Times New Roman" w:cs="Times New Roman"/>
          <w:b/>
          <w:sz w:val="24"/>
          <w:szCs w:val="24"/>
        </w:rPr>
      </w:pPr>
      <w:r>
        <w:rPr>
          <w:rFonts w:ascii="Times New Roman" w:eastAsia="CIDFont+F1" w:hAnsi="Times New Roman" w:cs="Times New Roman"/>
          <w:b/>
          <w:sz w:val="24"/>
          <w:szCs w:val="24"/>
        </w:rPr>
        <w:t xml:space="preserve">       </w:t>
      </w:r>
      <w:r w:rsidR="002D6BBD" w:rsidRPr="00743B9C">
        <w:rPr>
          <w:rFonts w:ascii="Times New Roman" w:hAnsi="Times New Roman" w:cs="Times New Roman"/>
          <w:noProof/>
          <w:sz w:val="24"/>
          <w:szCs w:val="24"/>
        </w:rPr>
        <w:drawing>
          <wp:inline distT="0" distB="0" distL="0" distR="0" wp14:anchorId="6D5ED8C4" wp14:editId="6AAEC99E">
            <wp:extent cx="828675" cy="419100"/>
            <wp:effectExtent l="57150" t="38100" r="47625" b="19050"/>
            <wp:docPr id="6" name="Picture 8" descr="edu2grow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2growlogo22.jpg"/>
                    <pic:cNvPicPr/>
                  </pic:nvPicPr>
                  <pic:blipFill>
                    <a:blip r:embed="rId10"/>
                    <a:stretch>
                      <a:fillRect/>
                    </a:stretch>
                  </pic:blipFill>
                  <pic:spPr>
                    <a:xfrm>
                      <a:off x="0" y="0"/>
                      <a:ext cx="828675" cy="419100"/>
                    </a:xfrm>
                    <a:prstGeom prst="rect">
                      <a:avLst/>
                    </a:prstGeom>
                    <a:ln w="28575">
                      <a:solidFill>
                        <a:srgbClr val="0070C0"/>
                      </a:solidFill>
                    </a:ln>
                  </pic:spPr>
                </pic:pic>
              </a:graphicData>
            </a:graphic>
          </wp:inline>
        </w:drawing>
      </w:r>
    </w:p>
    <w:p w:rsidR="00817ADA" w:rsidRPr="00743B9C" w:rsidRDefault="005403AE" w:rsidP="00146BC8">
      <w:pPr>
        <w:autoSpaceDE w:val="0"/>
        <w:autoSpaceDN w:val="0"/>
        <w:adjustRightInd w:val="0"/>
        <w:spacing w:after="0" w:line="360" w:lineRule="auto"/>
        <w:ind w:firstLine="720"/>
        <w:rPr>
          <w:rFonts w:ascii="Times New Roman" w:hAnsi="Times New Roman" w:cs="Times New Roman"/>
          <w:sz w:val="24"/>
          <w:szCs w:val="24"/>
        </w:rPr>
      </w:pPr>
      <w:r w:rsidRPr="00743B9C">
        <w:rPr>
          <w:rFonts w:ascii="Times New Roman" w:hAnsi="Times New Roman" w:cs="Times New Roman"/>
          <w:sz w:val="24"/>
          <w:szCs w:val="24"/>
        </w:rPr>
        <w:t>Cursul</w:t>
      </w:r>
      <w:r w:rsidR="00497A4C" w:rsidRPr="00743B9C">
        <w:rPr>
          <w:rFonts w:ascii="Times New Roman" w:hAnsi="Times New Roman" w:cs="Times New Roman"/>
          <w:sz w:val="24"/>
          <w:szCs w:val="24"/>
        </w:rPr>
        <w:t xml:space="preserve"> </w:t>
      </w:r>
      <w:r w:rsidRPr="00743B9C">
        <w:rPr>
          <w:rFonts w:ascii="Times New Roman" w:hAnsi="Times New Roman" w:cs="Times New Roman"/>
          <w:b/>
          <w:sz w:val="24"/>
          <w:szCs w:val="24"/>
        </w:rPr>
        <w:t>"Make technology your friend!–Using ICT to engage students in the modern classroom"</w:t>
      </w:r>
      <w:r w:rsidRPr="00743B9C">
        <w:rPr>
          <w:rFonts w:ascii="Times New Roman" w:hAnsi="Times New Roman" w:cs="Times New Roman"/>
          <w:sz w:val="24"/>
          <w:szCs w:val="24"/>
        </w:rPr>
        <w:t xml:space="preserve"> a avut loc in Malta, in perioada 04.10-09.10.2022, furnizor curs Edu2Grow  în cadrul Programului Erasmus+ “</w:t>
      </w:r>
      <w:r w:rsidRPr="00743B9C">
        <w:rPr>
          <w:rFonts w:ascii="Times New Roman" w:hAnsi="Times New Roman" w:cs="Times New Roman"/>
          <w:b/>
          <w:sz w:val="24"/>
          <w:szCs w:val="24"/>
        </w:rPr>
        <w:t>TIC – o cheie spre succes în era digitală”</w:t>
      </w:r>
      <w:r w:rsidRPr="00743B9C">
        <w:rPr>
          <w:rFonts w:ascii="Times New Roman" w:hAnsi="Times New Roman" w:cs="Times New Roman"/>
          <w:b/>
          <w:color w:val="000000" w:themeColor="text1"/>
          <w:sz w:val="24"/>
          <w:szCs w:val="24"/>
          <w:shd w:val="clear" w:color="auto" w:fill="FFFFFF"/>
        </w:rPr>
        <w:t xml:space="preserve">, </w:t>
      </w:r>
      <w:r w:rsidRPr="00743B9C">
        <w:rPr>
          <w:rFonts w:ascii="Times New Roman" w:hAnsi="Times New Roman" w:cs="Times New Roman"/>
          <w:sz w:val="24"/>
          <w:szCs w:val="24"/>
        </w:rPr>
        <w:t>nr. 2022-1-RO01-KA122-SCH 000079068.</w:t>
      </w:r>
    </w:p>
    <w:p w:rsidR="00817ADA" w:rsidRPr="00743B9C" w:rsidRDefault="00817ADA" w:rsidP="003813CA">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t>Înaintea participării la mobilitate a fost pregatită o prezentarea a Şcolii Gimnaziale Murgaşi , a sistemului de învăţământ şi a culturii noastre. Prin intermediul unui grup de WhatsApp am comunicat cu ceilalţi participant la curs internaţionali</w:t>
      </w:r>
      <w:r w:rsidR="00E10CC0" w:rsidRPr="00743B9C">
        <w:rPr>
          <w:rFonts w:ascii="Times New Roman" w:hAnsi="Times New Roman" w:cs="Times New Roman"/>
          <w:sz w:val="24"/>
          <w:szCs w:val="24"/>
        </w:rPr>
        <w:t xml:space="preserve"> </w:t>
      </w:r>
      <w:r w:rsidRPr="00743B9C">
        <w:rPr>
          <w:rFonts w:ascii="Times New Roman" w:hAnsi="Times New Roman" w:cs="Times New Roman"/>
          <w:sz w:val="24"/>
          <w:szCs w:val="24"/>
        </w:rPr>
        <w:t xml:space="preserve">şi cu organizaţia primitoare. </w:t>
      </w:r>
    </w:p>
    <w:p w:rsidR="005403AE" w:rsidRPr="00146BC8" w:rsidRDefault="00817ADA" w:rsidP="00146BC8">
      <w:pPr>
        <w:autoSpaceDE w:val="0"/>
        <w:autoSpaceDN w:val="0"/>
        <w:adjustRightInd w:val="0"/>
        <w:spacing w:after="0" w:line="360" w:lineRule="auto"/>
        <w:ind w:firstLine="720"/>
        <w:rPr>
          <w:rFonts w:ascii="Times New Roman" w:hAnsi="Times New Roman" w:cs="Times New Roman"/>
          <w:sz w:val="24"/>
          <w:szCs w:val="24"/>
        </w:rPr>
      </w:pPr>
      <w:r w:rsidRPr="00743B9C">
        <w:rPr>
          <w:rFonts w:ascii="Times New Roman" w:hAnsi="Times New Roman" w:cs="Times New Roman"/>
          <w:sz w:val="24"/>
          <w:szCs w:val="24"/>
        </w:rPr>
        <w:t xml:space="preserve">Cursul </w:t>
      </w:r>
      <w:r w:rsidR="005403AE" w:rsidRPr="00743B9C">
        <w:rPr>
          <w:rFonts w:ascii="Times New Roman" w:hAnsi="Times New Roman" w:cs="Times New Roman"/>
          <w:b/>
          <w:sz w:val="24"/>
          <w:szCs w:val="24"/>
        </w:rPr>
        <w:t xml:space="preserve">"Make technology your friend!–Using ICT to engage students in the modern classroom" </w:t>
      </w:r>
      <w:r w:rsidRPr="00743B9C">
        <w:rPr>
          <w:rFonts w:ascii="Times New Roman" w:hAnsi="Times New Roman" w:cs="Times New Roman"/>
          <w:sz w:val="24"/>
          <w:szCs w:val="24"/>
        </w:rPr>
        <w:t>a fost structurat în 6 module.</w:t>
      </w:r>
    </w:p>
    <w:p w:rsidR="005403AE" w:rsidRPr="00743B9C" w:rsidRDefault="00146BC8" w:rsidP="003813CA">
      <w:pPr>
        <w:spacing w:after="105" w:line="360" w:lineRule="auto"/>
        <w:ind w:left="720"/>
        <w:rPr>
          <w:rFonts w:ascii="Times New Roman" w:hAnsi="Times New Roman" w:cs="Times New Roman"/>
          <w:color w:val="000000" w:themeColor="text1"/>
        </w:rPr>
      </w:pPr>
      <w:r>
        <w:rPr>
          <w:rFonts w:ascii="Times New Roman" w:hAnsi="Times New Roman" w:cs="Times New Roman"/>
          <w:color w:val="000000" w:themeColor="text1"/>
        </w:rPr>
        <w:t>Competen</w:t>
      </w:r>
      <w:r w:rsidR="005403AE" w:rsidRPr="00743B9C">
        <w:rPr>
          <w:rFonts w:ascii="Times New Roman" w:hAnsi="Times New Roman" w:cs="Times New Roman"/>
          <w:color w:val="000000" w:themeColor="text1"/>
        </w:rPr>
        <w:t>ţele dobandite în urma participării la cursul de formare:</w:t>
      </w:r>
    </w:p>
    <w:p w:rsidR="005403AE" w:rsidRPr="00743B9C" w:rsidRDefault="005403AE" w:rsidP="003813CA">
      <w:pPr>
        <w:numPr>
          <w:ilvl w:val="0"/>
          <w:numId w:val="5"/>
        </w:numPr>
        <w:spacing w:after="105" w:line="360" w:lineRule="auto"/>
        <w:ind w:firstLine="0"/>
        <w:rPr>
          <w:rFonts w:ascii="Times New Roman" w:hAnsi="Times New Roman" w:cs="Times New Roman"/>
          <w:color w:val="000000" w:themeColor="text1"/>
        </w:rPr>
      </w:pPr>
      <w:r w:rsidRPr="00743B9C">
        <w:rPr>
          <w:rFonts w:ascii="Times New Roman" w:hAnsi="Times New Roman" w:cs="Times New Roman"/>
          <w:color w:val="000000" w:themeColor="text1"/>
        </w:rPr>
        <w:t>dezvoltarea de competențe în domeniul TIC cu privire la aplicarea tehnologiei în diferite medii educaționale pentru a îmbunătăți motivația elevilor;</w:t>
      </w:r>
    </w:p>
    <w:p w:rsidR="005403AE" w:rsidRPr="00743B9C" w:rsidRDefault="005403AE" w:rsidP="003813CA">
      <w:pPr>
        <w:numPr>
          <w:ilvl w:val="0"/>
          <w:numId w:val="5"/>
        </w:numPr>
        <w:spacing w:after="105" w:line="360" w:lineRule="auto"/>
        <w:ind w:firstLine="0"/>
        <w:rPr>
          <w:rFonts w:ascii="Times New Roman" w:hAnsi="Times New Roman" w:cs="Times New Roman"/>
          <w:color w:val="000000" w:themeColor="text1"/>
        </w:rPr>
      </w:pPr>
      <w:r w:rsidRPr="00743B9C">
        <w:rPr>
          <w:rFonts w:ascii="Times New Roman" w:hAnsi="Times New Roman" w:cs="Times New Roman"/>
          <w:color w:val="000000" w:themeColor="text1"/>
        </w:rPr>
        <w:t>însușirea de instrumente despre modalitățile de aplicare a tehnologiei în educație pentru diferite grupe de vârstă;</w:t>
      </w:r>
    </w:p>
    <w:p w:rsidR="005403AE" w:rsidRPr="00743B9C" w:rsidRDefault="005403AE" w:rsidP="003813CA">
      <w:pPr>
        <w:numPr>
          <w:ilvl w:val="0"/>
          <w:numId w:val="5"/>
        </w:numPr>
        <w:spacing w:after="105" w:line="360" w:lineRule="auto"/>
        <w:ind w:firstLine="0"/>
        <w:rPr>
          <w:rFonts w:ascii="Times New Roman" w:hAnsi="Times New Roman" w:cs="Times New Roman"/>
          <w:color w:val="000000" w:themeColor="text1"/>
        </w:rPr>
      </w:pPr>
      <w:r w:rsidRPr="00743B9C">
        <w:rPr>
          <w:rFonts w:ascii="Times New Roman" w:hAnsi="Times New Roman" w:cs="Times New Roman"/>
          <w:color w:val="000000" w:themeColor="text1"/>
        </w:rPr>
        <w:t>identificarea de activități și tehnici pentru propriul context didactic, pentru a îmbunătăți motivația elevilor, sporirea încrederii participanților în folosirea instrumentelor media sociale web 2.</w:t>
      </w:r>
    </w:p>
    <w:p w:rsidR="005403AE" w:rsidRPr="00743B9C" w:rsidRDefault="005403AE" w:rsidP="003813CA">
      <w:pPr>
        <w:numPr>
          <w:ilvl w:val="0"/>
          <w:numId w:val="5"/>
        </w:numPr>
        <w:spacing w:after="105" w:line="360" w:lineRule="auto"/>
        <w:ind w:firstLine="0"/>
        <w:rPr>
          <w:rFonts w:ascii="Times New Roman" w:hAnsi="Times New Roman" w:cs="Times New Roman"/>
          <w:color w:val="000000" w:themeColor="text1"/>
        </w:rPr>
      </w:pPr>
      <w:r w:rsidRPr="00743B9C">
        <w:rPr>
          <w:rFonts w:ascii="Times New Roman" w:hAnsi="Times New Roman" w:cs="Times New Roman"/>
          <w:color w:val="000000" w:themeColor="text1"/>
        </w:rPr>
        <w:t>cultură și interculturalitate – Jocurile interculturale. Jocuri, metode și instrumente pentru îmbunătățirea comunicării.</w:t>
      </w:r>
    </w:p>
    <w:p w:rsidR="00425B4D" w:rsidRPr="00743B9C" w:rsidRDefault="005403AE" w:rsidP="00146BC8">
      <w:pPr>
        <w:autoSpaceDE w:val="0"/>
        <w:autoSpaceDN w:val="0"/>
        <w:adjustRightInd w:val="0"/>
        <w:spacing w:after="0" w:line="360" w:lineRule="auto"/>
        <w:ind w:firstLine="720"/>
        <w:rPr>
          <w:rFonts w:ascii="Times New Roman" w:hAnsi="Times New Roman" w:cs="Times New Roman"/>
          <w:sz w:val="24"/>
          <w:szCs w:val="24"/>
        </w:rPr>
      </w:pPr>
      <w:r w:rsidRPr="00743B9C">
        <w:rPr>
          <w:rFonts w:ascii="Times New Roman" w:hAnsi="Times New Roman" w:cs="Times New Roman"/>
          <w:sz w:val="24"/>
          <w:szCs w:val="24"/>
        </w:rPr>
        <w:t>În ultima</w:t>
      </w:r>
      <w:r w:rsidR="00146BC8">
        <w:rPr>
          <w:rFonts w:ascii="Times New Roman" w:hAnsi="Times New Roman" w:cs="Times New Roman"/>
          <w:sz w:val="24"/>
          <w:szCs w:val="24"/>
        </w:rPr>
        <w:t xml:space="preserve"> zi</w:t>
      </w:r>
      <w:r w:rsidR="009A14F5" w:rsidRPr="00743B9C">
        <w:rPr>
          <w:rFonts w:ascii="Times New Roman" w:hAnsi="Times New Roman" w:cs="Times New Roman"/>
          <w:sz w:val="24"/>
          <w:szCs w:val="24"/>
        </w:rPr>
        <w:t xml:space="preserve"> a avu</w:t>
      </w:r>
      <w:r w:rsidR="00E10CC0" w:rsidRPr="00743B9C">
        <w:rPr>
          <w:rFonts w:ascii="Times New Roman" w:hAnsi="Times New Roman" w:cs="Times New Roman"/>
          <w:sz w:val="24"/>
          <w:szCs w:val="24"/>
        </w:rPr>
        <w:t>t loc Evaluarea în cadrul căre</w:t>
      </w:r>
      <w:r w:rsidR="009A14F5" w:rsidRPr="00743B9C">
        <w:rPr>
          <w:rFonts w:ascii="Times New Roman" w:hAnsi="Times New Roman" w:cs="Times New Roman"/>
          <w:sz w:val="24"/>
          <w:szCs w:val="24"/>
        </w:rPr>
        <w:t>ia au fost prezentate şi discutate planificarea activităţilor de diseminare şi valorificare, utilizarea instrumentelor europene de certificare (certificate de mobilitate Europass, modernizarea paşaportului lingvistic Europass</w:t>
      </w:r>
      <w:r w:rsidR="00425B4D" w:rsidRPr="00743B9C">
        <w:rPr>
          <w:rFonts w:ascii="Times New Roman" w:hAnsi="Times New Roman" w:cs="Times New Roman"/>
          <w:sz w:val="24"/>
          <w:szCs w:val="24"/>
        </w:rPr>
        <w:t xml:space="preserve"> şi competenţe Europass). La finalul cursului au fost în</w:t>
      </w:r>
      <w:r w:rsidR="00CB681F" w:rsidRPr="00743B9C">
        <w:rPr>
          <w:rFonts w:ascii="Times New Roman" w:hAnsi="Times New Roman" w:cs="Times New Roman"/>
          <w:sz w:val="24"/>
          <w:szCs w:val="24"/>
        </w:rPr>
        <w:t>mânate diplomele de participare.</w:t>
      </w:r>
    </w:p>
    <w:p w:rsidR="00CB681F" w:rsidRPr="00743B9C" w:rsidRDefault="00CB681F" w:rsidP="003813CA">
      <w:pPr>
        <w:autoSpaceDE w:val="0"/>
        <w:autoSpaceDN w:val="0"/>
        <w:adjustRightInd w:val="0"/>
        <w:spacing w:after="0" w:line="360" w:lineRule="auto"/>
        <w:rPr>
          <w:rFonts w:ascii="Times New Roman" w:hAnsi="Times New Roman" w:cs="Times New Roman"/>
          <w:sz w:val="24"/>
          <w:szCs w:val="24"/>
        </w:rPr>
      </w:pPr>
    </w:p>
    <w:p w:rsidR="00CB681F" w:rsidRPr="00743B9C" w:rsidRDefault="00CB681F" w:rsidP="003813CA">
      <w:pPr>
        <w:autoSpaceDE w:val="0"/>
        <w:autoSpaceDN w:val="0"/>
        <w:adjustRightInd w:val="0"/>
        <w:spacing w:after="0" w:line="360" w:lineRule="auto"/>
        <w:rPr>
          <w:rFonts w:ascii="Times New Roman" w:hAnsi="Times New Roman" w:cs="Times New Roman"/>
          <w:sz w:val="24"/>
          <w:szCs w:val="24"/>
        </w:rPr>
      </w:pPr>
    </w:p>
    <w:p w:rsidR="00CB681F" w:rsidRPr="00743B9C" w:rsidRDefault="00CB681F" w:rsidP="003813CA">
      <w:pPr>
        <w:autoSpaceDE w:val="0"/>
        <w:autoSpaceDN w:val="0"/>
        <w:adjustRightInd w:val="0"/>
        <w:spacing w:after="0" w:line="360" w:lineRule="auto"/>
        <w:rPr>
          <w:rFonts w:ascii="Times New Roman" w:hAnsi="Times New Roman" w:cs="Times New Roman"/>
          <w:sz w:val="24"/>
          <w:szCs w:val="24"/>
        </w:rPr>
      </w:pPr>
    </w:p>
    <w:p w:rsidR="00CB681F" w:rsidRPr="00743B9C" w:rsidRDefault="00CB681F" w:rsidP="003813CA">
      <w:pPr>
        <w:autoSpaceDE w:val="0"/>
        <w:autoSpaceDN w:val="0"/>
        <w:adjustRightInd w:val="0"/>
        <w:spacing w:after="0" w:line="360" w:lineRule="auto"/>
        <w:rPr>
          <w:rFonts w:ascii="Times New Roman" w:hAnsi="Times New Roman" w:cs="Times New Roman"/>
          <w:sz w:val="24"/>
          <w:szCs w:val="24"/>
        </w:rPr>
      </w:pPr>
    </w:p>
    <w:p w:rsidR="00CB681F" w:rsidRPr="00743B9C" w:rsidRDefault="00CB681F" w:rsidP="003813CA">
      <w:pPr>
        <w:autoSpaceDE w:val="0"/>
        <w:autoSpaceDN w:val="0"/>
        <w:adjustRightInd w:val="0"/>
        <w:spacing w:after="0" w:line="360" w:lineRule="auto"/>
        <w:rPr>
          <w:rFonts w:ascii="Times New Roman" w:hAnsi="Times New Roman" w:cs="Times New Roman"/>
          <w:sz w:val="24"/>
          <w:szCs w:val="24"/>
        </w:rPr>
      </w:pPr>
    </w:p>
    <w:p w:rsidR="005403AE" w:rsidRPr="00743B9C" w:rsidRDefault="005403AE" w:rsidP="00062D8B">
      <w:pPr>
        <w:spacing w:line="360" w:lineRule="auto"/>
        <w:ind w:left="360"/>
        <w:rPr>
          <w:rFonts w:ascii="Times New Roman" w:hAnsi="Times New Roman" w:cs="Times New Roman"/>
          <w:color w:val="000000" w:themeColor="text1"/>
          <w:shd w:val="clear" w:color="auto" w:fill="FFFFFF"/>
        </w:rPr>
      </w:pPr>
      <w:r w:rsidRPr="00743B9C">
        <w:rPr>
          <w:rFonts w:ascii="Times New Roman" w:hAnsi="Times New Roman" w:cs="Times New Roman"/>
          <w:color w:val="000000" w:themeColor="text1"/>
          <w:shd w:val="clear" w:color="auto" w:fill="FFFFFF"/>
        </w:rPr>
        <w:t>Considerăm că implementarea acestui proiect va avea un impact pozitiv atât asupra participanţilor la formare dar şi asupra altor cadre didactice şi elevilor</w:t>
      </w:r>
      <w:r w:rsidRPr="00743B9C">
        <w:rPr>
          <w:rFonts w:ascii="Times New Roman" w:hAnsi="Times New Roman" w:cs="Times New Roman"/>
          <w:color w:val="000000" w:themeColor="text1"/>
        </w:rPr>
        <w:t xml:space="preserve">. </w:t>
      </w:r>
      <w:r w:rsidRPr="00743B9C">
        <w:rPr>
          <w:rFonts w:ascii="Times New Roman" w:hAnsi="Times New Roman" w:cs="Times New Roman"/>
          <w:color w:val="000000" w:themeColor="text1"/>
          <w:shd w:val="clear" w:color="auto" w:fill="FFFFFF"/>
        </w:rPr>
        <w:t>Un aspect important al participării la un curs într-o altă țară europeană este beneficiul de ordin cultural al oportunității de cunoaștere a unei alte culturi, a unui alt sistem educațional, de practicare la nivel academic a unei limbi de largă circulație – limba engleză, care a fost limba de comunicare în cadrul cursului.</w:t>
      </w:r>
    </w:p>
    <w:p w:rsidR="005403AE" w:rsidRPr="00743B9C" w:rsidRDefault="005403AE" w:rsidP="003813CA">
      <w:pPr>
        <w:shd w:val="clear" w:color="auto" w:fill="DBE5F1" w:themeFill="accent1" w:themeFillTint="33"/>
        <w:spacing w:line="360" w:lineRule="auto"/>
        <w:ind w:left="360"/>
        <w:rPr>
          <w:rFonts w:ascii="Times New Roman" w:hAnsi="Times New Roman" w:cs="Times New Roman"/>
          <w:noProof/>
          <w:color w:val="000000" w:themeColor="text1"/>
          <w:shd w:val="clear" w:color="auto" w:fill="FFFFFF"/>
        </w:rPr>
      </w:pPr>
    </w:p>
    <w:p w:rsidR="008E2357" w:rsidRPr="00743B9C" w:rsidRDefault="008E2357" w:rsidP="003813CA">
      <w:pPr>
        <w:shd w:val="clear" w:color="auto" w:fill="DBE5F1" w:themeFill="accent1" w:themeFillTint="33"/>
        <w:spacing w:line="360" w:lineRule="auto"/>
        <w:ind w:left="360"/>
        <w:rPr>
          <w:rFonts w:ascii="Times New Roman" w:hAnsi="Times New Roman" w:cs="Times New Roman"/>
          <w:noProof/>
          <w:color w:val="000000" w:themeColor="text1"/>
          <w:shd w:val="clear" w:color="auto" w:fill="FFFFFF"/>
        </w:rPr>
      </w:pPr>
    </w:p>
    <w:p w:rsidR="008E2357" w:rsidRPr="00743B9C" w:rsidRDefault="008E2357" w:rsidP="003813CA">
      <w:pPr>
        <w:shd w:val="clear" w:color="auto" w:fill="DBE5F1" w:themeFill="accent1" w:themeFillTint="33"/>
        <w:spacing w:line="360" w:lineRule="auto"/>
        <w:ind w:left="360"/>
        <w:rPr>
          <w:rFonts w:ascii="Times New Roman" w:hAnsi="Times New Roman" w:cs="Times New Roman"/>
          <w:noProof/>
          <w:color w:val="000000" w:themeColor="text1"/>
          <w:shd w:val="clear" w:color="auto" w:fill="FFFFFF"/>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062D8B" w:rsidRPr="00743B9C" w:rsidRDefault="00062D8B"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sz w:val="24"/>
          <w:szCs w:val="24"/>
        </w:rPr>
        <w:t>Jurnal de activitate Erasmus+</w:t>
      </w: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sz w:val="24"/>
          <w:szCs w:val="24"/>
        </w:rPr>
        <w:t>Luni, 04.10.2022</w:t>
      </w:r>
    </w:p>
    <w:p w:rsidR="008E2357" w:rsidRPr="00743B9C" w:rsidRDefault="008E2357" w:rsidP="00062D8B">
      <w:pPr>
        <w:shd w:val="clear" w:color="auto" w:fill="DAEEF3" w:themeFill="accent5" w:themeFillTint="33"/>
        <w:spacing w:line="360" w:lineRule="auto"/>
        <w:jc w:val="center"/>
        <w:rPr>
          <w:rFonts w:ascii="Times New Roman" w:eastAsia="Source Sans Pro" w:hAnsi="Times New Roman" w:cs="Times New Roman"/>
          <w:b/>
          <w:sz w:val="24"/>
          <w:szCs w:val="24"/>
        </w:rPr>
      </w:pPr>
      <w:r w:rsidRPr="00743B9C">
        <w:rPr>
          <w:rFonts w:ascii="Times New Roman" w:eastAsia="Source Sans Pro" w:hAnsi="Times New Roman" w:cs="Times New Roman"/>
          <w:b/>
          <w:sz w:val="24"/>
          <w:szCs w:val="24"/>
        </w:rPr>
        <w:t>Culture and interculturality</w:t>
      </w:r>
    </w:p>
    <w:p w:rsidR="008E2357" w:rsidRPr="00743B9C" w:rsidRDefault="008E2357" w:rsidP="00062D8B">
      <w:pPr>
        <w:shd w:val="clear" w:color="auto" w:fill="DAEEF3" w:themeFill="accent5" w:themeFillTint="33"/>
        <w:spacing w:line="360" w:lineRule="auto"/>
        <w:jc w:val="center"/>
        <w:rPr>
          <w:rFonts w:ascii="Times New Roman" w:eastAsia="Source Sans Pro" w:hAnsi="Times New Roman" w:cs="Times New Roman"/>
          <w:sz w:val="24"/>
        </w:rPr>
      </w:pPr>
      <w:r w:rsidRPr="00743B9C">
        <w:rPr>
          <w:rFonts w:ascii="Times New Roman" w:eastAsia="Source Sans Pro" w:hAnsi="Times New Roman" w:cs="Times New Roman"/>
          <w:noProof/>
          <w:sz w:val="24"/>
        </w:rPr>
        <w:drawing>
          <wp:inline distT="0" distB="0" distL="0" distR="0" wp14:anchorId="726A32DC" wp14:editId="6F2E1BC1">
            <wp:extent cx="2981008" cy="26479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2497" cy="2649273"/>
                    </a:xfrm>
                    <a:prstGeom prst="rect">
                      <a:avLst/>
                    </a:prstGeom>
                  </pic:spPr>
                </pic:pic>
              </a:graphicData>
            </a:graphic>
          </wp:inline>
        </w:drawing>
      </w:r>
    </w:p>
    <w:p w:rsidR="008E2357" w:rsidRDefault="008E2357"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062D8B" w:rsidRPr="00743B9C" w:rsidRDefault="00062D8B" w:rsidP="003813CA">
      <w:pPr>
        <w:pStyle w:val="ListParagraph"/>
        <w:shd w:val="clear" w:color="auto" w:fill="DAEEF3" w:themeFill="accent5" w:themeFillTint="33"/>
        <w:spacing w:line="360" w:lineRule="auto"/>
        <w:ind w:left="0"/>
        <w:rPr>
          <w:rFonts w:ascii="Times New Roman" w:hAnsi="Times New Roman" w:cs="Times New Roman"/>
          <w:b/>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sz w:val="24"/>
          <w:szCs w:val="24"/>
        </w:rPr>
        <w:t>Marti, 05.10.2022</w:t>
      </w:r>
    </w:p>
    <w:p w:rsidR="008E2357" w:rsidRPr="00743B9C" w:rsidRDefault="008E2357"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r w:rsidRPr="00743B9C">
        <w:rPr>
          <w:rFonts w:ascii="Times New Roman" w:eastAsia="Source Sans Pro" w:hAnsi="Times New Roman" w:cs="Times New Roman"/>
          <w:b/>
          <w:sz w:val="24"/>
        </w:rPr>
        <w:t>Digital apps – tablets and smartphones</w:t>
      </w:r>
    </w:p>
    <w:p w:rsidR="008E2357" w:rsidRPr="00743B9C" w:rsidRDefault="008E2357" w:rsidP="003813CA">
      <w:pPr>
        <w:pStyle w:val="ListParagraph"/>
        <w:shd w:val="clear" w:color="auto" w:fill="DAEEF3" w:themeFill="accent5" w:themeFillTint="33"/>
        <w:spacing w:line="360" w:lineRule="auto"/>
        <w:ind w:left="0"/>
        <w:rPr>
          <w:rFonts w:ascii="Times New Roman" w:eastAsia="Source Sans Pro" w:hAnsi="Times New Roman" w:cs="Times New Roman"/>
          <w:sz w:val="24"/>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sz w:val="24"/>
        </w:rPr>
      </w:pPr>
      <w:r w:rsidRPr="00743B9C">
        <w:rPr>
          <w:rFonts w:ascii="Times New Roman" w:eastAsia="Source Sans Pro" w:hAnsi="Times New Roman" w:cs="Times New Roman"/>
          <w:noProof/>
          <w:sz w:val="24"/>
        </w:rPr>
        <w:drawing>
          <wp:inline distT="0" distB="0" distL="0" distR="0" wp14:anchorId="56EBA270" wp14:editId="28C38F1C">
            <wp:extent cx="3171825" cy="3171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RAS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71825" cy="3171825"/>
                    </a:xfrm>
                    <a:prstGeom prst="rect">
                      <a:avLst/>
                    </a:prstGeom>
                  </pic:spPr>
                </pic:pic>
              </a:graphicData>
            </a:graphic>
          </wp:inline>
        </w:drawing>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Default="008E2357" w:rsidP="003813CA">
      <w:pPr>
        <w:pStyle w:val="ListParagraph"/>
        <w:shd w:val="clear" w:color="auto" w:fill="DAEEF3" w:themeFill="accent5" w:themeFillTint="33"/>
        <w:spacing w:line="360" w:lineRule="auto"/>
        <w:ind w:left="0"/>
        <w:rPr>
          <w:rFonts w:ascii="Times New Roman" w:hAnsi="Times New Roman" w:cs="Times New Roman"/>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rPr>
      </w:pPr>
    </w:p>
    <w:p w:rsidR="00062D8B" w:rsidRPr="00743B9C" w:rsidRDefault="00062D8B" w:rsidP="003813CA">
      <w:pPr>
        <w:pStyle w:val="ListParagraph"/>
        <w:shd w:val="clear" w:color="auto" w:fill="DAEEF3" w:themeFill="accent5" w:themeFillTint="33"/>
        <w:spacing w:line="360" w:lineRule="auto"/>
        <w:ind w:left="0"/>
        <w:rPr>
          <w:rFonts w:ascii="Times New Roman" w:hAnsi="Times New Roman" w:cs="Times New Roman"/>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357" w:rsidRPr="00062D8B"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62D8B">
        <w:rPr>
          <w:rFonts w:ascii="Times New Roman" w:hAnsi="Times New Roman" w:cs="Times New Roman"/>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Miercuri, 06.10.2022</w:t>
      </w: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rPr>
      </w:pPr>
      <w:r w:rsidRPr="00743B9C">
        <w:rPr>
          <w:rFonts w:ascii="Times New Roman" w:hAnsi="Times New Roman" w:cs="Times New Roman"/>
          <w:b/>
          <w:sz w:val="24"/>
        </w:rPr>
        <w:t>Audio and video.Digital stories</w:t>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rPr>
      </w:pPr>
      <w:r w:rsidRPr="00743B9C">
        <w:rPr>
          <w:rFonts w:ascii="Times New Roman" w:hAnsi="Times New Roman" w:cs="Times New Roman"/>
          <w:b/>
          <w:noProof/>
          <w:sz w:val="24"/>
        </w:rPr>
        <w:drawing>
          <wp:inline distT="0" distB="0" distL="0" distR="0" wp14:anchorId="7155F8A4" wp14:editId="0A3092C2">
            <wp:extent cx="3076575" cy="30765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RA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6575" cy="3076575"/>
                    </a:xfrm>
                    <a:prstGeom prst="rect">
                      <a:avLst/>
                    </a:prstGeom>
                  </pic:spPr>
                </pic:pic>
              </a:graphicData>
            </a:graphic>
          </wp:inline>
        </w:drawing>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062D8B" w:rsidRDefault="00062D8B" w:rsidP="003813CA">
      <w:pPr>
        <w:pStyle w:val="ListParagraph"/>
        <w:shd w:val="clear" w:color="auto" w:fill="DAEEF3" w:themeFill="accent5" w:themeFillTint="33"/>
        <w:spacing w:line="360" w:lineRule="auto"/>
        <w:ind w:left="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357" w:rsidRPr="00743B9C" w:rsidRDefault="008E2357" w:rsidP="00062D8B">
      <w:pPr>
        <w:pStyle w:val="ListParagraph"/>
        <w:shd w:val="clear" w:color="auto" w:fill="DAEEF3" w:themeFill="accent5" w:themeFillTint="33"/>
        <w:spacing w:line="360" w:lineRule="auto"/>
        <w:ind w:left="0"/>
        <w:jc w:val="center"/>
        <w:rPr>
          <w:rStyle w:val="Strong"/>
          <w:rFonts w:ascii="Times New Roman" w:hAnsi="Times New Roman" w:cs="Times New Roman"/>
          <w:b w:val="0"/>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3B9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w:t>
      </w:r>
      <w:r w:rsidRPr="00743B9C">
        <w:rPr>
          <w:rStyle w:val="Strong"/>
          <w:rFonts w:ascii="Times New Roman" w:hAnsi="Times New Roman" w:cs="Times New Roman"/>
          <w:color w:val="000000" w:themeColor="text1"/>
          <w:sz w:val="24"/>
          <w:szCs w:val="24"/>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ntercultural Night</w:t>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rPr>
      </w:pPr>
      <w:r w:rsidRPr="00743B9C">
        <w:rPr>
          <w:rFonts w:ascii="Times New Roman" w:hAnsi="Times New Roman" w:cs="Times New Roman"/>
          <w:noProof/>
        </w:rPr>
        <w:drawing>
          <wp:inline distT="0" distB="0" distL="0" distR="0" wp14:anchorId="047AD49A" wp14:editId="773ACD4B">
            <wp:extent cx="3105150" cy="3105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9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5150" cy="3105150"/>
                    </a:xfrm>
                    <a:prstGeom prst="rect">
                      <a:avLst/>
                    </a:prstGeom>
                  </pic:spPr>
                </pic:pic>
              </a:graphicData>
            </a:graphic>
          </wp:inline>
        </w:drawing>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noProof/>
        </w:rPr>
      </w:pPr>
      <w:r w:rsidRPr="00743B9C">
        <w:rPr>
          <w:rFonts w:ascii="Times New Roman" w:hAnsi="Times New Roman" w:cs="Times New Roman"/>
          <w:noProof/>
        </w:rPr>
        <w:t xml:space="preserve">     </w:t>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062D8B" w:rsidRDefault="00062D8B"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r w:rsidRPr="00743B9C">
        <w:rPr>
          <w:rFonts w:ascii="Times New Roman" w:eastAsia="Source Sans Pro" w:hAnsi="Times New Roman" w:cs="Times New Roman"/>
          <w:b/>
          <w:sz w:val="24"/>
        </w:rPr>
        <w:lastRenderedPageBreak/>
        <w:t>Joi, 07.10.2022</w:t>
      </w:r>
    </w:p>
    <w:p w:rsidR="008E2357" w:rsidRPr="00743B9C" w:rsidRDefault="008E2357" w:rsidP="00062D8B">
      <w:pPr>
        <w:shd w:val="clear" w:color="auto" w:fill="DAEEF3" w:themeFill="accent5" w:themeFillTint="33"/>
        <w:spacing w:line="360" w:lineRule="auto"/>
        <w:jc w:val="center"/>
        <w:rPr>
          <w:rFonts w:ascii="Times New Roman" w:eastAsia="Source Sans Pro" w:hAnsi="Times New Roman" w:cs="Times New Roman"/>
          <w:b/>
          <w:sz w:val="24"/>
        </w:rPr>
      </w:pPr>
      <w:r w:rsidRPr="00743B9C">
        <w:rPr>
          <w:rFonts w:ascii="Times New Roman" w:eastAsia="Source Sans Pro" w:hAnsi="Times New Roman" w:cs="Times New Roman"/>
          <w:b/>
          <w:sz w:val="24"/>
        </w:rPr>
        <w:t>Podcasts and visual materials</w:t>
      </w:r>
    </w:p>
    <w:p w:rsidR="008E2357" w:rsidRPr="00743B9C" w:rsidRDefault="008E2357" w:rsidP="00062D8B">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r w:rsidRPr="00743B9C">
        <w:rPr>
          <w:rFonts w:ascii="Times New Roman" w:eastAsia="Source Sans Pro" w:hAnsi="Times New Roman" w:cs="Times New Roman"/>
          <w:b/>
          <w:sz w:val="24"/>
        </w:rPr>
        <w:t>Blogs, websites and webquests</w:t>
      </w:r>
    </w:p>
    <w:p w:rsidR="008E2357" w:rsidRPr="00743B9C" w:rsidRDefault="008E2357" w:rsidP="003813CA">
      <w:pPr>
        <w:pStyle w:val="ListParagraph"/>
        <w:shd w:val="clear" w:color="auto" w:fill="DAEEF3" w:themeFill="accent5" w:themeFillTint="33"/>
        <w:spacing w:line="360" w:lineRule="auto"/>
        <w:ind w:left="0"/>
        <w:rPr>
          <w:rFonts w:ascii="Times New Roman" w:eastAsia="Source Sans Pro" w:hAnsi="Times New Roman" w:cs="Times New Roman"/>
          <w:sz w:val="24"/>
        </w:rPr>
      </w:pPr>
    </w:p>
    <w:p w:rsidR="008E2357" w:rsidRPr="00743B9C" w:rsidRDefault="008E2357"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noProof/>
          <w:sz w:val="24"/>
          <w:szCs w:val="24"/>
        </w:rPr>
        <w:drawing>
          <wp:inline distT="0" distB="0" distL="0" distR="0" wp14:anchorId="25E29CAD" wp14:editId="01A15804">
            <wp:extent cx="3152775" cy="31527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RAS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52775" cy="3152775"/>
                    </a:xfrm>
                    <a:prstGeom prst="rect">
                      <a:avLst/>
                    </a:prstGeom>
                  </pic:spPr>
                </pic:pic>
              </a:graphicData>
            </a:graphic>
          </wp:inline>
        </w:drawing>
      </w:r>
    </w:p>
    <w:p w:rsidR="00062D8B" w:rsidRDefault="00062D8B"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8E2357" w:rsidRPr="00743B9C" w:rsidRDefault="008E2357"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sz w:val="24"/>
          <w:szCs w:val="24"/>
        </w:rPr>
        <w:lastRenderedPageBreak/>
        <w:t>Vineri, 08.10 2022</w:t>
      </w:r>
    </w:p>
    <w:p w:rsidR="008E2357" w:rsidRPr="00743B9C" w:rsidRDefault="008E2357" w:rsidP="00CB681F">
      <w:pPr>
        <w:pStyle w:val="ListParagraph"/>
        <w:shd w:val="clear" w:color="auto" w:fill="DAEEF3" w:themeFill="accent5" w:themeFillTint="33"/>
        <w:spacing w:line="360" w:lineRule="auto"/>
        <w:ind w:left="0"/>
        <w:jc w:val="center"/>
        <w:rPr>
          <w:rFonts w:ascii="Times New Roman" w:eastAsia="Source Sans Pro" w:hAnsi="Times New Roman" w:cs="Times New Roman"/>
          <w:b/>
          <w:sz w:val="24"/>
        </w:rPr>
      </w:pPr>
      <w:r w:rsidRPr="00743B9C">
        <w:rPr>
          <w:rFonts w:ascii="Times New Roman" w:eastAsia="Source Sans Pro" w:hAnsi="Times New Roman" w:cs="Times New Roman"/>
          <w:b/>
          <w:sz w:val="24"/>
        </w:rPr>
        <w:t>Digital methodology</w:t>
      </w:r>
    </w:p>
    <w:p w:rsidR="008E2357" w:rsidRPr="00743B9C" w:rsidRDefault="008E2357" w:rsidP="003813CA">
      <w:pPr>
        <w:pStyle w:val="ListParagraph"/>
        <w:shd w:val="clear" w:color="auto" w:fill="DAEEF3" w:themeFill="accent5" w:themeFillTint="33"/>
        <w:spacing w:line="360" w:lineRule="auto"/>
        <w:ind w:left="0"/>
        <w:rPr>
          <w:rFonts w:ascii="Times New Roman" w:eastAsia="Source Sans Pro" w:hAnsi="Times New Roman" w:cs="Times New Roman"/>
          <w:sz w:val="24"/>
        </w:rPr>
      </w:pPr>
    </w:p>
    <w:p w:rsidR="008E2357" w:rsidRPr="00743B9C" w:rsidRDefault="008E2357" w:rsidP="00CB681F">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noProof/>
          <w:sz w:val="24"/>
          <w:szCs w:val="24"/>
        </w:rPr>
        <w:drawing>
          <wp:inline distT="0" distB="0" distL="0" distR="0" wp14:anchorId="25BA49A7" wp14:editId="76A847FC">
            <wp:extent cx="3619500" cy="3619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RAS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062D8B" w:rsidRDefault="00062D8B"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sz w:val="24"/>
          <w:szCs w:val="24"/>
        </w:rPr>
        <w:t>Sambata, 09.10.2022</w:t>
      </w: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sz w:val="24"/>
          <w:szCs w:val="24"/>
        </w:rPr>
        <w:t>Evaluation</w:t>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062D8B">
      <w:pPr>
        <w:pStyle w:val="ListParagraph"/>
        <w:shd w:val="clear" w:color="auto" w:fill="DAEEF3" w:themeFill="accent5" w:themeFillTint="33"/>
        <w:spacing w:line="360" w:lineRule="auto"/>
        <w:ind w:left="0"/>
        <w:jc w:val="center"/>
        <w:rPr>
          <w:rFonts w:ascii="Times New Roman" w:hAnsi="Times New Roman" w:cs="Times New Roman"/>
          <w:b/>
          <w:sz w:val="24"/>
          <w:szCs w:val="24"/>
        </w:rPr>
      </w:pPr>
      <w:r w:rsidRPr="00743B9C">
        <w:rPr>
          <w:rFonts w:ascii="Times New Roman" w:hAnsi="Times New Roman" w:cs="Times New Roman"/>
          <w:b/>
          <w:noProof/>
          <w:sz w:val="24"/>
          <w:szCs w:val="24"/>
        </w:rPr>
        <w:drawing>
          <wp:inline distT="0" distB="0" distL="0" distR="0" wp14:anchorId="67FA5EE8" wp14:editId="0B17D488">
            <wp:extent cx="3190875" cy="3190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9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90875" cy="3190875"/>
                    </a:xfrm>
                    <a:prstGeom prst="rect">
                      <a:avLst/>
                    </a:prstGeom>
                  </pic:spPr>
                </pic:pic>
              </a:graphicData>
            </a:graphic>
          </wp:inline>
        </w:drawing>
      </w:r>
    </w:p>
    <w:p w:rsidR="008E2357" w:rsidRPr="00743B9C" w:rsidRDefault="008E2357" w:rsidP="003813CA">
      <w:pPr>
        <w:pStyle w:val="ListParagraph"/>
        <w:shd w:val="clear" w:color="auto" w:fill="DAEEF3" w:themeFill="accent5" w:themeFillTint="33"/>
        <w:spacing w:line="360" w:lineRule="auto"/>
        <w:ind w:left="0"/>
        <w:rPr>
          <w:rFonts w:ascii="Times New Roman" w:hAnsi="Times New Roman" w:cs="Times New Roman"/>
          <w:b/>
          <w:sz w:val="24"/>
          <w:szCs w:val="24"/>
        </w:rPr>
      </w:pPr>
    </w:p>
    <w:p w:rsidR="008E2357" w:rsidRPr="00743B9C" w:rsidRDefault="008E2357" w:rsidP="003813CA">
      <w:pPr>
        <w:shd w:val="clear" w:color="auto" w:fill="DBE5F1" w:themeFill="accent1" w:themeFillTint="33"/>
        <w:spacing w:line="360" w:lineRule="auto"/>
        <w:ind w:left="360"/>
        <w:rPr>
          <w:rFonts w:ascii="Times New Roman" w:hAnsi="Times New Roman" w:cs="Times New Roman"/>
          <w:color w:val="000000" w:themeColor="text1"/>
        </w:rPr>
      </w:pPr>
    </w:p>
    <w:p w:rsidR="005403AE" w:rsidRPr="00743B9C" w:rsidRDefault="005403AE" w:rsidP="003813CA">
      <w:pPr>
        <w:shd w:val="clear" w:color="auto" w:fill="DBE5F1" w:themeFill="accent1" w:themeFillTint="33"/>
        <w:spacing w:line="360" w:lineRule="auto"/>
        <w:ind w:left="360"/>
        <w:rPr>
          <w:rFonts w:ascii="Times New Roman" w:hAnsi="Times New Roman" w:cs="Times New Roman"/>
          <w:color w:val="000000" w:themeColor="text1"/>
        </w:rPr>
      </w:pPr>
    </w:p>
    <w:p w:rsidR="005403AE" w:rsidRPr="00743B9C" w:rsidRDefault="005403AE" w:rsidP="003813CA">
      <w:pPr>
        <w:shd w:val="clear" w:color="auto" w:fill="DBE5F1" w:themeFill="accent1" w:themeFillTint="33"/>
        <w:spacing w:line="360" w:lineRule="auto"/>
        <w:ind w:left="360"/>
        <w:rPr>
          <w:rFonts w:ascii="Times New Roman" w:hAnsi="Times New Roman" w:cs="Times New Roman"/>
          <w:color w:val="000000" w:themeColor="text1"/>
        </w:rPr>
      </w:pPr>
    </w:p>
    <w:p w:rsidR="000E4517" w:rsidRPr="00062D8B" w:rsidRDefault="00BD78F0" w:rsidP="00062D8B">
      <w:pPr>
        <w:autoSpaceDE w:val="0"/>
        <w:autoSpaceDN w:val="0"/>
        <w:adjustRightInd w:val="0"/>
        <w:spacing w:after="0" w:line="360" w:lineRule="auto"/>
        <w:rPr>
          <w:rFonts w:ascii="Times New Roman" w:hAnsi="Times New Roman" w:cs="Times New Roman"/>
          <w:sz w:val="24"/>
          <w:szCs w:val="24"/>
        </w:rPr>
      </w:pPr>
      <w:r w:rsidRPr="00743B9C">
        <w:rPr>
          <w:rFonts w:ascii="Times New Roman" w:hAnsi="Times New Roman" w:cs="Times New Roman"/>
          <w:sz w:val="24"/>
          <w:szCs w:val="24"/>
        </w:rPr>
        <w:br/>
      </w:r>
      <w:r w:rsidR="000E4517" w:rsidRPr="00743B9C">
        <w:rPr>
          <w:rFonts w:ascii="Times New Roman" w:hAnsi="Times New Roman" w:cs="Times New Roman"/>
          <w:sz w:val="24"/>
          <w:szCs w:val="24"/>
        </w:rPr>
        <w:t xml:space="preserve">     </w:t>
      </w:r>
    </w:p>
    <w:p w:rsidR="00834DD3" w:rsidRPr="00743B9C" w:rsidRDefault="000E4517" w:rsidP="00062D8B">
      <w:pPr>
        <w:spacing w:line="360" w:lineRule="auto"/>
        <w:jc w:val="center"/>
        <w:rPr>
          <w:rFonts w:ascii="Times New Roman" w:hAnsi="Times New Roman" w:cs="Times New Roman"/>
          <w:b/>
          <w:sz w:val="24"/>
          <w:szCs w:val="24"/>
        </w:rPr>
      </w:pPr>
      <w:r w:rsidRPr="00743B9C">
        <w:rPr>
          <w:rFonts w:ascii="Times New Roman" w:hAnsi="Times New Roman" w:cs="Times New Roman"/>
          <w:b/>
          <w:sz w:val="24"/>
          <w:szCs w:val="24"/>
        </w:rPr>
        <w:lastRenderedPageBreak/>
        <w:t xml:space="preserve">6. </w:t>
      </w:r>
      <w:r w:rsidR="00E10CC0" w:rsidRPr="00743B9C">
        <w:rPr>
          <w:rFonts w:ascii="Times New Roman" w:hAnsi="Times New Roman" w:cs="Times New Roman"/>
          <w:b/>
          <w:sz w:val="24"/>
          <w:szCs w:val="24"/>
        </w:rPr>
        <w:t>Activităţi de mobilitate FLUX II</w:t>
      </w:r>
    </w:p>
    <w:p w:rsidR="00E10CC0" w:rsidRPr="00743B9C" w:rsidRDefault="007E3C8D" w:rsidP="00062D8B">
      <w:pPr>
        <w:spacing w:line="360" w:lineRule="auto"/>
        <w:jc w:val="center"/>
        <w:rPr>
          <w:rFonts w:ascii="Times New Roman" w:hAnsi="Times New Roman" w:cs="Times New Roman"/>
          <w:b/>
          <w:sz w:val="24"/>
          <w:szCs w:val="24"/>
        </w:rPr>
      </w:pPr>
      <w:r w:rsidRPr="00743B9C">
        <w:rPr>
          <w:rFonts w:ascii="Times New Roman" w:hAnsi="Times New Roman" w:cs="Times New Roman"/>
          <w:noProof/>
          <w:sz w:val="24"/>
          <w:szCs w:val="24"/>
        </w:rPr>
        <w:drawing>
          <wp:inline distT="0" distB="0" distL="0" distR="0" wp14:anchorId="5998018F" wp14:editId="3780B7AC">
            <wp:extent cx="828675" cy="419100"/>
            <wp:effectExtent l="57150" t="38100" r="47625" b="19050"/>
            <wp:docPr id="1" name="Picture 8" descr="edu2grow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2growlogo22.jpg"/>
                    <pic:cNvPicPr/>
                  </pic:nvPicPr>
                  <pic:blipFill>
                    <a:blip r:embed="rId10"/>
                    <a:stretch>
                      <a:fillRect/>
                    </a:stretch>
                  </pic:blipFill>
                  <pic:spPr>
                    <a:xfrm>
                      <a:off x="0" y="0"/>
                      <a:ext cx="828675" cy="419100"/>
                    </a:xfrm>
                    <a:prstGeom prst="rect">
                      <a:avLst/>
                    </a:prstGeom>
                    <a:ln w="28575">
                      <a:solidFill>
                        <a:srgbClr val="0070C0"/>
                      </a:solidFill>
                    </a:ln>
                  </pic:spPr>
                </pic:pic>
              </a:graphicData>
            </a:graphic>
          </wp:inline>
        </w:drawing>
      </w:r>
    </w:p>
    <w:p w:rsidR="00E10CC0" w:rsidRPr="00062D8B" w:rsidRDefault="007E3C8D" w:rsidP="00062D8B">
      <w:pPr>
        <w:shd w:val="clear" w:color="auto" w:fill="EAF1DD" w:themeFill="accent3" w:themeFillTint="33"/>
        <w:spacing w:line="360" w:lineRule="auto"/>
        <w:ind w:firstLine="720"/>
        <w:rPr>
          <w:rStyle w:val="y2iqfc"/>
          <w:rFonts w:ascii="Times New Roman" w:hAnsi="Times New Roman" w:cs="Times New Roman"/>
          <w:color w:val="000000" w:themeColor="text1"/>
          <w:sz w:val="24"/>
          <w:szCs w:val="24"/>
          <w:shd w:val="clear" w:color="auto" w:fill="EAF1DD" w:themeFill="accent3" w:themeFillTint="33"/>
        </w:rPr>
      </w:pPr>
      <w:r w:rsidRPr="00743B9C">
        <w:rPr>
          <w:rFonts w:ascii="Times New Roman" w:hAnsi="Times New Roman" w:cs="Times New Roman"/>
          <w:bCs/>
          <w:color w:val="000000" w:themeColor="text1"/>
          <w:sz w:val="24"/>
          <w:szCs w:val="24"/>
          <w:shd w:val="clear" w:color="auto" w:fill="EAF1DD" w:themeFill="accent3" w:themeFillTint="33"/>
        </w:rPr>
        <w:t>În perioada 20.03-24.03.2023</w:t>
      </w:r>
      <w:r w:rsidR="00E10CC0" w:rsidRPr="00743B9C">
        <w:rPr>
          <w:rFonts w:ascii="Times New Roman" w:hAnsi="Times New Roman" w:cs="Times New Roman"/>
          <w:bCs/>
          <w:color w:val="000000" w:themeColor="text1"/>
          <w:sz w:val="24"/>
          <w:szCs w:val="24"/>
          <w:shd w:val="clear" w:color="auto" w:fill="EAF1DD" w:themeFill="accent3" w:themeFillTint="33"/>
        </w:rPr>
        <w:t xml:space="preserve"> s-a desfășurat al doilea flux al mobilităţilor din cadrul proiectului  </w:t>
      </w:r>
      <w:r w:rsidR="00E10CC0" w:rsidRPr="00743B9C">
        <w:rPr>
          <w:rFonts w:ascii="Times New Roman" w:hAnsi="Times New Roman" w:cs="Times New Roman"/>
          <w:color w:val="000000" w:themeColor="text1"/>
          <w:sz w:val="24"/>
          <w:szCs w:val="24"/>
          <w:shd w:val="clear" w:color="auto" w:fill="EAF1DD" w:themeFill="accent3" w:themeFillTint="33"/>
        </w:rPr>
        <w:t>Erasmus+ KA1 – mobilități de formare pentru cadrele didactice</w:t>
      </w:r>
      <w:r w:rsidRPr="00743B9C">
        <w:rPr>
          <w:rFonts w:ascii="Times New Roman" w:hAnsi="Times New Roman" w:cs="Times New Roman"/>
          <w:color w:val="000000" w:themeColor="text1"/>
          <w:sz w:val="24"/>
          <w:szCs w:val="24"/>
          <w:shd w:val="clear" w:color="auto" w:fill="EAF1DD" w:themeFill="accent3" w:themeFillTint="33"/>
        </w:rPr>
        <w:t xml:space="preserve"> </w:t>
      </w:r>
      <w:r w:rsidR="00E10CC0" w:rsidRPr="00743B9C">
        <w:rPr>
          <w:rFonts w:ascii="Times New Roman" w:hAnsi="Times New Roman" w:cs="Times New Roman"/>
          <w:bCs/>
          <w:color w:val="000000" w:themeColor="text1"/>
          <w:sz w:val="24"/>
          <w:szCs w:val="24"/>
          <w:shd w:val="clear" w:color="auto" w:fill="EAF1DD" w:themeFill="accent3" w:themeFillTint="33"/>
        </w:rPr>
        <w:t xml:space="preserve"> </w:t>
      </w:r>
      <w:r w:rsidRPr="00743B9C">
        <w:rPr>
          <w:rFonts w:ascii="Times New Roman" w:hAnsi="Times New Roman" w:cs="Times New Roman"/>
          <w:b/>
        </w:rPr>
        <w:t>“TIC – o cheie spre succes în era digitală”</w:t>
      </w:r>
      <w:r w:rsidR="00E10CC0" w:rsidRPr="00743B9C">
        <w:rPr>
          <w:rFonts w:ascii="Times New Roman" w:hAnsi="Times New Roman" w:cs="Times New Roman"/>
          <w:color w:val="000000" w:themeColor="text1"/>
          <w:sz w:val="24"/>
          <w:szCs w:val="24"/>
        </w:rPr>
        <w:t xml:space="preserve"> obţinut de Şcoala</w:t>
      </w:r>
      <w:r w:rsidRPr="00743B9C">
        <w:rPr>
          <w:rFonts w:ascii="Times New Roman" w:hAnsi="Times New Roman" w:cs="Times New Roman"/>
          <w:color w:val="000000" w:themeColor="text1"/>
          <w:sz w:val="24"/>
          <w:szCs w:val="24"/>
        </w:rPr>
        <w:t xml:space="preserve"> Gimnazială Murgaşi în anul 2022</w:t>
      </w:r>
      <w:r w:rsidR="00E10CC0" w:rsidRPr="00743B9C">
        <w:rPr>
          <w:rFonts w:ascii="Times New Roman" w:hAnsi="Times New Roman" w:cs="Times New Roman"/>
          <w:color w:val="000000" w:themeColor="text1"/>
          <w:sz w:val="24"/>
          <w:szCs w:val="24"/>
        </w:rPr>
        <w:t xml:space="preserve">. La cursul de formare </w:t>
      </w:r>
      <w:r w:rsidRPr="00743B9C">
        <w:rPr>
          <w:rFonts w:ascii="Times New Roman" w:hAnsi="Times New Roman" w:cs="Times New Roman"/>
          <w:sz w:val="24"/>
          <w:szCs w:val="24"/>
        </w:rPr>
        <w:t xml:space="preserve">formare </w:t>
      </w:r>
      <w:r w:rsidRPr="00743B9C">
        <w:rPr>
          <w:rFonts w:ascii="Times New Roman" w:hAnsi="Times New Roman" w:cs="Times New Roman"/>
          <w:b/>
          <w:sz w:val="24"/>
          <w:szCs w:val="24"/>
        </w:rPr>
        <w:t>“Online school - Using digital tools to engage students in the future classroom</w:t>
      </w:r>
      <w:r w:rsidRPr="00743B9C">
        <w:rPr>
          <w:rFonts w:ascii="Times New Roman" w:hAnsi="Times New Roman" w:cs="Times New Roman"/>
          <w:sz w:val="24"/>
          <w:szCs w:val="24"/>
        </w:rPr>
        <w:t xml:space="preserve">”  </w:t>
      </w:r>
      <w:r w:rsidR="00E10CC0" w:rsidRPr="00743B9C">
        <w:rPr>
          <w:rFonts w:ascii="Times New Roman" w:hAnsi="Times New Roman" w:cs="Times New Roman"/>
          <w:color w:val="000000" w:themeColor="text1"/>
          <w:sz w:val="24"/>
          <w:szCs w:val="24"/>
          <w:shd w:val="clear" w:color="auto" w:fill="EAF1DD" w:themeFill="accent3" w:themeFillTint="33"/>
        </w:rPr>
        <w:t xml:space="preserve"> care a avut loc în</w:t>
      </w:r>
      <w:r w:rsidRPr="00743B9C">
        <w:rPr>
          <w:rFonts w:ascii="Times New Roman" w:hAnsi="Times New Roman" w:cs="Times New Roman"/>
          <w:color w:val="000000" w:themeColor="text1"/>
          <w:sz w:val="24"/>
          <w:szCs w:val="24"/>
        </w:rPr>
        <w:t xml:space="preserve"> Finlanda</w:t>
      </w:r>
      <w:r w:rsidR="00E10CC0" w:rsidRPr="00743B9C">
        <w:rPr>
          <w:rFonts w:ascii="Times New Roman" w:hAnsi="Times New Roman" w:cs="Times New Roman"/>
          <w:color w:val="000000" w:themeColor="text1"/>
          <w:sz w:val="24"/>
          <w:szCs w:val="24"/>
        </w:rPr>
        <w:t>, organizat de</w:t>
      </w:r>
      <w:r w:rsidRPr="00743B9C">
        <w:rPr>
          <w:rFonts w:ascii="Times New Roman" w:hAnsi="Times New Roman" w:cs="Times New Roman"/>
          <w:color w:val="000000" w:themeColor="text1"/>
          <w:sz w:val="24"/>
          <w:szCs w:val="24"/>
        </w:rPr>
        <w:t xml:space="preserve"> Edu2Grow</w:t>
      </w:r>
      <w:r w:rsidR="00E10CC0" w:rsidRPr="00743B9C">
        <w:rPr>
          <w:rFonts w:ascii="Times New Roman" w:hAnsi="Times New Roman" w:cs="Times New Roman"/>
          <w:color w:val="000000" w:themeColor="text1"/>
          <w:sz w:val="24"/>
          <w:szCs w:val="24"/>
        </w:rPr>
        <w:t xml:space="preserve">, </w:t>
      </w:r>
      <w:r w:rsidR="00E10CC0" w:rsidRPr="00743B9C">
        <w:rPr>
          <w:rFonts w:ascii="Times New Roman" w:hAnsi="Times New Roman" w:cs="Times New Roman"/>
          <w:color w:val="000000" w:themeColor="text1"/>
          <w:sz w:val="24"/>
          <w:szCs w:val="24"/>
          <w:shd w:val="clear" w:color="auto" w:fill="EAF1DD" w:themeFill="accent3" w:themeFillTint="33"/>
        </w:rPr>
        <w:t xml:space="preserve">organizatorii  au propus o abordare activă şi reflexivă a actului didactic, punându-se accent pe spiritul de echipă, comunicare, dar şi pe instrumentele </w:t>
      </w:r>
      <w:r w:rsidRPr="00743B9C">
        <w:rPr>
          <w:rFonts w:ascii="Times New Roman" w:hAnsi="Times New Roman" w:cs="Times New Roman"/>
          <w:color w:val="000000" w:themeColor="text1"/>
          <w:sz w:val="24"/>
          <w:szCs w:val="24"/>
          <w:shd w:val="clear" w:color="auto" w:fill="EAF1DD" w:themeFill="accent3" w:themeFillTint="33"/>
        </w:rPr>
        <w:t xml:space="preserve">digitale </w:t>
      </w:r>
      <w:r w:rsidR="00E10CC0" w:rsidRPr="00743B9C">
        <w:rPr>
          <w:rFonts w:ascii="Times New Roman" w:hAnsi="Times New Roman" w:cs="Times New Roman"/>
          <w:color w:val="000000" w:themeColor="text1"/>
          <w:sz w:val="24"/>
          <w:szCs w:val="24"/>
          <w:shd w:val="clear" w:color="auto" w:fill="EAF1DD" w:themeFill="accent3" w:themeFillTint="33"/>
        </w:rPr>
        <w:t xml:space="preserve">necesare unui proces didactic modern şi interactiv. </w:t>
      </w:r>
      <w:r w:rsidR="002D6BBD" w:rsidRPr="00743B9C">
        <w:rPr>
          <w:rFonts w:ascii="Times New Roman" w:hAnsi="Times New Roman" w:cs="Times New Roman"/>
          <w:color w:val="000000" w:themeColor="text1"/>
          <w:sz w:val="24"/>
          <w:szCs w:val="24"/>
          <w:shd w:val="clear" w:color="auto" w:fill="EAF1DD" w:themeFill="accent3" w:themeFillTint="33"/>
        </w:rPr>
        <w:tab/>
      </w:r>
    </w:p>
    <w:p w:rsidR="002D6BBD" w:rsidRPr="00743B9C" w:rsidRDefault="002D6BBD" w:rsidP="003813CA">
      <w:pPr>
        <w:spacing w:afterLines="20" w:after="48" w:line="360" w:lineRule="auto"/>
        <w:rPr>
          <w:rStyle w:val="hps"/>
          <w:rFonts w:ascii="Times New Roman" w:hAnsi="Times New Roman" w:cs="Times New Roman"/>
          <w:b/>
          <w:color w:val="000000" w:themeColor="text1"/>
          <w:lang w:val="ro-RO"/>
        </w:rPr>
      </w:pPr>
      <w:r w:rsidRPr="00743B9C">
        <w:rPr>
          <w:rStyle w:val="hps"/>
          <w:rFonts w:ascii="Times New Roman" w:hAnsi="Times New Roman" w:cs="Times New Roman"/>
          <w:b/>
          <w:color w:val="000000" w:themeColor="text1"/>
          <w:lang w:val="ro-RO"/>
        </w:rPr>
        <w:t>Cuno</w:t>
      </w:r>
      <w:r w:rsidRPr="00743B9C">
        <w:rPr>
          <w:rFonts w:ascii="Times New Roman" w:hAnsi="Times New Roman" w:cs="Times New Roman"/>
          <w:b/>
          <w:color w:val="000000" w:themeColor="text1"/>
          <w:lang w:val="ro-RO"/>
        </w:rPr>
        <w:t>ş</w:t>
      </w:r>
      <w:r w:rsidRPr="00743B9C">
        <w:rPr>
          <w:rStyle w:val="hps"/>
          <w:rFonts w:ascii="Times New Roman" w:hAnsi="Times New Roman" w:cs="Times New Roman"/>
          <w:b/>
          <w:color w:val="000000" w:themeColor="text1"/>
          <w:lang w:val="ro-RO"/>
        </w:rPr>
        <w:t xml:space="preserve">tinţele, abilitățile </w:t>
      </w:r>
      <w:r w:rsidRPr="00743B9C">
        <w:rPr>
          <w:rFonts w:ascii="Times New Roman" w:hAnsi="Times New Roman" w:cs="Times New Roman"/>
          <w:b/>
          <w:color w:val="000000" w:themeColor="text1"/>
          <w:lang w:val="ro-RO"/>
        </w:rPr>
        <w:t>ş</w:t>
      </w:r>
      <w:r w:rsidRPr="00743B9C">
        <w:rPr>
          <w:rStyle w:val="hps"/>
          <w:rFonts w:ascii="Times New Roman" w:hAnsi="Times New Roman" w:cs="Times New Roman"/>
          <w:b/>
          <w:color w:val="000000" w:themeColor="text1"/>
          <w:lang w:val="ro-RO"/>
        </w:rPr>
        <w:t>i</w:t>
      </w:r>
      <w:r w:rsidRPr="00743B9C">
        <w:rPr>
          <w:rFonts w:ascii="Times New Roman" w:hAnsi="Times New Roman" w:cs="Times New Roman"/>
          <w:b/>
          <w:color w:val="000000" w:themeColor="text1"/>
          <w:lang w:val="ro-RO"/>
        </w:rPr>
        <w:t xml:space="preserve"> </w:t>
      </w:r>
      <w:r w:rsidRPr="00743B9C">
        <w:rPr>
          <w:rStyle w:val="hps"/>
          <w:rFonts w:ascii="Times New Roman" w:hAnsi="Times New Roman" w:cs="Times New Roman"/>
          <w:b/>
          <w:color w:val="000000" w:themeColor="text1"/>
          <w:lang w:val="ro-RO"/>
        </w:rPr>
        <w:t>competenţele</w:t>
      </w:r>
      <w:r w:rsidRPr="00743B9C">
        <w:rPr>
          <w:rFonts w:ascii="Times New Roman" w:hAnsi="Times New Roman" w:cs="Times New Roman"/>
          <w:b/>
          <w:color w:val="000000" w:themeColor="text1"/>
          <w:lang w:val="ro-RO"/>
        </w:rPr>
        <w:t xml:space="preserve"> </w:t>
      </w:r>
      <w:r w:rsidRPr="00743B9C">
        <w:rPr>
          <w:rStyle w:val="hps"/>
          <w:rFonts w:ascii="Times New Roman" w:hAnsi="Times New Roman" w:cs="Times New Roman"/>
          <w:b/>
          <w:color w:val="000000" w:themeColor="text1"/>
          <w:lang w:val="ro-RO"/>
        </w:rPr>
        <w:t>care au fost</w:t>
      </w:r>
      <w:r w:rsidRPr="00743B9C">
        <w:rPr>
          <w:rFonts w:ascii="Times New Roman" w:hAnsi="Times New Roman" w:cs="Times New Roman"/>
          <w:b/>
          <w:color w:val="000000" w:themeColor="text1"/>
          <w:lang w:val="ro-RO"/>
        </w:rPr>
        <w:t xml:space="preserve"> </w:t>
      </w:r>
      <w:r w:rsidRPr="00743B9C">
        <w:rPr>
          <w:rStyle w:val="hps"/>
          <w:rFonts w:ascii="Times New Roman" w:hAnsi="Times New Roman" w:cs="Times New Roman"/>
          <w:b/>
          <w:color w:val="000000" w:themeColor="text1"/>
          <w:lang w:val="ro-RO"/>
        </w:rPr>
        <w:t>achiziţionate:</w:t>
      </w:r>
    </w:p>
    <w:p w:rsidR="007E3C8D" w:rsidRPr="00743B9C" w:rsidRDefault="007E3C8D" w:rsidP="003813CA">
      <w:pPr>
        <w:pStyle w:val="NormalWeb"/>
        <w:numPr>
          <w:ilvl w:val="0"/>
          <w:numId w:val="21"/>
        </w:numPr>
        <w:shd w:val="clear" w:color="auto" w:fill="DBE5F1" w:themeFill="accent1" w:themeFillTint="33"/>
        <w:spacing w:before="0" w:beforeAutospacing="0" w:after="0" w:afterAutospacing="0" w:line="360" w:lineRule="auto"/>
        <w:ind w:firstLine="0"/>
        <w:textAlignment w:val="baseline"/>
        <w:rPr>
          <w:color w:val="000000" w:themeColor="text1"/>
        </w:rPr>
      </w:pPr>
      <w:r w:rsidRPr="00743B9C">
        <w:rPr>
          <w:color w:val="000000" w:themeColor="text1"/>
        </w:rPr>
        <w:t>schimb de bune practici și să transfere cunoștințe și metode între diferite zone culturale (cel puțin 3 țări) și vârste diferite ale cursanților;</w:t>
      </w:r>
    </w:p>
    <w:p w:rsidR="007E3C8D" w:rsidRPr="00743B9C" w:rsidRDefault="007E3C8D" w:rsidP="003813CA">
      <w:pPr>
        <w:pStyle w:val="NormalWeb"/>
        <w:numPr>
          <w:ilvl w:val="0"/>
          <w:numId w:val="21"/>
        </w:numPr>
        <w:shd w:val="clear" w:color="auto" w:fill="DBE5F1" w:themeFill="accent1" w:themeFillTint="33"/>
        <w:spacing w:before="0" w:beforeAutospacing="0" w:after="0" w:afterAutospacing="0" w:line="360" w:lineRule="auto"/>
        <w:ind w:firstLine="0"/>
        <w:textAlignment w:val="baseline"/>
        <w:rPr>
          <w:color w:val="000000" w:themeColor="text1"/>
        </w:rPr>
      </w:pPr>
      <w:r w:rsidRPr="00743B9C">
        <w:rPr>
          <w:color w:val="000000" w:themeColor="text1"/>
        </w:rPr>
        <w:t>dezvoltarea strategiilor digitale creative pentru a face față provocărilor din propriile școli și săli de clasă;</w:t>
      </w:r>
    </w:p>
    <w:p w:rsidR="007E3C8D" w:rsidRPr="00743B9C" w:rsidRDefault="007E3C8D" w:rsidP="003813CA">
      <w:pPr>
        <w:pStyle w:val="NormalWeb"/>
        <w:numPr>
          <w:ilvl w:val="0"/>
          <w:numId w:val="21"/>
        </w:numPr>
        <w:shd w:val="clear" w:color="auto" w:fill="DBE5F1" w:themeFill="accent1" w:themeFillTint="33"/>
        <w:spacing w:before="0" w:beforeAutospacing="0" w:after="0" w:afterAutospacing="0" w:line="360" w:lineRule="auto"/>
        <w:ind w:firstLine="0"/>
        <w:textAlignment w:val="baseline"/>
        <w:rPr>
          <w:color w:val="000000" w:themeColor="text1"/>
        </w:rPr>
      </w:pPr>
      <w:r w:rsidRPr="00743B9C">
        <w:rPr>
          <w:color w:val="000000" w:themeColor="text1"/>
        </w:rPr>
        <w:t>dezvoltarea instrumentelor (un joc digital, un portofoliu E, povești digitale) și descoperirea modalităților de aplicare a tehnologiei în educație pentru diferite grupe de vârstă;</w:t>
      </w:r>
    </w:p>
    <w:p w:rsidR="007E3C8D" w:rsidRPr="00743B9C" w:rsidRDefault="007E3C8D" w:rsidP="003813CA">
      <w:pPr>
        <w:pStyle w:val="NormalWeb"/>
        <w:numPr>
          <w:ilvl w:val="0"/>
          <w:numId w:val="21"/>
        </w:numPr>
        <w:shd w:val="clear" w:color="auto" w:fill="DBE5F1" w:themeFill="accent1" w:themeFillTint="33"/>
        <w:spacing w:before="0" w:beforeAutospacing="0" w:after="0" w:afterAutospacing="0" w:line="360" w:lineRule="auto"/>
        <w:ind w:firstLine="0"/>
        <w:textAlignment w:val="baseline"/>
        <w:rPr>
          <w:color w:val="000000" w:themeColor="text1"/>
        </w:rPr>
      </w:pPr>
      <w:r w:rsidRPr="00743B9C">
        <w:rPr>
          <w:color w:val="000000" w:themeColor="text1"/>
        </w:rPr>
        <w:t>utilizarea instrumentelor care ne-au ajutat să cream legături între elevi și profesor într-un mod în care fiecare cursant să se simtă încurajat;</w:t>
      </w:r>
    </w:p>
    <w:p w:rsidR="007E3C8D" w:rsidRPr="00743B9C" w:rsidRDefault="007E3C8D" w:rsidP="003813CA">
      <w:pPr>
        <w:pStyle w:val="NormalWeb"/>
        <w:numPr>
          <w:ilvl w:val="0"/>
          <w:numId w:val="21"/>
        </w:numPr>
        <w:shd w:val="clear" w:color="auto" w:fill="DBE5F1" w:themeFill="accent1" w:themeFillTint="33"/>
        <w:spacing w:before="0" w:beforeAutospacing="0" w:after="0" w:afterAutospacing="0" w:line="360" w:lineRule="auto"/>
        <w:ind w:firstLine="0"/>
        <w:textAlignment w:val="baseline"/>
        <w:rPr>
          <w:color w:val="000000" w:themeColor="text1"/>
        </w:rPr>
      </w:pPr>
      <w:r w:rsidRPr="00743B9C">
        <w:rPr>
          <w:color w:val="000000" w:themeColor="text1"/>
        </w:rPr>
        <w:t>dezvoltarea competențelor-cheie, cum ar fi creativitatea, gândirea critică, alfabetizarea mediatică și digitală, promovarea utilizării TIC și a metodelor active de predare pentru a îmbunătăți calitatea învățământului de masă la toate nivelurile;</w:t>
      </w:r>
    </w:p>
    <w:p w:rsidR="007E3C8D" w:rsidRPr="00743B9C" w:rsidRDefault="007E3C8D" w:rsidP="003813CA">
      <w:pPr>
        <w:pStyle w:val="NormalWeb"/>
        <w:numPr>
          <w:ilvl w:val="0"/>
          <w:numId w:val="21"/>
        </w:numPr>
        <w:shd w:val="clear" w:color="auto" w:fill="DBE5F1" w:themeFill="accent1" w:themeFillTint="33"/>
        <w:spacing w:line="360" w:lineRule="auto"/>
        <w:ind w:firstLine="0"/>
        <w:textAlignment w:val="baseline"/>
        <w:rPr>
          <w:color w:val="000000" w:themeColor="text1"/>
        </w:rPr>
      </w:pPr>
      <w:r w:rsidRPr="00743B9C">
        <w:rPr>
          <w:color w:val="000000" w:themeColor="text1"/>
        </w:rPr>
        <w:t>îmbogățirea abilităților de comunicare, îmbunătățirea competențelor lingvistice, lărgirea și unificarea vocabularului profesional pentru diseminarea eficientă a bunelor practici.</w:t>
      </w:r>
    </w:p>
    <w:p w:rsidR="007E3C8D" w:rsidRPr="00743B9C" w:rsidRDefault="007E3C8D" w:rsidP="003813CA">
      <w:pPr>
        <w:pStyle w:val="NormalWeb"/>
        <w:numPr>
          <w:ilvl w:val="0"/>
          <w:numId w:val="21"/>
        </w:numPr>
        <w:shd w:val="clear" w:color="auto" w:fill="DBE5F1" w:themeFill="accent1" w:themeFillTint="33"/>
        <w:spacing w:before="0" w:beforeAutospacing="0" w:after="0" w:afterAutospacing="0" w:line="360" w:lineRule="auto"/>
        <w:ind w:firstLine="0"/>
        <w:textAlignment w:val="baseline"/>
        <w:rPr>
          <w:color w:val="000000" w:themeColor="text1"/>
        </w:rPr>
      </w:pPr>
      <w:r w:rsidRPr="00743B9C">
        <w:rPr>
          <w:color w:val="000000" w:themeColor="text1"/>
        </w:rPr>
        <w:lastRenderedPageBreak/>
        <w:t>dezvoltarea de instrumente și tehnici digitale care pot fi utilizate pentru a crește motivația elevului și pentru a combate fenomenul abandonului școlar.</w:t>
      </w:r>
    </w:p>
    <w:p w:rsidR="00834DD3" w:rsidRDefault="00834DD3" w:rsidP="003813CA">
      <w:pPr>
        <w:spacing w:line="360" w:lineRule="auto"/>
        <w:rPr>
          <w:rFonts w:ascii="Times New Roman" w:hAnsi="Times New Roman" w:cs="Times New Roman"/>
          <w:b/>
          <w:sz w:val="24"/>
          <w:szCs w:val="24"/>
        </w:rPr>
      </w:pPr>
    </w:p>
    <w:p w:rsidR="002F5B54" w:rsidRDefault="002F5B54" w:rsidP="003813CA">
      <w:pPr>
        <w:spacing w:line="360" w:lineRule="auto"/>
        <w:rPr>
          <w:rFonts w:ascii="Times New Roman" w:hAnsi="Times New Roman" w:cs="Times New Roman"/>
          <w:b/>
          <w:sz w:val="24"/>
          <w:szCs w:val="24"/>
        </w:rPr>
      </w:pPr>
    </w:p>
    <w:p w:rsidR="002F5B54" w:rsidRPr="00743B9C" w:rsidRDefault="002F5B54" w:rsidP="003813CA">
      <w:pPr>
        <w:spacing w:line="360" w:lineRule="auto"/>
        <w:rPr>
          <w:rFonts w:ascii="Times New Roman" w:hAnsi="Times New Roman" w:cs="Times New Roman"/>
          <w:b/>
          <w:sz w:val="24"/>
          <w:szCs w:val="24"/>
        </w:rPr>
      </w:pPr>
    </w:p>
    <w:p w:rsidR="00834DD3" w:rsidRPr="00743B9C" w:rsidRDefault="007E3C8D" w:rsidP="002F5B54">
      <w:pPr>
        <w:spacing w:line="360" w:lineRule="auto"/>
        <w:jc w:val="center"/>
        <w:rPr>
          <w:rFonts w:ascii="Times New Roman" w:hAnsi="Times New Roman" w:cs="Times New Roman"/>
          <w:b/>
          <w:sz w:val="24"/>
          <w:szCs w:val="24"/>
        </w:rPr>
      </w:pPr>
      <w:r w:rsidRPr="00743B9C">
        <w:rPr>
          <w:rFonts w:ascii="Times New Roman" w:hAnsi="Times New Roman" w:cs="Times New Roman"/>
          <w:noProof/>
          <w:color w:val="000000" w:themeColor="text1"/>
          <w:shd w:val="clear" w:color="auto" w:fill="FFFFFF"/>
        </w:rPr>
        <w:drawing>
          <wp:inline distT="0" distB="0" distL="0" distR="0" wp14:anchorId="790000AD" wp14:editId="1026D6CD">
            <wp:extent cx="4264183" cy="4672622"/>
            <wp:effectExtent l="5398" t="0" r="8572" b="857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06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271685" cy="4680843"/>
                    </a:xfrm>
                    <a:prstGeom prst="rect">
                      <a:avLst/>
                    </a:prstGeom>
                  </pic:spPr>
                </pic:pic>
              </a:graphicData>
            </a:graphic>
          </wp:inline>
        </w:drawing>
      </w:r>
    </w:p>
    <w:p w:rsidR="007E3C8D" w:rsidRPr="00743B9C" w:rsidRDefault="007E3C8D" w:rsidP="002F5B54">
      <w:pPr>
        <w:spacing w:line="360" w:lineRule="auto"/>
        <w:jc w:val="center"/>
        <w:rPr>
          <w:rFonts w:ascii="Times New Roman" w:hAnsi="Times New Roman" w:cs="Times New Roman"/>
          <w:b/>
          <w:sz w:val="24"/>
          <w:szCs w:val="24"/>
        </w:rPr>
      </w:pPr>
      <w:r w:rsidRPr="00743B9C">
        <w:rPr>
          <w:rFonts w:ascii="Times New Roman" w:hAnsi="Times New Roman" w:cs="Times New Roman"/>
          <w:noProof/>
          <w:color w:val="000000" w:themeColor="text1"/>
          <w:shd w:val="clear" w:color="auto" w:fill="FFFFFF"/>
        </w:rPr>
        <w:lastRenderedPageBreak/>
        <w:drawing>
          <wp:inline distT="0" distB="0" distL="0" distR="0" wp14:anchorId="16DCCC6B" wp14:editId="2F9AD534">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1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34DD3" w:rsidRPr="00743B9C" w:rsidRDefault="00834DD3" w:rsidP="003813CA">
      <w:pPr>
        <w:spacing w:line="360" w:lineRule="auto"/>
        <w:rPr>
          <w:rFonts w:ascii="Times New Roman" w:hAnsi="Times New Roman" w:cs="Times New Roman"/>
          <w:b/>
          <w:sz w:val="24"/>
          <w:szCs w:val="24"/>
        </w:rPr>
      </w:pPr>
    </w:p>
    <w:p w:rsidR="00F041B3" w:rsidRPr="00743B9C" w:rsidRDefault="00F041B3" w:rsidP="003813CA">
      <w:pPr>
        <w:spacing w:line="360" w:lineRule="auto"/>
        <w:rPr>
          <w:rFonts w:ascii="Times New Roman" w:hAnsi="Times New Roman" w:cs="Times New Roman"/>
          <w:b/>
          <w:sz w:val="24"/>
          <w:szCs w:val="24"/>
        </w:rPr>
      </w:pPr>
    </w:p>
    <w:p w:rsidR="00F041B3" w:rsidRDefault="00F041B3" w:rsidP="003813CA">
      <w:pPr>
        <w:spacing w:line="360" w:lineRule="auto"/>
        <w:rPr>
          <w:rFonts w:ascii="Times New Roman" w:hAnsi="Times New Roman" w:cs="Times New Roman"/>
          <w:b/>
          <w:sz w:val="24"/>
          <w:szCs w:val="24"/>
        </w:rPr>
      </w:pPr>
    </w:p>
    <w:p w:rsidR="002F5B54" w:rsidRPr="00743B9C" w:rsidRDefault="002F5B54" w:rsidP="003813CA">
      <w:pPr>
        <w:spacing w:line="360" w:lineRule="auto"/>
        <w:rPr>
          <w:rFonts w:ascii="Times New Roman" w:hAnsi="Times New Roman" w:cs="Times New Roman"/>
          <w:b/>
          <w:sz w:val="24"/>
          <w:szCs w:val="24"/>
        </w:rPr>
      </w:pPr>
    </w:p>
    <w:p w:rsidR="00F041B3" w:rsidRPr="00743B9C" w:rsidRDefault="008E2357" w:rsidP="00F041B3">
      <w:pPr>
        <w:pStyle w:val="ListParagraph"/>
        <w:numPr>
          <w:ilvl w:val="0"/>
          <w:numId w:val="14"/>
        </w:numPr>
        <w:spacing w:line="360" w:lineRule="auto"/>
        <w:ind w:firstLine="0"/>
        <w:rPr>
          <w:rFonts w:ascii="Times New Roman" w:hAnsi="Times New Roman" w:cs="Times New Roman"/>
          <w:b/>
          <w:sz w:val="24"/>
          <w:szCs w:val="24"/>
        </w:rPr>
      </w:pPr>
      <w:r w:rsidRPr="00743B9C">
        <w:rPr>
          <w:rFonts w:ascii="Times New Roman" w:hAnsi="Times New Roman" w:cs="Times New Roman"/>
          <w:b/>
          <w:sz w:val="24"/>
          <w:szCs w:val="24"/>
        </w:rPr>
        <w:lastRenderedPageBreak/>
        <w:t xml:space="preserve"> </w:t>
      </w:r>
      <w:r w:rsidR="006E3F78" w:rsidRPr="00743B9C">
        <w:rPr>
          <w:rFonts w:ascii="Times New Roman" w:hAnsi="Times New Roman" w:cs="Times New Roman"/>
          <w:b/>
          <w:sz w:val="24"/>
          <w:szCs w:val="24"/>
        </w:rPr>
        <w:t>Tipuri de activităţi</w:t>
      </w:r>
    </w:p>
    <w:p w:rsidR="00F041B3" w:rsidRPr="00743B9C" w:rsidRDefault="00F041B3" w:rsidP="00F041B3">
      <w:pPr>
        <w:pStyle w:val="ListParagraph"/>
        <w:spacing w:line="360" w:lineRule="auto"/>
        <w:rPr>
          <w:rFonts w:ascii="Times New Roman" w:hAnsi="Times New Roman" w:cs="Times New Roman"/>
          <w:b/>
          <w:sz w:val="24"/>
          <w:szCs w:val="24"/>
        </w:rPr>
      </w:pPr>
    </w:p>
    <w:p w:rsidR="00F041B3" w:rsidRPr="00743B9C" w:rsidRDefault="00F041B3" w:rsidP="00F041B3">
      <w:pPr>
        <w:pStyle w:val="ListParagraph"/>
        <w:spacing w:line="360" w:lineRule="auto"/>
        <w:rPr>
          <w:rFonts w:ascii="Times New Roman" w:hAnsi="Times New Roman" w:cs="Times New Roman"/>
          <w:b/>
          <w:sz w:val="24"/>
          <w:szCs w:val="24"/>
        </w:rPr>
      </w:pPr>
      <w:r w:rsidRPr="00743B9C">
        <w:rPr>
          <w:rFonts w:ascii="Times New Roman" w:hAnsi="Times New Roman" w:cs="Times New Roman"/>
          <w:b/>
          <w:sz w:val="24"/>
          <w:szCs w:val="24"/>
        </w:rPr>
        <w:t xml:space="preserve">                                                   </w:t>
      </w:r>
      <w:r w:rsidRPr="00743B9C">
        <w:rPr>
          <w:rFonts w:ascii="Times New Roman" w:hAnsi="Times New Roman" w:cs="Times New Roman"/>
          <w:sz w:val="28"/>
          <w:szCs w:val="28"/>
        </w:rPr>
        <w:t>Instrumente didactice digitale</w:t>
      </w:r>
    </w:p>
    <w:p w:rsidR="00F041B3" w:rsidRPr="00743B9C" w:rsidRDefault="00F041B3" w:rsidP="00F041B3">
      <w:pPr>
        <w:spacing w:after="0" w:line="360" w:lineRule="auto"/>
        <w:jc w:val="both"/>
        <w:rPr>
          <w:rFonts w:ascii="Times New Roman" w:hAnsi="Times New Roman" w:cs="Times New Roman"/>
          <w:sz w:val="24"/>
          <w:szCs w:val="24"/>
        </w:rPr>
      </w:pP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ab/>
        <w:t xml:space="preserve">Instrumentele didactice digitale au dobândit în ultima vreme o importanță deosebită; dotarea sălilor de clasă cu dispozitive electronice – tablete, laptopuri, table inteligente –  sau utilizarea telefoanelor mobile proprii și o bună conexiune la internet pot asigura desfășurarea unor lecții atractive pentru elevi. Astfel, a crescut și interesul pentru familiarizarea cadrelor didactice cu oferta de platforme online. </w:t>
      </w:r>
    </w:p>
    <w:p w:rsidR="00F041B3" w:rsidRPr="00743B9C" w:rsidRDefault="00F041B3" w:rsidP="00F041B3">
      <w:pPr>
        <w:spacing w:after="0" w:line="360" w:lineRule="auto"/>
        <w:ind w:firstLine="708"/>
        <w:jc w:val="both"/>
        <w:rPr>
          <w:rFonts w:ascii="Times New Roman" w:hAnsi="Times New Roman" w:cs="Times New Roman"/>
          <w:sz w:val="24"/>
          <w:szCs w:val="24"/>
        </w:rPr>
      </w:pPr>
      <w:r w:rsidRPr="00743B9C">
        <w:rPr>
          <w:rFonts w:ascii="Times New Roman" w:hAnsi="Times New Roman" w:cs="Times New Roman"/>
          <w:sz w:val="24"/>
          <w:szCs w:val="24"/>
        </w:rPr>
        <w:t xml:space="preserve">Prin cursul </w:t>
      </w:r>
      <w:r w:rsidRPr="00743B9C">
        <w:rPr>
          <w:rFonts w:ascii="Times New Roman" w:eastAsia="Times New Roman" w:hAnsi="Times New Roman" w:cs="Times New Roman"/>
          <w:sz w:val="24"/>
          <w:szCs w:val="24"/>
          <w:lang w:val="fr-FR"/>
        </w:rPr>
        <w:t xml:space="preserve">de formare </w:t>
      </w:r>
      <w:r w:rsidRPr="00743B9C">
        <w:rPr>
          <w:rFonts w:ascii="Times New Roman" w:hAnsi="Times New Roman" w:cs="Times New Roman"/>
          <w:sz w:val="24"/>
          <w:szCs w:val="24"/>
        </w:rPr>
        <w:t>finanțat prin proiectul Erasmus+ “TIC – o cheie spre succes în era digitală” “Online school - Using digital tools to engage students in the future classroom”, desfășurat în Finlanda, la Rovaniemi (20-24 martie 2023), profesorii au putut învăța cum să creeze și să utilizeze resurse didactice digitale. Jocurile educaționale sunt editabile, pot avea diverse șabloane și pot fi distribuite prin link sau imprimate.</w:t>
      </w:r>
    </w:p>
    <w:p w:rsidR="00F041B3" w:rsidRPr="00743B9C" w:rsidRDefault="00F041B3" w:rsidP="00F041B3">
      <w:pPr>
        <w:spacing w:after="0" w:line="360" w:lineRule="auto"/>
        <w:ind w:firstLine="708"/>
        <w:jc w:val="both"/>
        <w:rPr>
          <w:rFonts w:ascii="Times New Roman" w:hAnsi="Times New Roman" w:cs="Times New Roman"/>
          <w:sz w:val="24"/>
          <w:szCs w:val="24"/>
        </w:rPr>
      </w:pPr>
      <w:r w:rsidRPr="00743B9C">
        <w:rPr>
          <w:rFonts w:ascii="Times New Roman" w:hAnsi="Times New Roman" w:cs="Times New Roman"/>
          <w:sz w:val="24"/>
          <w:szCs w:val="24"/>
        </w:rPr>
        <w:t xml:space="preserve">Rebusul, unul dintre cele mai apreciate mijloace didactice, este mai simplu de realizat prin intermediul platformei </w:t>
      </w:r>
      <w:r w:rsidRPr="00743B9C">
        <w:rPr>
          <w:rFonts w:ascii="Times New Roman" w:hAnsi="Times New Roman" w:cs="Times New Roman"/>
          <w:i/>
          <w:sz w:val="24"/>
          <w:szCs w:val="24"/>
        </w:rPr>
        <w:t>crosswordlabs.</w:t>
      </w:r>
      <w:r w:rsidRPr="00743B9C">
        <w:rPr>
          <w:rFonts w:ascii="Times New Roman" w:hAnsi="Times New Roman" w:cs="Times New Roman"/>
          <w:sz w:val="24"/>
          <w:szCs w:val="24"/>
        </w:rPr>
        <w:t xml:space="preserve"> Aici nu mai există grija numărării pătrățelelor corespunzătoare literelor sau așezarea cuvintelor într-o anumită ordine asfel încât pe verticala AB să iasă un anumit termen legat de tema lecției; este de ajuns să scrii cuvintele care vor trebui descoperite și definițiile corespunzătoare lor, iar aplicația le va organiza pe verticală sau pe orizontală, grupându-le în funcție de literele comune. În plus, când răspunsul scris este corect, acesta își schimbă culoarea în verde, iar la final, când rebusul este complet, pe ecran apar steluțe galbene care îi încântă pe elevi.</w:t>
      </w:r>
    </w:p>
    <w:p w:rsidR="00F041B3" w:rsidRPr="00743B9C" w:rsidRDefault="00F041B3" w:rsidP="00F041B3">
      <w:pPr>
        <w:spacing w:after="0" w:line="360" w:lineRule="auto"/>
        <w:jc w:val="center"/>
        <w:rPr>
          <w:rFonts w:ascii="Times New Roman" w:hAnsi="Times New Roman" w:cs="Times New Roman"/>
          <w:noProof/>
          <w:lang w:eastAsia="ro-RO"/>
        </w:rPr>
      </w:pPr>
      <w:r w:rsidRPr="00743B9C">
        <w:rPr>
          <w:rFonts w:ascii="Times New Roman" w:hAnsi="Times New Roman" w:cs="Times New Roman"/>
          <w:noProof/>
        </w:rPr>
        <w:lastRenderedPageBreak/>
        <w:drawing>
          <wp:inline distT="0" distB="0" distL="0" distR="0" wp14:anchorId="63CA1547" wp14:editId="5A9F22AD">
            <wp:extent cx="2288215" cy="1594884"/>
            <wp:effectExtent l="19050" t="0" r="0" b="0"/>
            <wp:docPr id="26" name="Picture 26" descr="C:\Users\Andreea\Downloads\Screenshot_20230510-18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ea\Downloads\Screenshot_20230510-183917.jpg"/>
                    <pic:cNvPicPr>
                      <a:picLocks noChangeAspect="1" noChangeArrowheads="1"/>
                    </pic:cNvPicPr>
                  </pic:nvPicPr>
                  <pic:blipFill>
                    <a:blip r:embed="rId20" cstate="print"/>
                    <a:srcRect/>
                    <a:stretch>
                      <a:fillRect/>
                    </a:stretch>
                  </pic:blipFill>
                  <pic:spPr bwMode="auto">
                    <a:xfrm>
                      <a:off x="0" y="0"/>
                      <a:ext cx="2288216" cy="1594885"/>
                    </a:xfrm>
                    <a:prstGeom prst="rect">
                      <a:avLst/>
                    </a:prstGeom>
                    <a:noFill/>
                    <a:ln w="9525">
                      <a:noFill/>
                      <a:miter lim="800000"/>
                      <a:headEnd/>
                      <a:tailEnd/>
                    </a:ln>
                  </pic:spPr>
                </pic:pic>
              </a:graphicData>
            </a:graphic>
          </wp:inline>
        </w:drawing>
      </w:r>
      <w:r w:rsidRPr="00743B9C">
        <w:rPr>
          <w:rFonts w:ascii="Times New Roman" w:hAnsi="Times New Roman" w:cs="Times New Roman"/>
          <w:noProof/>
        </w:rPr>
        <w:t xml:space="preserve">  </w:t>
      </w:r>
      <w:r w:rsidRPr="00743B9C">
        <w:rPr>
          <w:rFonts w:ascii="Times New Roman" w:hAnsi="Times New Roman" w:cs="Times New Roman"/>
          <w:noProof/>
        </w:rPr>
        <w:drawing>
          <wp:inline distT="0" distB="0" distL="0" distR="0" wp14:anchorId="7FC3F1CB" wp14:editId="1B1FF14F">
            <wp:extent cx="2299720" cy="1588770"/>
            <wp:effectExtent l="0" t="0" r="5715" b="0"/>
            <wp:docPr id="27" name="Picture 2" descr="C:\Users\Andreea\Downloads\Screenshot_20230510-18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ea\Downloads\Screenshot_20230510-183853.jpg"/>
                    <pic:cNvPicPr>
                      <a:picLocks noChangeAspect="1" noChangeArrowheads="1"/>
                    </pic:cNvPicPr>
                  </pic:nvPicPr>
                  <pic:blipFill>
                    <a:blip r:embed="rId21" cstate="print"/>
                    <a:srcRect/>
                    <a:stretch>
                      <a:fillRect/>
                    </a:stretch>
                  </pic:blipFill>
                  <pic:spPr bwMode="auto">
                    <a:xfrm>
                      <a:off x="0" y="0"/>
                      <a:ext cx="2315273" cy="1599515"/>
                    </a:xfrm>
                    <a:prstGeom prst="rect">
                      <a:avLst/>
                    </a:prstGeom>
                    <a:noFill/>
                    <a:ln w="9525">
                      <a:noFill/>
                      <a:miter lim="800000"/>
                      <a:headEnd/>
                      <a:tailEnd/>
                    </a:ln>
                  </pic:spPr>
                </pic:pic>
              </a:graphicData>
            </a:graphic>
          </wp:inline>
        </w:drawing>
      </w:r>
    </w:p>
    <w:p w:rsidR="00F041B3" w:rsidRPr="00743B9C" w:rsidRDefault="00F041B3" w:rsidP="00F041B3">
      <w:pPr>
        <w:spacing w:after="0" w:line="360" w:lineRule="auto"/>
        <w:jc w:val="center"/>
        <w:rPr>
          <w:rFonts w:ascii="Times New Roman" w:hAnsi="Times New Roman" w:cs="Times New Roman"/>
          <w:sz w:val="24"/>
          <w:szCs w:val="24"/>
        </w:rPr>
      </w:pPr>
      <w:r w:rsidRPr="00743B9C">
        <w:rPr>
          <w:rFonts w:ascii="Times New Roman" w:hAnsi="Times New Roman" w:cs="Times New Roman"/>
          <w:noProof/>
        </w:rPr>
        <w:t xml:space="preserve">    </w:t>
      </w:r>
      <w:r w:rsidRPr="00743B9C">
        <w:rPr>
          <w:rFonts w:ascii="Times New Roman" w:hAnsi="Times New Roman" w:cs="Times New Roman"/>
          <w:noProof/>
        </w:rPr>
        <w:drawing>
          <wp:inline distT="0" distB="0" distL="0" distR="0" wp14:anchorId="33792137" wp14:editId="48FC19B1">
            <wp:extent cx="2117725" cy="1781175"/>
            <wp:effectExtent l="0" t="0" r="0" b="9525"/>
            <wp:docPr id="8" name="Picture 8" descr="C:\Users\Andreea\Desktop\Portofoliu personal 22-23\avatare clasa a V-a\55acc9c9-7e3e-4266-8a24-a3e4c4d8a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ea\Desktop\Portofoliu personal 22-23\avatare clasa a V-a\55acc9c9-7e3e-4266-8a24-a3e4c4d8a604.jpg"/>
                    <pic:cNvPicPr>
                      <a:picLocks noChangeAspect="1" noChangeArrowheads="1"/>
                    </pic:cNvPicPr>
                  </pic:nvPicPr>
                  <pic:blipFill>
                    <a:blip r:embed="rId22" cstate="print"/>
                    <a:srcRect/>
                    <a:stretch>
                      <a:fillRect/>
                    </a:stretch>
                  </pic:blipFill>
                  <pic:spPr bwMode="auto">
                    <a:xfrm>
                      <a:off x="0" y="0"/>
                      <a:ext cx="2138365" cy="1798535"/>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0A72658F" wp14:editId="61AED2A6">
            <wp:extent cx="2138045" cy="1743977"/>
            <wp:effectExtent l="0" t="0" r="0" b="8890"/>
            <wp:docPr id="31" name="Picture 31" descr="C:\Users\Andreea\Desktop\Portofoliu personal 22-23\avatare clasa a V-a\6a2c1dd0-b871-45a7-a215-d86eb984b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ea\Desktop\Portofoliu personal 22-23\avatare clasa a V-a\6a2c1dd0-b871-45a7-a215-d86eb984b2bc.jpg"/>
                    <pic:cNvPicPr>
                      <a:picLocks noChangeAspect="1" noChangeArrowheads="1"/>
                    </pic:cNvPicPr>
                  </pic:nvPicPr>
                  <pic:blipFill>
                    <a:blip r:embed="rId23" cstate="print"/>
                    <a:srcRect/>
                    <a:stretch>
                      <a:fillRect/>
                    </a:stretch>
                  </pic:blipFill>
                  <pic:spPr bwMode="auto">
                    <a:xfrm>
                      <a:off x="0" y="0"/>
                      <a:ext cx="2160045" cy="1761922"/>
                    </a:xfrm>
                    <a:prstGeom prst="rect">
                      <a:avLst/>
                    </a:prstGeom>
                    <a:noFill/>
                    <a:ln w="9525">
                      <a:noFill/>
                      <a:miter lim="800000"/>
                      <a:headEnd/>
                      <a:tailEnd/>
                    </a:ln>
                  </pic:spPr>
                </pic:pic>
              </a:graphicData>
            </a:graphic>
          </wp:inline>
        </w:drawing>
      </w:r>
    </w:p>
    <w:p w:rsidR="00F041B3" w:rsidRPr="00743B9C" w:rsidRDefault="00F041B3" w:rsidP="00F041B3">
      <w:pPr>
        <w:spacing w:after="0" w:line="360" w:lineRule="auto"/>
        <w:ind w:firstLine="708"/>
        <w:jc w:val="both"/>
        <w:rPr>
          <w:rFonts w:ascii="Times New Roman" w:hAnsi="Times New Roman" w:cs="Times New Roman"/>
          <w:sz w:val="24"/>
          <w:szCs w:val="24"/>
        </w:rPr>
      </w:pPr>
      <w:r w:rsidRPr="00743B9C">
        <w:rPr>
          <w:rFonts w:ascii="Times New Roman" w:hAnsi="Times New Roman" w:cs="Times New Roman"/>
          <w:sz w:val="24"/>
          <w:szCs w:val="24"/>
        </w:rPr>
        <w:t xml:space="preserve">Personalizarea unui avatar care să îi reprezinte pe elevi pe rețelele sociale sau în grupul clasei poate fi facilitată de aplicația </w:t>
      </w:r>
      <w:r w:rsidRPr="00743B9C">
        <w:rPr>
          <w:rFonts w:ascii="Times New Roman" w:hAnsi="Times New Roman" w:cs="Times New Roman"/>
          <w:i/>
          <w:sz w:val="24"/>
          <w:szCs w:val="24"/>
        </w:rPr>
        <w:t xml:space="preserve">doppelme.com. </w:t>
      </w:r>
      <w:r w:rsidRPr="00743B9C">
        <w:rPr>
          <w:rFonts w:ascii="Times New Roman" w:hAnsi="Times New Roman" w:cs="Times New Roman"/>
          <w:sz w:val="24"/>
          <w:szCs w:val="24"/>
        </w:rPr>
        <w:t xml:space="preserve">Elevii își pot alege nuanța pielii, a părului sau a ochilor, expresia feței, diverse tipuri de coafuri, haine și accesorii care îi reprezintă, dar și un fundal preferat. </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Activitatea de creare a unui avatar poate fi utilă și în timpul orelor de consiliere, întrucât îi ajută pe elevi să devină mai sociabili și mai relaxați atunci când se prezintă. De asemenea, prezentând avatarul, vor învăța să-și exprime gândurile și emoțiile și vor descoperi pasiuni comune cu ale colegilor. Organizată la orele de limbi străine, activitatea poate conduce la îmbogățirea vocabularului. Totodată, crearea unui avatar poate constitui punctul de plecare pentru compunerile descriptive de la orele de limba și literatura română; elevii pot da exemple de trăsături fizice și morale ale unei persoane, pot numi activitățile preferate ale acesteia și pot să includă desenul în textele redactate.</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lastRenderedPageBreak/>
        <w:t xml:space="preserve">                </w:t>
      </w:r>
      <w:r w:rsidR="002F5B54">
        <w:rPr>
          <w:rFonts w:ascii="Times New Roman" w:hAnsi="Times New Roman" w:cs="Times New Roman"/>
          <w:sz w:val="24"/>
          <w:szCs w:val="24"/>
        </w:rPr>
        <w:t xml:space="preserve">        </w:t>
      </w:r>
      <w:r w:rsidRPr="00743B9C">
        <w:rPr>
          <w:rFonts w:ascii="Times New Roman" w:hAnsi="Times New Roman" w:cs="Times New Roman"/>
          <w:sz w:val="24"/>
          <w:szCs w:val="24"/>
        </w:rPr>
        <w:t xml:space="preserve">   </w:t>
      </w:r>
      <w:r w:rsidRPr="00743B9C">
        <w:rPr>
          <w:rFonts w:ascii="Times New Roman" w:hAnsi="Times New Roman" w:cs="Times New Roman"/>
          <w:noProof/>
          <w:sz w:val="24"/>
          <w:szCs w:val="24"/>
        </w:rPr>
        <w:drawing>
          <wp:inline distT="0" distB="0" distL="0" distR="0" wp14:anchorId="0AD410E3" wp14:editId="04987B22">
            <wp:extent cx="2139359" cy="1977656"/>
            <wp:effectExtent l="19050" t="0" r="0" b="0"/>
            <wp:docPr id="15" name="Picture 6" descr="C:\Users\Andreea\Downloads\Screenshot_20230510-185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ea\Downloads\Screenshot_20230510-185256.jpg"/>
                    <pic:cNvPicPr>
                      <a:picLocks noChangeAspect="1" noChangeArrowheads="1"/>
                    </pic:cNvPicPr>
                  </pic:nvPicPr>
                  <pic:blipFill>
                    <a:blip r:embed="rId24" cstate="print"/>
                    <a:srcRect/>
                    <a:stretch>
                      <a:fillRect/>
                    </a:stretch>
                  </pic:blipFill>
                  <pic:spPr bwMode="auto">
                    <a:xfrm>
                      <a:off x="0" y="0"/>
                      <a:ext cx="2138748" cy="1977091"/>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68B87056" wp14:editId="06BA7ACC">
            <wp:extent cx="1682160" cy="2020186"/>
            <wp:effectExtent l="19050" t="0" r="0" b="0"/>
            <wp:docPr id="35" name="Picture 7" descr="C:\Users\Andreea\Downloads\Screenshot_20230510-1853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ea\Downloads\Screenshot_20230510-185321 (1).jpg"/>
                    <pic:cNvPicPr>
                      <a:picLocks noChangeAspect="1" noChangeArrowheads="1"/>
                    </pic:cNvPicPr>
                  </pic:nvPicPr>
                  <pic:blipFill>
                    <a:blip r:embed="rId25" cstate="print"/>
                    <a:srcRect/>
                    <a:stretch>
                      <a:fillRect/>
                    </a:stretch>
                  </pic:blipFill>
                  <pic:spPr bwMode="auto">
                    <a:xfrm>
                      <a:off x="0" y="0"/>
                      <a:ext cx="1684312" cy="2022770"/>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3B0598A2" wp14:editId="60BD655A">
            <wp:extent cx="1777852" cy="2020187"/>
            <wp:effectExtent l="19050" t="0" r="0" b="0"/>
            <wp:docPr id="38" name="Picture 3" descr="C:\Users\Andreea\Downloads\Screenshot_20230510-1904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ea\Downloads\Screenshot_20230510-190400 (1).jpg"/>
                    <pic:cNvPicPr>
                      <a:picLocks noChangeAspect="1" noChangeArrowheads="1"/>
                    </pic:cNvPicPr>
                  </pic:nvPicPr>
                  <pic:blipFill>
                    <a:blip r:embed="rId26" cstate="print"/>
                    <a:srcRect/>
                    <a:stretch>
                      <a:fillRect/>
                    </a:stretch>
                  </pic:blipFill>
                  <pic:spPr bwMode="auto">
                    <a:xfrm>
                      <a:off x="0" y="0"/>
                      <a:ext cx="1787973" cy="2031688"/>
                    </a:xfrm>
                    <a:prstGeom prst="rect">
                      <a:avLst/>
                    </a:prstGeom>
                    <a:noFill/>
                    <a:ln w="9525">
                      <a:noFill/>
                      <a:miter lim="800000"/>
                      <a:headEnd/>
                      <a:tailEnd/>
                    </a:ln>
                  </pic:spPr>
                </pic:pic>
              </a:graphicData>
            </a:graphic>
          </wp:inline>
        </w:drawing>
      </w:r>
    </w:p>
    <w:p w:rsidR="00F041B3" w:rsidRPr="00743B9C" w:rsidRDefault="00F041B3" w:rsidP="00F041B3">
      <w:pPr>
        <w:spacing w:after="0" w:line="360" w:lineRule="auto"/>
        <w:jc w:val="center"/>
        <w:rPr>
          <w:rFonts w:ascii="Times New Roman" w:hAnsi="Times New Roman" w:cs="Times New Roman"/>
          <w:sz w:val="24"/>
          <w:szCs w:val="24"/>
        </w:rPr>
      </w:pPr>
      <w:r w:rsidRPr="00743B9C">
        <w:rPr>
          <w:rFonts w:ascii="Times New Roman" w:hAnsi="Times New Roman" w:cs="Times New Roman"/>
          <w:noProof/>
          <w:sz w:val="24"/>
          <w:szCs w:val="24"/>
        </w:rPr>
        <w:drawing>
          <wp:inline distT="0" distB="0" distL="0" distR="0" wp14:anchorId="5CE61A1D" wp14:editId="0284C45F">
            <wp:extent cx="5735364" cy="3231931"/>
            <wp:effectExtent l="19050" t="0" r="0" b="0"/>
            <wp:docPr id="16" name="Picture 9" descr="C:\Users\Andreea\Desktop\Portofoliu personal 22-23\avatare clasa a V-a\f3988d0d-7806-42c8-8792-22cdfda1b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ea\Desktop\Portofoliu personal 22-23\avatare clasa a V-a\f3988d0d-7806-42c8-8792-22cdfda1bf18.jpg"/>
                    <pic:cNvPicPr>
                      <a:picLocks noChangeAspect="1" noChangeArrowheads="1"/>
                    </pic:cNvPicPr>
                  </pic:nvPicPr>
                  <pic:blipFill>
                    <a:blip r:embed="rId27" cstate="print"/>
                    <a:srcRect/>
                    <a:stretch>
                      <a:fillRect/>
                    </a:stretch>
                  </pic:blipFill>
                  <pic:spPr bwMode="auto">
                    <a:xfrm>
                      <a:off x="0" y="0"/>
                      <a:ext cx="5738495" cy="3233695"/>
                    </a:xfrm>
                    <a:prstGeom prst="rect">
                      <a:avLst/>
                    </a:prstGeom>
                    <a:noFill/>
                    <a:ln w="9525">
                      <a:noFill/>
                      <a:miter lim="800000"/>
                      <a:headEnd/>
                      <a:tailEnd/>
                    </a:ln>
                  </pic:spPr>
                </pic:pic>
              </a:graphicData>
            </a:graphic>
          </wp:inline>
        </w:drawing>
      </w:r>
    </w:p>
    <w:p w:rsidR="00F041B3" w:rsidRPr="00743B9C" w:rsidRDefault="00F041B3" w:rsidP="00F041B3">
      <w:pPr>
        <w:spacing w:after="0" w:line="360" w:lineRule="auto"/>
        <w:jc w:val="both"/>
        <w:rPr>
          <w:rFonts w:ascii="Times New Roman" w:hAnsi="Times New Roman" w:cs="Times New Roman"/>
          <w:sz w:val="24"/>
          <w:szCs w:val="24"/>
        </w:rPr>
      </w:pP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lastRenderedPageBreak/>
        <w:tab/>
        <w:t xml:space="preserve">Exercițiile de fixare a cunoștințelor sau de evaluare devin mai atractive pentru elevi datorită platformei </w:t>
      </w:r>
      <w:r w:rsidRPr="00743B9C">
        <w:rPr>
          <w:rFonts w:ascii="Times New Roman" w:hAnsi="Times New Roman" w:cs="Times New Roman"/>
          <w:i/>
          <w:sz w:val="24"/>
          <w:szCs w:val="24"/>
        </w:rPr>
        <w:t>wordwall.net</w:t>
      </w:r>
      <w:r w:rsidRPr="00743B9C">
        <w:rPr>
          <w:rFonts w:ascii="Times New Roman" w:hAnsi="Times New Roman" w:cs="Times New Roman"/>
          <w:sz w:val="24"/>
          <w:szCs w:val="24"/>
        </w:rPr>
        <w:t>. Aceasta pune la dispoziția cadrelor didactice resurse educaționale care pot fi atât interactive, cât și imprimabile. De asemenea, prin crearea unui cont, profesorii pot realiza diverse jocuri didactice pentru toate disciplinele.</w:t>
      </w:r>
    </w:p>
    <w:p w:rsidR="00F041B3" w:rsidRPr="00743B9C" w:rsidRDefault="00F041B3" w:rsidP="002F5B54">
      <w:pPr>
        <w:spacing w:after="0" w:line="360" w:lineRule="auto"/>
        <w:ind w:firstLine="720"/>
        <w:jc w:val="both"/>
        <w:rPr>
          <w:rFonts w:ascii="Times New Roman" w:hAnsi="Times New Roman" w:cs="Times New Roman"/>
          <w:sz w:val="24"/>
          <w:szCs w:val="24"/>
        </w:rPr>
      </w:pPr>
      <w:r w:rsidRPr="00743B9C">
        <w:rPr>
          <w:rFonts w:ascii="Times New Roman" w:hAnsi="Times New Roman" w:cs="Times New Roman"/>
          <w:sz w:val="24"/>
          <w:szCs w:val="24"/>
        </w:rPr>
        <w:t>Varietatea șabloanelor disponibile face ca activitățile să fie concepute în funcție de preferințele clasei. Printre acestea se numără:</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chestionarul - mai multe întrebări cu variante de răspuns;</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potrivește – cuvintele vor fi fixate prin glisare lângă definițiile corespunzătoare;</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anagramă – descoperirea cuvintelor prin glisarea literelor în poziții corecte;</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rearanjează – formularea unor propoziții prin glisarea și fixarea în ordinea corectă a unor cuvinte;</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cuvinte încrucișate – găsirea cuvintelor cu ajutorul indiciilor;</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xml:space="preserve">- căutare de cuvinte – identificarea cuvintelor ascunse într-o grilă de litere;  </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sortare în funcție de grup – clasificarea elementelor prin glisarea lor în grupul corect;</w:t>
      </w:r>
    </w:p>
    <w:p w:rsidR="00F041B3" w:rsidRPr="00743B9C" w:rsidRDefault="00F041B3" w:rsidP="00F041B3">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lovește cârtița – testează atenția, prin selectarea rapidă a cârtițelor care poartă răspunsul corect;</w:t>
      </w:r>
    </w:p>
    <w:p w:rsidR="00F041B3" w:rsidRPr="00743B9C" w:rsidRDefault="00F041B3" w:rsidP="00F041B3">
      <w:pPr>
        <w:tabs>
          <w:tab w:val="left" w:pos="7552"/>
        </w:tabs>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perechi – potrivirea informațiilor, prin  întoarcerea unor perechi de dale.</w:t>
      </w:r>
    </w:p>
    <w:p w:rsidR="00F041B3" w:rsidRPr="00743B9C" w:rsidRDefault="00F041B3" w:rsidP="00F041B3">
      <w:pPr>
        <w:tabs>
          <w:tab w:val="left" w:pos="3119"/>
          <w:tab w:val="left" w:pos="7552"/>
        </w:tabs>
        <w:spacing w:after="0" w:line="360" w:lineRule="auto"/>
        <w:rPr>
          <w:rFonts w:ascii="Times New Roman" w:hAnsi="Times New Roman" w:cs="Times New Roman"/>
          <w:sz w:val="24"/>
          <w:szCs w:val="24"/>
        </w:rPr>
      </w:pPr>
    </w:p>
    <w:p w:rsidR="00F041B3" w:rsidRPr="00743B9C" w:rsidRDefault="00F041B3" w:rsidP="00F041B3">
      <w:pPr>
        <w:tabs>
          <w:tab w:val="left" w:pos="3119"/>
          <w:tab w:val="left" w:pos="7552"/>
        </w:tabs>
        <w:spacing w:after="0" w:line="360" w:lineRule="auto"/>
        <w:ind w:left="2880"/>
        <w:rPr>
          <w:rFonts w:ascii="Times New Roman" w:hAnsi="Times New Roman" w:cs="Times New Roman"/>
          <w:sz w:val="24"/>
          <w:szCs w:val="24"/>
        </w:rPr>
      </w:pPr>
      <w:r w:rsidRPr="00743B9C">
        <w:rPr>
          <w:rFonts w:ascii="Times New Roman" w:hAnsi="Times New Roman" w:cs="Times New Roman"/>
          <w:noProof/>
          <w:sz w:val="24"/>
          <w:szCs w:val="24"/>
        </w:rPr>
        <w:lastRenderedPageBreak/>
        <w:drawing>
          <wp:anchor distT="0" distB="0" distL="114300" distR="114300" simplePos="0" relativeHeight="251684864" behindDoc="0" locked="0" layoutInCell="1" allowOverlap="1" wp14:anchorId="3A6E3153" wp14:editId="30671B91">
            <wp:simplePos x="0" y="0"/>
            <wp:positionH relativeFrom="column">
              <wp:align>left</wp:align>
            </wp:positionH>
            <wp:positionV relativeFrom="paragraph">
              <wp:align>top</wp:align>
            </wp:positionV>
            <wp:extent cx="1666447" cy="2573079"/>
            <wp:effectExtent l="19050" t="0" r="5080" b="0"/>
            <wp:wrapSquare wrapText="bothSides"/>
            <wp:docPr id="25" name="Picture 8" descr="C:\Users\Andreea\Downloads\Screenshot_20230510-1916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ea\Downloads\Screenshot_20230510-191624 (1).jpg"/>
                    <pic:cNvPicPr>
                      <a:picLocks noChangeAspect="1" noChangeArrowheads="1"/>
                    </pic:cNvPicPr>
                  </pic:nvPicPr>
                  <pic:blipFill>
                    <a:blip r:embed="rId28" cstate="print"/>
                    <a:srcRect/>
                    <a:stretch>
                      <a:fillRect/>
                    </a:stretch>
                  </pic:blipFill>
                  <pic:spPr bwMode="auto">
                    <a:xfrm>
                      <a:off x="0" y="0"/>
                      <a:ext cx="1671320" cy="2573020"/>
                    </a:xfrm>
                    <a:prstGeom prst="rect">
                      <a:avLst/>
                    </a:prstGeom>
                    <a:noFill/>
                    <a:ln w="9525">
                      <a:noFill/>
                      <a:miter lim="800000"/>
                      <a:headEnd/>
                      <a:tailEnd/>
                    </a:ln>
                  </pic:spPr>
                </pic:pic>
              </a:graphicData>
            </a:graphic>
          </wp:anchor>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7E994F0E" wp14:editId="5A7AD3EE">
            <wp:extent cx="1671527" cy="2573080"/>
            <wp:effectExtent l="19050" t="0" r="4873" b="0"/>
            <wp:docPr id="18" name="Picture 9" descr="C:\Users\Andreea\Downloads\Screenshot_20230510-191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ea\Downloads\Screenshot_20230510-191637.jpg"/>
                    <pic:cNvPicPr>
                      <a:picLocks noChangeAspect="1" noChangeArrowheads="1"/>
                    </pic:cNvPicPr>
                  </pic:nvPicPr>
                  <pic:blipFill>
                    <a:blip r:embed="rId29" cstate="print"/>
                    <a:srcRect/>
                    <a:stretch>
                      <a:fillRect/>
                    </a:stretch>
                  </pic:blipFill>
                  <pic:spPr bwMode="auto">
                    <a:xfrm>
                      <a:off x="0" y="0"/>
                      <a:ext cx="1671527" cy="2573080"/>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35213770" wp14:editId="5658A5B1">
            <wp:extent cx="1660894" cy="2558879"/>
            <wp:effectExtent l="19050" t="0" r="0" b="0"/>
            <wp:docPr id="19" name="Picture 10" descr="C:\Users\Andreea\Downloads\Screenshot_20230510-19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ea\Downloads\Screenshot_20230510-191700.jpg"/>
                    <pic:cNvPicPr>
                      <a:picLocks noChangeAspect="1" noChangeArrowheads="1"/>
                    </pic:cNvPicPr>
                  </pic:nvPicPr>
                  <pic:blipFill>
                    <a:blip r:embed="rId30" cstate="print"/>
                    <a:srcRect/>
                    <a:stretch>
                      <a:fillRect/>
                    </a:stretch>
                  </pic:blipFill>
                  <pic:spPr bwMode="auto">
                    <a:xfrm>
                      <a:off x="0" y="0"/>
                      <a:ext cx="1660894" cy="2558879"/>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21D9679F" wp14:editId="2C68FCF4">
            <wp:extent cx="1594884" cy="2557873"/>
            <wp:effectExtent l="19050" t="0" r="5316" b="0"/>
            <wp:docPr id="20" name="Picture 11" descr="C:\Users\Andreea\Downloads\Screenshot_20230510-191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ea\Downloads\Screenshot_20230510-191826.jpg"/>
                    <pic:cNvPicPr>
                      <a:picLocks noChangeAspect="1" noChangeArrowheads="1"/>
                    </pic:cNvPicPr>
                  </pic:nvPicPr>
                  <pic:blipFill>
                    <a:blip r:embed="rId31" cstate="print"/>
                    <a:srcRect/>
                    <a:stretch>
                      <a:fillRect/>
                    </a:stretch>
                  </pic:blipFill>
                  <pic:spPr bwMode="auto">
                    <a:xfrm>
                      <a:off x="0" y="0"/>
                      <a:ext cx="1597765" cy="2562493"/>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52BCED56" wp14:editId="34E9EE22">
            <wp:extent cx="1685925" cy="2359535"/>
            <wp:effectExtent l="0" t="0" r="0" b="3175"/>
            <wp:docPr id="21" name="Picture 12" descr="C:\Users\Andreea\Downloads\Screenshot_20230510-19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ea\Downloads\Screenshot_20230510-191951.jpg"/>
                    <pic:cNvPicPr>
                      <a:picLocks noChangeAspect="1" noChangeArrowheads="1"/>
                    </pic:cNvPicPr>
                  </pic:nvPicPr>
                  <pic:blipFill>
                    <a:blip r:embed="rId32" cstate="print"/>
                    <a:srcRect/>
                    <a:stretch>
                      <a:fillRect/>
                    </a:stretch>
                  </pic:blipFill>
                  <pic:spPr bwMode="auto">
                    <a:xfrm>
                      <a:off x="0" y="0"/>
                      <a:ext cx="1688269" cy="2362816"/>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t xml:space="preserve">       </w:t>
      </w:r>
      <w:r w:rsidRPr="00743B9C">
        <w:rPr>
          <w:rFonts w:ascii="Times New Roman" w:hAnsi="Times New Roman" w:cs="Times New Roman"/>
          <w:noProof/>
          <w:sz w:val="24"/>
          <w:szCs w:val="24"/>
        </w:rPr>
        <w:drawing>
          <wp:inline distT="0" distB="0" distL="0" distR="0" wp14:anchorId="0D616BCA" wp14:editId="6D70EB43">
            <wp:extent cx="1862913" cy="2349795"/>
            <wp:effectExtent l="19050" t="0" r="3987" b="0"/>
            <wp:docPr id="22" name="Picture 13" descr="C:\Users\Andreea\Downloads\Screenshot_20230510-1920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ea\Downloads\Screenshot_20230510-192055 (1).jpg"/>
                    <pic:cNvPicPr>
                      <a:picLocks noChangeAspect="1" noChangeArrowheads="1"/>
                    </pic:cNvPicPr>
                  </pic:nvPicPr>
                  <pic:blipFill>
                    <a:blip r:embed="rId33" cstate="print"/>
                    <a:srcRect/>
                    <a:stretch>
                      <a:fillRect/>
                    </a:stretch>
                  </pic:blipFill>
                  <pic:spPr bwMode="auto">
                    <a:xfrm>
                      <a:off x="0" y="0"/>
                      <a:ext cx="1870808" cy="2359753"/>
                    </a:xfrm>
                    <a:prstGeom prst="rect">
                      <a:avLst/>
                    </a:prstGeom>
                    <a:noFill/>
                    <a:ln w="9525">
                      <a:noFill/>
                      <a:miter lim="800000"/>
                      <a:headEnd/>
                      <a:tailEnd/>
                    </a:ln>
                  </pic:spPr>
                </pic:pic>
              </a:graphicData>
            </a:graphic>
          </wp:inline>
        </w:drawing>
      </w:r>
      <w:r w:rsidRPr="00743B9C">
        <w:rPr>
          <w:rFonts w:ascii="Times New Roman" w:hAnsi="Times New Roman" w:cs="Times New Roman"/>
          <w:sz w:val="24"/>
          <w:szCs w:val="24"/>
        </w:rPr>
        <w:br w:type="textWrapping" w:clear="all"/>
      </w:r>
    </w:p>
    <w:p w:rsidR="00F041B3" w:rsidRPr="00743B9C" w:rsidRDefault="00F041B3" w:rsidP="00F041B3">
      <w:pPr>
        <w:tabs>
          <w:tab w:val="left" w:pos="709"/>
        </w:tabs>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xml:space="preserve">         Pentru ciclul primar, când copiii învață să scrie, dar și pentru orele de limbi străine,  pot fi utilizate șabloanele „anagramă”, „căutare de cuvinte” și „rearanjează”. </w:t>
      </w:r>
    </w:p>
    <w:p w:rsidR="00F041B3" w:rsidRPr="00743B9C" w:rsidRDefault="00F041B3" w:rsidP="00F041B3">
      <w:pPr>
        <w:tabs>
          <w:tab w:val="left" w:pos="709"/>
        </w:tabs>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ab/>
        <w:t xml:space="preserve">Dintre șabloanele folosite mai des la orele de limba și literatura română, voi aminti „chestionarul”, „sortare în funcție de grup” și  „potrivește”, fiindcă permit verificarea în timp scurt a cunoștințelor, la fel ca itemii obiectivi cu alegere multiplă sau de tip pereche. </w:t>
      </w:r>
      <w:r w:rsidRPr="00743B9C">
        <w:rPr>
          <w:rFonts w:ascii="Times New Roman" w:hAnsi="Times New Roman" w:cs="Times New Roman"/>
          <w:sz w:val="24"/>
          <w:szCs w:val="24"/>
        </w:rPr>
        <w:lastRenderedPageBreak/>
        <w:t xml:space="preserve">De exemplu, elevii pot asocia cuvinte care sunt sinonime sau antonime, pot clasifica părțile de vorbire și pe cele de propoziție, prin gruparea lor pe două coloane sau pot alege varianta corectă de răspuns la o lecție de recapitulare de sintaxa frazei. Șablonul „lovește cârtița” constă în selectarea cârtițelor care conțin doar anumite elemente solicitate, cum ar fi verbele la moduri personale. Acestea apar pe rând și se întorc rapid în vizuină, iar prin grafică jocul devine distractiv. </w:t>
      </w:r>
    </w:p>
    <w:p w:rsidR="00F041B3" w:rsidRPr="00743B9C" w:rsidRDefault="00F041B3" w:rsidP="00F041B3">
      <w:pPr>
        <w:tabs>
          <w:tab w:val="left" w:pos="709"/>
        </w:tabs>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ab/>
        <w:t>Indiferent de platformele și aplicațiile alese, utilizarea instrumentelor didactice digitale atrage elevii și dinamizează activitatea de predare-învățare-evaluare. Întrucât le captează atenția, le dezvoltă gândirea și capacitatea de concentrare, acestea îmbogățesc și consolidează cunoștințele și competențele elevilor. Lecțiile devin interactive și le permit elevilor să lucreze în echipă, să-și exprime gândurile, să-și dezvolte creativitatea și să învețe cum să învețe, calități care le vor fi de folos în diverse situații din viață.</w:t>
      </w:r>
    </w:p>
    <w:p w:rsidR="00F041B3" w:rsidRPr="00743B9C" w:rsidRDefault="00F041B3" w:rsidP="00F041B3">
      <w:pPr>
        <w:tabs>
          <w:tab w:val="left" w:pos="7552"/>
        </w:tabs>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ab/>
      </w:r>
      <w:r w:rsidRPr="00743B9C">
        <w:rPr>
          <w:rFonts w:ascii="Times New Roman" w:hAnsi="Times New Roman" w:cs="Times New Roman"/>
          <w:sz w:val="24"/>
          <w:szCs w:val="24"/>
        </w:rPr>
        <w:tab/>
      </w:r>
    </w:p>
    <w:p w:rsidR="00F041B3" w:rsidRPr="00743B9C" w:rsidRDefault="00CB0903" w:rsidP="00CB0903">
      <w:pPr>
        <w:tabs>
          <w:tab w:val="left" w:pos="7552"/>
        </w:tabs>
        <w:spacing w:after="0" w:line="360" w:lineRule="auto"/>
        <w:jc w:val="center"/>
        <w:rPr>
          <w:rFonts w:ascii="Times New Roman" w:hAnsi="Times New Roman" w:cs="Times New Roman"/>
          <w:b/>
          <w:sz w:val="32"/>
          <w:szCs w:val="32"/>
        </w:rPr>
      </w:pPr>
      <w:r w:rsidRPr="00743B9C">
        <w:rPr>
          <w:rFonts w:ascii="Times New Roman" w:hAnsi="Times New Roman" w:cs="Times New Roman"/>
          <w:b/>
          <w:sz w:val="32"/>
          <w:szCs w:val="32"/>
        </w:rPr>
        <w:t>UTILIZAREA APLICAȚIEI KAHOOT! ÎN PROCESUL DE PREDARE – EVALUARE A GEOGRAFIEI</w:t>
      </w:r>
    </w:p>
    <w:p w:rsidR="00CF4409" w:rsidRPr="00743B9C" w:rsidRDefault="00CF4409" w:rsidP="00CB0903">
      <w:pPr>
        <w:tabs>
          <w:tab w:val="left" w:pos="7552"/>
        </w:tabs>
        <w:spacing w:after="0" w:line="360" w:lineRule="auto"/>
        <w:jc w:val="center"/>
        <w:rPr>
          <w:rFonts w:ascii="Times New Roman" w:hAnsi="Times New Roman" w:cs="Times New Roman"/>
          <w:b/>
          <w:sz w:val="32"/>
          <w:szCs w:val="32"/>
        </w:rPr>
      </w:pPr>
      <w:r w:rsidRPr="00743B9C">
        <w:rPr>
          <w:rFonts w:ascii="Times New Roman" w:hAnsi="Times New Roman" w:cs="Times New Roman"/>
          <w:b/>
          <w:noProof/>
          <w:sz w:val="32"/>
          <w:szCs w:val="32"/>
        </w:rPr>
        <w:drawing>
          <wp:inline distT="0" distB="0" distL="0" distR="0">
            <wp:extent cx="2581275" cy="17145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IP (1).jpg"/>
                    <pic:cNvPicPr/>
                  </pic:nvPicPr>
                  <pic:blipFill>
                    <a:blip r:embed="rId34">
                      <a:extLst>
                        <a:ext uri="{28A0092B-C50C-407E-A947-70E740481C1C}">
                          <a14:useLocalDpi xmlns:a14="http://schemas.microsoft.com/office/drawing/2010/main" val="0"/>
                        </a:ext>
                      </a:extLst>
                    </a:blip>
                    <a:stretch>
                      <a:fillRect/>
                    </a:stretch>
                  </pic:blipFill>
                  <pic:spPr>
                    <a:xfrm>
                      <a:off x="0" y="0"/>
                      <a:ext cx="2581275" cy="1714500"/>
                    </a:xfrm>
                    <a:prstGeom prst="rect">
                      <a:avLst/>
                    </a:prstGeom>
                  </pic:spPr>
                </pic:pic>
              </a:graphicData>
            </a:graphic>
          </wp:inline>
        </w:drawing>
      </w:r>
    </w:p>
    <w:p w:rsidR="00CB0903" w:rsidRPr="00743B9C" w:rsidRDefault="00CB0903" w:rsidP="00CB0903">
      <w:pPr>
        <w:tabs>
          <w:tab w:val="left" w:pos="7552"/>
        </w:tabs>
        <w:spacing w:after="0" w:line="360" w:lineRule="auto"/>
        <w:jc w:val="center"/>
        <w:rPr>
          <w:rFonts w:ascii="Times New Roman" w:hAnsi="Times New Roman" w:cs="Times New Roman"/>
        </w:rPr>
      </w:pPr>
      <w:r w:rsidRPr="00743B9C">
        <w:rPr>
          <w:rFonts w:ascii="Times New Roman" w:hAnsi="Times New Roman" w:cs="Times New Roman"/>
        </w:rPr>
        <w:t>Este o aplicație ușor de utilizat, îndrăgită de către elevi. Este accesată de către aceștia de pe dispozitivul mobil sau intrând pe site-ul kahoot.it, în acest caz putând fi folosit și calculatorul sau laptopul. Este foarte important faptul că elevii percep utilizarea acestei aplicații ca pe un joc, ei nu simt că sunt evaluați, sunt relaxați și dornici de a interacționa și mai mult cu tehnologia digitală în mediul școlar, în educație.</w:t>
      </w:r>
    </w:p>
    <w:p w:rsidR="00CB0903" w:rsidRPr="00743B9C" w:rsidRDefault="00CB0903" w:rsidP="00CB0903">
      <w:pPr>
        <w:tabs>
          <w:tab w:val="left" w:pos="7552"/>
        </w:tabs>
        <w:spacing w:after="0" w:line="360" w:lineRule="auto"/>
        <w:rPr>
          <w:rFonts w:ascii="Times New Roman" w:hAnsi="Times New Roman" w:cs="Times New Roman"/>
        </w:rPr>
      </w:pPr>
      <w:r w:rsidRPr="00743B9C">
        <w:rPr>
          <w:rFonts w:ascii="Times New Roman" w:hAnsi="Times New Roman" w:cs="Times New Roman"/>
        </w:rPr>
        <w:t xml:space="preserve">Avantajele utilizării aplicaţiei Kahoot Pentru crearea unui cont se accesează pagina www.getkahoot.com , opțiunea Sign up for free! unde se vor înregistra datele personale. Pentru crearea unui test se alege comanda Quiz, care deschide pagina unde se vor înregistra datele testului. Prin opțiunea Ok, go! se trece la scrierea întrebărilor, apăsând, pentru fiecare întrebare nouă opțiunea Add question. Varianta corectă de răspuns, este </w:t>
      </w:r>
      <w:r w:rsidRPr="00743B9C">
        <w:rPr>
          <w:rFonts w:ascii="Times New Roman" w:hAnsi="Times New Roman" w:cs="Times New Roman"/>
        </w:rPr>
        <w:lastRenderedPageBreak/>
        <w:t>marcată cu bifă. Pot fi atașate imagini sau filmulețe video, dacă răspunsurile sunt date după imagine sau filmuleț. Butonul Next, trimite către scrierea unei alte întrebări. Prin accesarea opțiunii Save, întregul test este salvat și publicat, iar cu opțiunea I’m done se ajunge pe pagina unde testul poate fi accesat cu ajutorul opțiunii Play. Pentru a începe testul/ jocul, se deschide prima pagină a testului, unde se alege comanda Classic, pentru a oferi acces individual tuturor elevilor. După încărcarea testului se va genera un cod (pin), format din 6-7 cifre. Elevii pot intra în aplicația Kahoot, introducând acest cod.</w:t>
      </w:r>
    </w:p>
    <w:p w:rsidR="00CB0903" w:rsidRPr="00743B9C" w:rsidRDefault="00CB0903" w:rsidP="00CB0903">
      <w:pPr>
        <w:tabs>
          <w:tab w:val="left" w:pos="7552"/>
        </w:tabs>
        <w:spacing w:after="0" w:line="360" w:lineRule="auto"/>
        <w:rPr>
          <w:rFonts w:ascii="Times New Roman" w:hAnsi="Times New Roman" w:cs="Times New Roman"/>
          <w:b/>
          <w:sz w:val="32"/>
          <w:szCs w:val="32"/>
        </w:rPr>
      </w:pPr>
      <w:r w:rsidRPr="00743B9C">
        <w:rPr>
          <w:rFonts w:ascii="Times New Roman" w:hAnsi="Times New Roman" w:cs="Times New Roman"/>
        </w:rPr>
        <w:t>După opțiunea Enter, fiecare elev își va scrie propriul nume (Nickname), iar după opțiunea Ok, go! fiecare elev va fi înregistrat în joc și își va vedea numele la videoproiector. Cadrul didactic verifică dacă toți elevii sunt înscriși și pornește testul prin opțiunea Start. Apare întrebarea și apoi variantele de răspuns, cărora le sunt atribuite forme geometrice colorate. Aceleași forme geometrice apar și pe dispozitivele lor, de unde vor alege și vor atinge varianta corectă. După terminarea timpului sau după ce au răspuns toți elevii, va apărea situația cu răspunsurile tuturor. Prin comanda Next se va trece la întrebarea următoare. Pe dispozitivele copiilor va apărea, în timp real, culoarea verde, dacă au dat un răspuns corect sau culoarea roșie, dacă răspunsul a fost incorect. La sfârșitul jocului apare podiumul. Prin opțiunea Get results se văd punctajele tuturor elevilor. Rezultatele pot fi salvate în calculator prin opțiunea Save results unde se vor vedea elevi care au răspuns corect și la care întrebări au fost și răspunsuri incorecte.</w:t>
      </w:r>
    </w:p>
    <w:p w:rsidR="00F47732" w:rsidRPr="00743B9C" w:rsidRDefault="00CB0903" w:rsidP="009200FA">
      <w:pPr>
        <w:pStyle w:val="ListParagraph"/>
        <w:spacing w:line="360" w:lineRule="auto"/>
        <w:jc w:val="center"/>
        <w:rPr>
          <w:rFonts w:ascii="Times New Roman" w:hAnsi="Times New Roman" w:cs="Times New Roman"/>
          <w:b/>
          <w:sz w:val="24"/>
          <w:szCs w:val="24"/>
        </w:rPr>
      </w:pPr>
      <w:r w:rsidRPr="00743B9C">
        <w:rPr>
          <w:rFonts w:ascii="Times New Roman" w:hAnsi="Times New Roman" w:cs="Times New Roman"/>
          <w:b/>
          <w:noProof/>
          <w:sz w:val="32"/>
          <w:szCs w:val="32"/>
        </w:rPr>
        <w:drawing>
          <wp:inline distT="0" distB="0" distL="0" distR="0" wp14:anchorId="68E6707C" wp14:editId="6B763284">
            <wp:extent cx="1833097" cy="10287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OIP.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43087" cy="1034306"/>
                    </a:xfrm>
                    <a:prstGeom prst="rect">
                      <a:avLst/>
                    </a:prstGeom>
                  </pic:spPr>
                </pic:pic>
              </a:graphicData>
            </a:graphic>
          </wp:inline>
        </w:drawing>
      </w:r>
    </w:p>
    <w:p w:rsidR="00CF4409" w:rsidRDefault="00CB0903" w:rsidP="002F5B54">
      <w:pPr>
        <w:spacing w:line="360" w:lineRule="auto"/>
        <w:ind w:firstLine="720"/>
        <w:rPr>
          <w:rFonts w:ascii="Times New Roman" w:hAnsi="Times New Roman" w:cs="Times New Roman"/>
        </w:rPr>
      </w:pPr>
      <w:r w:rsidRPr="00743B9C">
        <w:rPr>
          <w:rFonts w:ascii="Times New Roman" w:hAnsi="Times New Roman" w:cs="Times New Roman"/>
        </w:rPr>
        <w:t xml:space="preserve">Se pot aduce modificări testului, pe pagina de început, unde apar toate testele, cu ajutorul opțiunii Edit. Jocurile/testele create în Kahoot se pot folosi în orice moment al activității: în recapitularea cunoștințelor, în fixarea cunoșințelor, în etapa de predare, ca evaluare formativă sau chiar ca evaluare sumativă. Se pot juca individual sau în grup. </w:t>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Pr="00743B9C">
        <w:rPr>
          <w:rFonts w:ascii="Times New Roman" w:hAnsi="Times New Roman" w:cs="Times New Roman"/>
        </w:rPr>
        <w:t>Avantajele utilizării aplicației Kahoot! în lecţii:</w:t>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Pr="00743B9C">
        <w:rPr>
          <w:rFonts w:ascii="Times New Roman" w:hAnsi="Times New Roman" w:cs="Times New Roman"/>
        </w:rPr>
        <w:t xml:space="preserve"> a) pentru profesori: </w:t>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t xml:space="preserve">                    </w:t>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002F5B54">
        <w:rPr>
          <w:rFonts w:ascii="Times New Roman" w:hAnsi="Times New Roman" w:cs="Times New Roman"/>
        </w:rPr>
        <w:tab/>
      </w:r>
      <w:r w:rsidRPr="00743B9C">
        <w:rPr>
          <w:rFonts w:ascii="Times New Roman" w:hAnsi="Times New Roman" w:cs="Times New Roman"/>
        </w:rPr>
        <w:t xml:space="preserve">   - Îmbunătățirea calității actului de predare-învățare-evaluare; </w:t>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t xml:space="preserve">                          - Ridicarea standardelor la nivelul competențelor digitale; </w:t>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t xml:space="preserve"> - Dezvoltarea creativității în proiectare. </w:t>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t xml:space="preserve">              </w:t>
      </w:r>
      <w:r w:rsidRPr="00743B9C">
        <w:rPr>
          <w:rFonts w:ascii="Times New Roman" w:hAnsi="Times New Roman" w:cs="Times New Roman"/>
        </w:rPr>
        <w:lastRenderedPageBreak/>
        <w:t xml:space="preserve">a) pentru elevi: </w:t>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r>
      <w:r w:rsidRPr="00743B9C">
        <w:rPr>
          <w:rFonts w:ascii="Times New Roman" w:hAnsi="Times New Roman" w:cs="Times New Roman"/>
        </w:rPr>
        <w:tab/>
        <w:t xml:space="preserve">                         - Îmbunătățirea abilităților digitale;                                                                                                                                                                                                           - Dezvoltarea autocontrolului;                                                                                                                                                                                                                       - Înțelegerea reciprocă;                                                                                                                                                                                                  </w:t>
      </w:r>
      <w:r w:rsidR="00CF4409" w:rsidRPr="00743B9C">
        <w:rPr>
          <w:rFonts w:ascii="Times New Roman" w:hAnsi="Times New Roman" w:cs="Times New Roman"/>
        </w:rPr>
        <w:t xml:space="preserve">                         </w:t>
      </w:r>
      <w:r w:rsidRPr="00743B9C">
        <w:rPr>
          <w:rFonts w:ascii="Times New Roman" w:hAnsi="Times New Roman" w:cs="Times New Roman"/>
        </w:rPr>
        <w:t xml:space="preserve">              - Dezvoltarea încrederii de sine</w:t>
      </w:r>
      <w:r w:rsidR="00CF4409" w:rsidRPr="00743B9C">
        <w:rPr>
          <w:rFonts w:ascii="Times New Roman" w:hAnsi="Times New Roman" w:cs="Times New Roman"/>
        </w:rPr>
        <w:t xml:space="preserve">                                                                                                                                                                                                                                                          </w:t>
      </w:r>
      <w:r w:rsidR="00CF4409" w:rsidRPr="00743B9C">
        <w:rPr>
          <w:rFonts w:ascii="Times New Roman" w:eastAsia="Calibri" w:hAnsi="Times New Roman" w:cs="Times New Roman"/>
          <w:sz w:val="28"/>
          <w:szCs w:val="28"/>
        </w:rPr>
        <w:t>I</w:t>
      </w:r>
      <w:r w:rsidR="00CF4409" w:rsidRPr="00743B9C">
        <w:rPr>
          <w:rFonts w:ascii="Times New Roman" w:hAnsi="Times New Roman" w:cs="Times New Roman"/>
        </w:rPr>
        <w:t xml:space="preserve">mportanța utilizării aplicației kahoot în evaluare: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Obiectivitatea evaluării rezultatelor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Factorul uman implicat în evaluare este, prin natura sa, subiectiv, de aceea și actul evaluativ este influențat de subiectivism. </w:t>
      </w:r>
      <w:r w:rsidR="00CF4409" w:rsidRPr="00743B9C">
        <w:rPr>
          <w:rFonts w:ascii="Times New Roman" w:hAnsi="Times New Roman" w:cs="Times New Roman"/>
        </w:rPr>
        <w:tab/>
      </w:r>
      <w:r w:rsidR="00CF4409" w:rsidRPr="00743B9C">
        <w:rPr>
          <w:rFonts w:ascii="Times New Roman" w:hAnsi="Times New Roman" w:cs="Times New Roman"/>
        </w:rPr>
        <w:tab/>
        <w:t xml:space="preserve">                           - Printr-o evaluare asistată de calculator elevul nu va mai avea senzația că a fost defavorizat într-un fel sau altul.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Feed-back imediat pentru elev și professor.</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Folosirea acestor aplicații asigură corectarea imediată a răspunsurilor, elevul dându-și astfel seama ce parte a materiei stăpânește mai puțin, iar profesorul își poate proiecta mult mai rapid activitățile de reglare.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Utilizarea acestor aplicații în evaluare încurajează crearea unui climat de învăţare plăcut, relaxat.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Centralizarea și stocarea rezultatelor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Stocarea rezultatelor elevilor la diferite teste și interpretarea grafică a acestora permite crearea unei baze on-line cu informații referitoare la nivelul lor de cunoștințe, dobândite la nivelul evaluărilor și oferă o perspectivă de ansamblu asupra activităţii elevilor pe o perioadă mai lungă de timp.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Diversificarea modalităților de evaluare</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Folosirea acestor aplicații îmbogățesc practica evaluativă, evitând rutina şi monotonia.  </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Interactivitate</w:t>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r>
      <w:r w:rsidR="00CF4409" w:rsidRPr="00743B9C">
        <w:rPr>
          <w:rFonts w:ascii="Times New Roman" w:hAnsi="Times New Roman" w:cs="Times New Roman"/>
        </w:rPr>
        <w:tab/>
        <w:t xml:space="preserve"> - Dezvoltarea perspicacității, atenţiei, distributivității şi creativității.</w:t>
      </w:r>
    </w:p>
    <w:p w:rsidR="002F5B54" w:rsidRDefault="002F5B54" w:rsidP="002F5B54">
      <w:pPr>
        <w:spacing w:line="360" w:lineRule="auto"/>
        <w:ind w:firstLine="720"/>
        <w:rPr>
          <w:rFonts w:ascii="Times New Roman" w:hAnsi="Times New Roman" w:cs="Times New Roman"/>
        </w:rPr>
      </w:pPr>
    </w:p>
    <w:p w:rsidR="002F5B54" w:rsidRDefault="002F5B54" w:rsidP="002F5B54">
      <w:pPr>
        <w:spacing w:line="360" w:lineRule="auto"/>
        <w:ind w:firstLine="720"/>
        <w:rPr>
          <w:rFonts w:ascii="Times New Roman" w:hAnsi="Times New Roman" w:cs="Times New Roman"/>
        </w:rPr>
      </w:pPr>
    </w:p>
    <w:p w:rsidR="002F5B54" w:rsidRPr="00743B9C" w:rsidRDefault="002F5B54" w:rsidP="002F5B54">
      <w:pPr>
        <w:spacing w:line="360" w:lineRule="auto"/>
        <w:ind w:firstLine="720"/>
        <w:rPr>
          <w:rFonts w:ascii="Times New Roman" w:hAnsi="Times New Roman" w:cs="Times New Roman"/>
        </w:rPr>
      </w:pPr>
    </w:p>
    <w:p w:rsidR="00226C9A" w:rsidRPr="00743B9C" w:rsidRDefault="00226C9A" w:rsidP="00226C9A">
      <w:pPr>
        <w:spacing w:after="0" w:line="360" w:lineRule="auto"/>
        <w:jc w:val="center"/>
        <w:rPr>
          <w:rFonts w:ascii="Times New Roman" w:hAnsi="Times New Roman" w:cs="Times New Roman"/>
          <w:b/>
          <w:sz w:val="28"/>
          <w:szCs w:val="28"/>
        </w:rPr>
      </w:pPr>
      <w:r w:rsidRPr="00743B9C">
        <w:rPr>
          <w:rFonts w:ascii="Times New Roman" w:hAnsi="Times New Roman" w:cs="Times New Roman"/>
          <w:b/>
          <w:sz w:val="28"/>
          <w:szCs w:val="28"/>
        </w:rPr>
        <w:lastRenderedPageBreak/>
        <w:t>PROIECT DIDACTIC</w:t>
      </w:r>
    </w:p>
    <w:p w:rsidR="00226C9A" w:rsidRPr="00743B9C" w:rsidRDefault="00226C9A" w:rsidP="00226C9A">
      <w:pPr>
        <w:spacing w:after="0" w:line="360" w:lineRule="auto"/>
        <w:jc w:val="center"/>
        <w:rPr>
          <w:rFonts w:ascii="Times New Roman" w:hAnsi="Times New Roman" w:cs="Times New Roman"/>
          <w:sz w:val="28"/>
          <w:szCs w:val="28"/>
        </w:rPr>
      </w:pP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UNITATEA ȘCO</w:t>
      </w:r>
      <w:r w:rsidR="002F5B54">
        <w:rPr>
          <w:rFonts w:ascii="Times New Roman" w:hAnsi="Times New Roman" w:cs="Times New Roman"/>
          <w:sz w:val="24"/>
          <w:szCs w:val="24"/>
        </w:rPr>
        <w:t>LARĂ: Școala Gimnazială Murgași</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DATA: 30.03.2023</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CLASA: a V-a </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ORA: 08:00-08:50</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DISCIPLINA: Limba și literatura română</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UNITATEA DE ÎNVĂȚARE: „Vreau să salvez lumea”</w:t>
      </w:r>
    </w:p>
    <w:p w:rsidR="00226C9A" w:rsidRPr="00743B9C" w:rsidRDefault="00226C9A" w:rsidP="00226C9A">
      <w:pPr>
        <w:tabs>
          <w:tab w:val="left" w:pos="6126"/>
        </w:tabs>
        <w:spacing w:after="0" w:line="360" w:lineRule="auto"/>
        <w:rPr>
          <w:rFonts w:ascii="Times New Roman" w:hAnsi="Times New Roman" w:cs="Times New Roman"/>
          <w:sz w:val="24"/>
          <w:szCs w:val="24"/>
        </w:rPr>
      </w:pPr>
      <w:r w:rsidRPr="00743B9C">
        <w:rPr>
          <w:rFonts w:ascii="Times New Roman" w:hAnsi="Times New Roman" w:cs="Times New Roman"/>
          <w:sz w:val="24"/>
          <w:szCs w:val="24"/>
        </w:rPr>
        <w:t>TITLUL LECȚIEI: „Descrierea unei persoane. Autoportretul”</w:t>
      </w:r>
    </w:p>
    <w:p w:rsidR="00226C9A" w:rsidRPr="00743B9C" w:rsidRDefault="00226C9A" w:rsidP="00226C9A">
      <w:pPr>
        <w:tabs>
          <w:tab w:val="left" w:pos="6126"/>
        </w:tabs>
        <w:spacing w:after="0" w:line="360" w:lineRule="auto"/>
        <w:rPr>
          <w:rFonts w:ascii="Times New Roman" w:hAnsi="Times New Roman" w:cs="Times New Roman"/>
          <w:sz w:val="24"/>
          <w:szCs w:val="24"/>
        </w:rPr>
      </w:pPr>
      <w:r w:rsidRPr="00743B9C">
        <w:rPr>
          <w:rFonts w:ascii="Times New Roman" w:hAnsi="Times New Roman" w:cs="Times New Roman"/>
          <w:sz w:val="24"/>
          <w:szCs w:val="24"/>
        </w:rPr>
        <w:t>TIPUL LECȚIEI: predare-învățare</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COMPETENȚE GENERALE:</w:t>
      </w:r>
    </w:p>
    <w:p w:rsidR="00226C9A" w:rsidRPr="00743B9C" w:rsidRDefault="00226C9A" w:rsidP="00226C9A">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xml:space="preserve">   1.Participarea la interacţiuni verbale în diverse situaţii de comunicare prin receptarea şi producerea textului oral</w:t>
      </w:r>
    </w:p>
    <w:p w:rsidR="00226C9A" w:rsidRPr="00743B9C" w:rsidRDefault="00226C9A" w:rsidP="00226C9A">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xml:space="preserve">    2. Receptarea textului scris de diverse tipuri </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3. Redactarea textului scris de diverse tipuri </w:t>
      </w:r>
    </w:p>
    <w:p w:rsidR="00226C9A" w:rsidRPr="00743B9C" w:rsidRDefault="00226C9A" w:rsidP="00226C9A">
      <w:pPr>
        <w:spacing w:after="0" w:line="360" w:lineRule="auto"/>
        <w:ind w:left="195"/>
        <w:rPr>
          <w:rFonts w:ascii="Times New Roman" w:hAnsi="Times New Roman" w:cs="Times New Roman"/>
          <w:sz w:val="24"/>
          <w:szCs w:val="24"/>
        </w:rPr>
      </w:pPr>
      <w:r w:rsidRPr="00743B9C">
        <w:rPr>
          <w:rFonts w:ascii="Times New Roman" w:hAnsi="Times New Roman" w:cs="Times New Roman"/>
          <w:sz w:val="24"/>
          <w:szCs w:val="24"/>
        </w:rPr>
        <w:t xml:space="preserve"> 4. Utilizarea corectă, adecvată şi eficientă a limbii în procesul comunicării orale și scrise</w:t>
      </w:r>
    </w:p>
    <w:p w:rsidR="00226C9A" w:rsidRPr="00743B9C" w:rsidRDefault="00226C9A" w:rsidP="00226C9A">
      <w:pPr>
        <w:spacing w:after="0" w:line="360" w:lineRule="auto"/>
        <w:ind w:left="195"/>
        <w:rPr>
          <w:rFonts w:ascii="Times New Roman" w:hAnsi="Times New Roman" w:cs="Times New Roman"/>
          <w:sz w:val="24"/>
          <w:szCs w:val="24"/>
        </w:rPr>
      </w:pPr>
      <w:r w:rsidRPr="00743B9C">
        <w:rPr>
          <w:rFonts w:ascii="Times New Roman" w:hAnsi="Times New Roman" w:cs="Times New Roman"/>
          <w:sz w:val="24"/>
          <w:szCs w:val="24"/>
        </w:rPr>
        <w:t xml:space="preserve"> 5. Exprimarea identității lingvistice și culturale proprii în context național și internațional</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COMPETENȚE SPECIFICE:</w:t>
      </w:r>
    </w:p>
    <w:p w:rsidR="00226C9A" w:rsidRPr="00743B9C" w:rsidRDefault="00226C9A" w:rsidP="00226C9A">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xml:space="preserve">    2.1. Identificarea informaţiilor importante din texte literare și nonliterare, continue, discontinue şi multimodale</w:t>
      </w:r>
    </w:p>
    <w:p w:rsidR="00226C9A" w:rsidRPr="00743B9C" w:rsidRDefault="00226C9A" w:rsidP="00226C9A">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xml:space="preserve">     3.2. Redactarea, individual şi/sau în echipă, a unui text simplu, pe o temă familiară, cu integrarea unor imagini, desene, scheme</w:t>
      </w:r>
    </w:p>
    <w:p w:rsidR="00226C9A" w:rsidRPr="00743B9C" w:rsidRDefault="00226C9A" w:rsidP="00226C9A">
      <w:pPr>
        <w:pStyle w:val="Default"/>
        <w:spacing w:line="360" w:lineRule="auto"/>
        <w:rPr>
          <w:color w:val="000000" w:themeColor="text1"/>
          <w:lang w:val="it-IT"/>
        </w:rPr>
      </w:pPr>
      <w:r w:rsidRPr="00743B9C">
        <w:rPr>
          <w:bCs/>
          <w:color w:val="000000" w:themeColor="text1"/>
          <w:lang w:val="it-IT"/>
        </w:rPr>
        <w:t xml:space="preserve">     3.4. Observarea atitudinilor manifestate în procesul redactării unui text, identificând aspectele care necesită îmbunătățire </w:t>
      </w:r>
    </w:p>
    <w:p w:rsidR="00226C9A" w:rsidRPr="00743B9C" w:rsidRDefault="00226C9A" w:rsidP="00226C9A">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 xml:space="preserve">     4.1. Utilizarea achiziţiilor sintactice şi morfologice de bază ale limbii române standard pentru înţelegerea şi exprimarea corectă a intenţiilor comunicative</w:t>
      </w:r>
    </w:p>
    <w:p w:rsidR="00226C9A" w:rsidRPr="00743B9C" w:rsidRDefault="00226C9A" w:rsidP="00226C9A">
      <w:p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COMPETENȚE DERIVATE:</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1: identificarea trăsăturilor fizice și morale ale unei persoane într-un text</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lastRenderedPageBreak/>
        <w:t xml:space="preserve">     2: realizarea unor avatare care să completeze textele</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3: redactarea unor texte descriptive</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MIJLOACE: tabla, manualul, aplicații digitale (rebusul, avatare) </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METODE: conversația, explicația, exercițiul, învățarea prin acțiune</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FORME DE ORGANIZARE: frontală, individuală, </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TIMP: 50'</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BIBLIOGRAFIE:</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Programa școlară Limba și literatura română pentru clasa a VIII-a , București, 2017</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 xml:space="preserve">  Sâmihăian Florentina,  </w:t>
      </w:r>
      <w:r w:rsidRPr="00743B9C">
        <w:rPr>
          <w:rFonts w:ascii="Times New Roman" w:hAnsi="Times New Roman" w:cs="Times New Roman"/>
          <w:i/>
          <w:sz w:val="24"/>
          <w:szCs w:val="24"/>
        </w:rPr>
        <w:t>Limba și literatura română. Manual pentru clasa a V-a</w:t>
      </w:r>
      <w:r w:rsidRPr="00743B9C">
        <w:rPr>
          <w:rFonts w:ascii="Times New Roman" w:hAnsi="Times New Roman" w:cs="Times New Roman"/>
          <w:sz w:val="24"/>
          <w:szCs w:val="24"/>
        </w:rPr>
        <w:t>, Editura Art Klett, București, 2022</w:t>
      </w:r>
    </w:p>
    <w:p w:rsidR="00226C9A" w:rsidRPr="00743B9C" w:rsidRDefault="00226C9A" w:rsidP="00226C9A">
      <w:pPr>
        <w:spacing w:after="0" w:line="360" w:lineRule="auto"/>
        <w:rPr>
          <w:rFonts w:ascii="Times New Roman" w:hAnsi="Times New Roman" w:cs="Times New Roman"/>
          <w:sz w:val="24"/>
          <w:szCs w:val="24"/>
        </w:rPr>
      </w:pPr>
      <w:r w:rsidRPr="00743B9C">
        <w:rPr>
          <w:rFonts w:ascii="Times New Roman" w:hAnsi="Times New Roman" w:cs="Times New Roman"/>
          <w:sz w:val="24"/>
          <w:szCs w:val="24"/>
        </w:rPr>
        <w:t>WEBOGRAFIE:</w:t>
      </w:r>
    </w:p>
    <w:p w:rsidR="00226C9A" w:rsidRPr="00743B9C" w:rsidRDefault="00146BC8" w:rsidP="00226C9A">
      <w:pPr>
        <w:spacing w:after="0" w:line="360" w:lineRule="auto"/>
        <w:rPr>
          <w:rFonts w:ascii="Times New Roman" w:hAnsi="Times New Roman" w:cs="Times New Roman"/>
          <w:sz w:val="24"/>
          <w:szCs w:val="24"/>
        </w:rPr>
      </w:pPr>
      <w:hyperlink r:id="rId36" w:history="1">
        <w:r w:rsidR="00226C9A" w:rsidRPr="00743B9C">
          <w:rPr>
            <w:rStyle w:val="Hyperlink"/>
            <w:rFonts w:ascii="Times New Roman" w:hAnsi="Times New Roman" w:cs="Times New Roman"/>
            <w:sz w:val="24"/>
            <w:szCs w:val="24"/>
          </w:rPr>
          <w:t>https://crosswordlabs.com/embed/adjectivul-5</w:t>
        </w:r>
      </w:hyperlink>
    </w:p>
    <w:p w:rsidR="00226C9A" w:rsidRPr="00743B9C" w:rsidRDefault="00146BC8" w:rsidP="00226C9A">
      <w:pPr>
        <w:spacing w:after="0" w:line="360" w:lineRule="auto"/>
        <w:rPr>
          <w:rFonts w:ascii="Times New Roman" w:hAnsi="Times New Roman" w:cs="Times New Roman"/>
          <w:sz w:val="24"/>
          <w:szCs w:val="24"/>
        </w:rPr>
      </w:pPr>
      <w:hyperlink r:id="rId37" w:history="1">
        <w:r w:rsidR="00226C9A" w:rsidRPr="00743B9C">
          <w:rPr>
            <w:rStyle w:val="Hyperlink"/>
            <w:rFonts w:ascii="Times New Roman" w:hAnsi="Times New Roman" w:cs="Times New Roman"/>
            <w:sz w:val="24"/>
            <w:szCs w:val="24"/>
          </w:rPr>
          <w:t>https://www.doppelme.com/</w:t>
        </w:r>
      </w:hyperlink>
      <w:r w:rsidR="00226C9A" w:rsidRPr="00743B9C">
        <w:rPr>
          <w:rFonts w:ascii="Times New Roman" w:hAnsi="Times New Roman" w:cs="Times New Roman"/>
          <w:sz w:val="24"/>
          <w:szCs w:val="24"/>
        </w:rPr>
        <w:t xml:space="preserve">  </w:t>
      </w:r>
    </w:p>
    <w:p w:rsidR="00226C9A" w:rsidRPr="00743B9C" w:rsidRDefault="00226C9A" w:rsidP="002F5B54">
      <w:pPr>
        <w:spacing w:after="0" w:line="360" w:lineRule="auto"/>
        <w:jc w:val="center"/>
        <w:rPr>
          <w:rFonts w:ascii="Times New Roman" w:hAnsi="Times New Roman" w:cs="Times New Roman"/>
          <w:sz w:val="24"/>
          <w:szCs w:val="24"/>
        </w:rPr>
      </w:pPr>
    </w:p>
    <w:p w:rsidR="00226C9A" w:rsidRPr="00743B9C" w:rsidRDefault="00226C9A" w:rsidP="002F5B54">
      <w:pPr>
        <w:spacing w:after="0" w:line="360" w:lineRule="auto"/>
        <w:jc w:val="center"/>
        <w:rPr>
          <w:rFonts w:ascii="Times New Roman" w:hAnsi="Times New Roman" w:cs="Times New Roman"/>
          <w:sz w:val="24"/>
          <w:szCs w:val="24"/>
        </w:rPr>
      </w:pPr>
      <w:r w:rsidRPr="00743B9C">
        <w:rPr>
          <w:rFonts w:ascii="Times New Roman" w:hAnsi="Times New Roman" w:cs="Times New Roman"/>
          <w:sz w:val="24"/>
          <w:szCs w:val="24"/>
        </w:rPr>
        <w:t>SCENARIU DIDACTIC</w:t>
      </w:r>
    </w:p>
    <w:tbl>
      <w:tblPr>
        <w:tblStyle w:val="TableGrid"/>
        <w:tblW w:w="13140" w:type="dxa"/>
        <w:tblInd w:w="175" w:type="dxa"/>
        <w:tblLayout w:type="fixed"/>
        <w:tblLook w:val="04A0" w:firstRow="1" w:lastRow="0" w:firstColumn="1" w:lastColumn="0" w:noHBand="0" w:noVBand="1"/>
      </w:tblPr>
      <w:tblGrid>
        <w:gridCol w:w="1620"/>
        <w:gridCol w:w="1440"/>
        <w:gridCol w:w="1890"/>
        <w:gridCol w:w="1800"/>
        <w:gridCol w:w="1530"/>
        <w:gridCol w:w="1440"/>
        <w:gridCol w:w="1890"/>
        <w:gridCol w:w="1530"/>
      </w:tblGrid>
      <w:tr w:rsidR="00226C9A" w:rsidRPr="00743B9C" w:rsidTr="00226C9A">
        <w:tc>
          <w:tcPr>
            <w:tcW w:w="1620" w:type="dxa"/>
            <w:vMerge w:val="restart"/>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Etape</w:t>
            </w:r>
          </w:p>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 xml:space="preserve">    </w:t>
            </w:r>
          </w:p>
        </w:tc>
        <w:tc>
          <w:tcPr>
            <w:tcW w:w="1440" w:type="dxa"/>
            <w:vMerge w:val="restart"/>
          </w:tcPr>
          <w:p w:rsidR="00226C9A" w:rsidRPr="00743B9C" w:rsidRDefault="00226C9A" w:rsidP="00CB681F">
            <w:pPr>
              <w:spacing w:line="360" w:lineRule="auto"/>
              <w:ind w:left="-108" w:firstLine="108"/>
              <w:jc w:val="center"/>
              <w:rPr>
                <w:rFonts w:ascii="Times New Roman" w:hAnsi="Times New Roman" w:cs="Times New Roman"/>
                <w:sz w:val="24"/>
                <w:szCs w:val="24"/>
              </w:rPr>
            </w:pPr>
            <w:r w:rsidRPr="00743B9C">
              <w:rPr>
                <w:rFonts w:ascii="Times New Roman" w:hAnsi="Times New Roman" w:cs="Times New Roman"/>
                <w:sz w:val="24"/>
                <w:szCs w:val="24"/>
              </w:rPr>
              <w:t>Competențe derivate</w:t>
            </w:r>
          </w:p>
        </w:tc>
        <w:tc>
          <w:tcPr>
            <w:tcW w:w="3690" w:type="dxa"/>
            <w:gridSpan w:val="2"/>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Activitate</w:t>
            </w:r>
          </w:p>
        </w:tc>
        <w:tc>
          <w:tcPr>
            <w:tcW w:w="4860" w:type="dxa"/>
            <w:gridSpan w:val="3"/>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Strategii</w:t>
            </w:r>
          </w:p>
        </w:tc>
        <w:tc>
          <w:tcPr>
            <w:tcW w:w="1530" w:type="dxa"/>
            <w:vMerge w:val="restart"/>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Evaluare</w:t>
            </w:r>
          </w:p>
        </w:tc>
      </w:tr>
      <w:tr w:rsidR="00226C9A" w:rsidRPr="00743B9C" w:rsidTr="00226C9A">
        <w:tc>
          <w:tcPr>
            <w:tcW w:w="1620" w:type="dxa"/>
            <w:vMerge/>
          </w:tcPr>
          <w:p w:rsidR="00226C9A" w:rsidRPr="00743B9C" w:rsidRDefault="00226C9A" w:rsidP="00CB681F">
            <w:pPr>
              <w:spacing w:line="360" w:lineRule="auto"/>
              <w:rPr>
                <w:rFonts w:ascii="Times New Roman" w:hAnsi="Times New Roman" w:cs="Times New Roman"/>
                <w:b/>
                <w:sz w:val="24"/>
                <w:szCs w:val="24"/>
              </w:rPr>
            </w:pPr>
          </w:p>
        </w:tc>
        <w:tc>
          <w:tcPr>
            <w:tcW w:w="1440" w:type="dxa"/>
            <w:vMerge/>
          </w:tcPr>
          <w:p w:rsidR="00226C9A" w:rsidRPr="00743B9C" w:rsidRDefault="00226C9A" w:rsidP="00CB681F">
            <w:pPr>
              <w:spacing w:line="360" w:lineRule="auto"/>
              <w:rPr>
                <w:rFonts w:ascii="Times New Roman" w:hAnsi="Times New Roman" w:cs="Times New Roman"/>
                <w:b/>
                <w:sz w:val="24"/>
                <w:szCs w:val="24"/>
              </w:rPr>
            </w:pPr>
          </w:p>
        </w:tc>
        <w:tc>
          <w:tcPr>
            <w:tcW w:w="1890" w:type="dxa"/>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profesor</w:t>
            </w:r>
          </w:p>
        </w:tc>
        <w:tc>
          <w:tcPr>
            <w:tcW w:w="1800" w:type="dxa"/>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elevi</w:t>
            </w:r>
          </w:p>
        </w:tc>
        <w:tc>
          <w:tcPr>
            <w:tcW w:w="1530" w:type="dxa"/>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mijloace</w:t>
            </w:r>
          </w:p>
        </w:tc>
        <w:tc>
          <w:tcPr>
            <w:tcW w:w="1440" w:type="dxa"/>
          </w:tcPr>
          <w:p w:rsidR="00226C9A" w:rsidRPr="00743B9C" w:rsidRDefault="00226C9A" w:rsidP="00CB681F">
            <w:pPr>
              <w:spacing w:line="360" w:lineRule="auto"/>
              <w:jc w:val="center"/>
              <w:rPr>
                <w:rFonts w:ascii="Times New Roman" w:hAnsi="Times New Roman" w:cs="Times New Roman"/>
                <w:sz w:val="24"/>
                <w:szCs w:val="24"/>
              </w:rPr>
            </w:pPr>
            <w:r w:rsidRPr="00743B9C">
              <w:rPr>
                <w:rFonts w:ascii="Times New Roman" w:hAnsi="Times New Roman" w:cs="Times New Roman"/>
                <w:sz w:val="24"/>
                <w:szCs w:val="24"/>
              </w:rPr>
              <w:t>metode</w:t>
            </w: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forme de organizare</w:t>
            </w:r>
          </w:p>
        </w:tc>
        <w:tc>
          <w:tcPr>
            <w:tcW w:w="1530" w:type="dxa"/>
            <w:vMerge/>
          </w:tcPr>
          <w:p w:rsidR="00226C9A" w:rsidRPr="00743B9C" w:rsidRDefault="00226C9A" w:rsidP="00CB681F">
            <w:pPr>
              <w:spacing w:line="360" w:lineRule="auto"/>
              <w:rPr>
                <w:rFonts w:ascii="Times New Roman" w:hAnsi="Times New Roman" w:cs="Times New Roman"/>
                <w:sz w:val="24"/>
                <w:szCs w:val="24"/>
              </w:rPr>
            </w:pPr>
          </w:p>
        </w:tc>
      </w:tr>
      <w:tr w:rsidR="00226C9A" w:rsidRPr="00743B9C" w:rsidTr="00226C9A">
        <w:tc>
          <w:tcPr>
            <w:tcW w:w="162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1. Moment organizatoric</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5'</w:t>
            </w:r>
          </w:p>
        </w:tc>
        <w:tc>
          <w:tcPr>
            <w:tcW w:w="1440" w:type="dxa"/>
          </w:tcPr>
          <w:p w:rsidR="00226C9A" w:rsidRPr="00743B9C" w:rsidRDefault="00226C9A" w:rsidP="00CB681F">
            <w:pPr>
              <w:spacing w:line="360" w:lineRule="auto"/>
              <w:rPr>
                <w:rFonts w:ascii="Times New Roman" w:hAnsi="Times New Roman" w:cs="Times New Roman"/>
                <w:sz w:val="24"/>
                <w:szCs w:val="24"/>
              </w:rPr>
            </w:pP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asigură climatul necesar desfășurării lecției în bune condiții</w:t>
            </w:r>
          </w:p>
        </w:tc>
        <w:tc>
          <w:tcPr>
            <w:tcW w:w="180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se pregătesc pentru lecție</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catalogul</w:t>
            </w: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conversația</w:t>
            </w: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frontală</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observarea sistematică a elevilor</w:t>
            </w:r>
          </w:p>
        </w:tc>
      </w:tr>
      <w:tr w:rsidR="00226C9A" w:rsidRPr="00743B9C" w:rsidTr="00226C9A">
        <w:tc>
          <w:tcPr>
            <w:tcW w:w="162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lastRenderedPageBreak/>
              <w:t>2. Captarea atenției</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5'</w:t>
            </w: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1</w:t>
            </w: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 le oferă pentru rezolvare rebusul digital din Anexa nr. 1 care conține noțiuni despre adjectiv</w:t>
            </w:r>
          </w:p>
        </w:tc>
        <w:tc>
          <w:tcPr>
            <w:tcW w:w="180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-rezolvă rebusul digital</w:t>
            </w:r>
          </w:p>
          <w:p w:rsidR="00226C9A" w:rsidRPr="00743B9C" w:rsidRDefault="00226C9A" w:rsidP="00CB681F">
            <w:pPr>
              <w:spacing w:line="360" w:lineRule="auto"/>
              <w:rPr>
                <w:rFonts w:ascii="Times New Roman" w:hAnsi="Times New Roman" w:cs="Times New Roman"/>
                <w:sz w:val="24"/>
                <w:szCs w:val="24"/>
              </w:rPr>
            </w:pP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rebusul digital</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anexa nr. 2</w:t>
            </w: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conversația, exercițiul</w:t>
            </w: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frontală, individuală</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observarea sistematică a elevilor</w:t>
            </w:r>
          </w:p>
        </w:tc>
      </w:tr>
      <w:tr w:rsidR="00226C9A" w:rsidRPr="00743B9C" w:rsidTr="00226C9A">
        <w:trPr>
          <w:trHeight w:val="1700"/>
        </w:trPr>
        <w:tc>
          <w:tcPr>
            <w:tcW w:w="162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3. Anunțarea noii lecții</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2'</w:t>
            </w:r>
          </w:p>
          <w:p w:rsidR="00226C9A" w:rsidRPr="00743B9C" w:rsidRDefault="00226C9A" w:rsidP="00CB681F">
            <w:pPr>
              <w:spacing w:line="360" w:lineRule="auto"/>
              <w:rPr>
                <w:rFonts w:ascii="Times New Roman" w:hAnsi="Times New Roman" w:cs="Times New Roman"/>
                <w:sz w:val="24"/>
                <w:szCs w:val="24"/>
              </w:rPr>
            </w:pPr>
          </w:p>
        </w:tc>
        <w:tc>
          <w:tcPr>
            <w:tcW w:w="1440" w:type="dxa"/>
          </w:tcPr>
          <w:p w:rsidR="00226C9A" w:rsidRPr="00743B9C" w:rsidRDefault="00226C9A" w:rsidP="00CB681F">
            <w:pPr>
              <w:spacing w:line="360" w:lineRule="auto"/>
              <w:rPr>
                <w:rFonts w:ascii="Times New Roman" w:hAnsi="Times New Roman" w:cs="Times New Roman"/>
                <w:sz w:val="24"/>
                <w:szCs w:val="24"/>
              </w:rPr>
            </w:pP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 anunță tema lecției și</w:t>
            </w:r>
          </w:p>
          <w:p w:rsidR="00226C9A" w:rsidRPr="00743B9C" w:rsidRDefault="00226C9A" w:rsidP="00CB681F">
            <w:pPr>
              <w:tabs>
                <w:tab w:val="left" w:pos="6126"/>
              </w:tabs>
              <w:spacing w:line="360" w:lineRule="auto"/>
              <w:rPr>
                <w:rFonts w:ascii="Times New Roman" w:hAnsi="Times New Roman" w:cs="Times New Roman"/>
                <w:sz w:val="24"/>
                <w:szCs w:val="24"/>
              </w:rPr>
            </w:pPr>
            <w:r w:rsidRPr="00743B9C">
              <w:rPr>
                <w:rFonts w:ascii="Times New Roman" w:hAnsi="Times New Roman" w:cs="Times New Roman"/>
                <w:sz w:val="24"/>
                <w:szCs w:val="24"/>
              </w:rPr>
              <w:t>scrie titlul pe tablă: „Descrierea unei persoane. Autoportretul”</w:t>
            </w:r>
          </w:p>
        </w:tc>
        <w:tc>
          <w:tcPr>
            <w:tcW w:w="180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scriu pe caiete</w:t>
            </w:r>
          </w:p>
          <w:p w:rsidR="00226C9A" w:rsidRPr="00743B9C" w:rsidRDefault="00226C9A" w:rsidP="00CB681F">
            <w:pPr>
              <w:spacing w:line="360" w:lineRule="auto"/>
              <w:rPr>
                <w:rFonts w:ascii="Times New Roman" w:hAnsi="Times New Roman" w:cs="Times New Roman"/>
                <w:sz w:val="24"/>
                <w:szCs w:val="24"/>
              </w:rPr>
            </w:pPr>
          </w:p>
          <w:p w:rsidR="00226C9A" w:rsidRPr="00743B9C" w:rsidRDefault="00226C9A" w:rsidP="00CB681F">
            <w:pPr>
              <w:spacing w:line="360" w:lineRule="auto"/>
              <w:rPr>
                <w:rFonts w:ascii="Times New Roman" w:hAnsi="Times New Roman" w:cs="Times New Roman"/>
                <w:sz w:val="24"/>
                <w:szCs w:val="24"/>
              </w:rPr>
            </w:pP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 xml:space="preserve">tabla, </w:t>
            </w:r>
          </w:p>
          <w:p w:rsidR="00226C9A" w:rsidRPr="00743B9C" w:rsidRDefault="00226C9A" w:rsidP="00CB681F">
            <w:pPr>
              <w:spacing w:line="360" w:lineRule="auto"/>
              <w:rPr>
                <w:rFonts w:ascii="Times New Roman" w:hAnsi="Times New Roman" w:cs="Times New Roman"/>
                <w:sz w:val="24"/>
                <w:szCs w:val="24"/>
              </w:rPr>
            </w:pP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conversația</w:t>
            </w: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frontală</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observarea sistematică a elevilor</w:t>
            </w:r>
          </w:p>
        </w:tc>
      </w:tr>
      <w:tr w:rsidR="00226C9A" w:rsidRPr="00743B9C" w:rsidTr="00226C9A">
        <w:tc>
          <w:tcPr>
            <w:tcW w:w="162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4. Dirijarea învățării</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25'</w:t>
            </w:r>
          </w:p>
          <w:p w:rsidR="00226C9A" w:rsidRPr="00743B9C" w:rsidRDefault="00226C9A" w:rsidP="00CB681F">
            <w:pPr>
              <w:spacing w:line="360" w:lineRule="auto"/>
              <w:rPr>
                <w:rFonts w:ascii="Times New Roman" w:hAnsi="Times New Roman" w:cs="Times New Roman"/>
                <w:sz w:val="24"/>
                <w:szCs w:val="24"/>
              </w:rPr>
            </w:pP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1</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2</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3</w:t>
            </w:r>
          </w:p>
          <w:p w:rsidR="00226C9A" w:rsidRPr="00743B9C" w:rsidRDefault="00226C9A" w:rsidP="00CB681F">
            <w:pPr>
              <w:spacing w:line="360" w:lineRule="auto"/>
              <w:rPr>
                <w:rFonts w:ascii="Times New Roman" w:hAnsi="Times New Roman" w:cs="Times New Roman"/>
                <w:sz w:val="24"/>
                <w:szCs w:val="24"/>
              </w:rPr>
            </w:pPr>
          </w:p>
        </w:tc>
        <w:tc>
          <w:tcPr>
            <w:tcW w:w="1890" w:type="dxa"/>
          </w:tcPr>
          <w:p w:rsidR="00226C9A" w:rsidRPr="00743B9C" w:rsidRDefault="00226C9A" w:rsidP="00226C9A">
            <w:pPr>
              <w:pStyle w:val="ListParagraph"/>
              <w:numPr>
                <w:ilvl w:val="0"/>
                <w:numId w:val="28"/>
              </w:numPr>
              <w:spacing w:line="360" w:lineRule="auto"/>
              <w:ind w:left="33"/>
              <w:rPr>
                <w:rFonts w:ascii="Times New Roman" w:hAnsi="Times New Roman" w:cs="Times New Roman"/>
                <w:sz w:val="24"/>
                <w:szCs w:val="24"/>
              </w:rPr>
            </w:pPr>
            <w:r w:rsidRPr="00743B9C">
              <w:rPr>
                <w:rFonts w:ascii="Times New Roman" w:hAnsi="Times New Roman" w:cs="Times New Roman"/>
                <w:sz w:val="24"/>
                <w:szCs w:val="24"/>
              </w:rPr>
              <w:t>-după analiza autoportretelor din imagini și după lectura celor două compuneri de autocaracterizare, verifică dacă elevii deosebesc trăsăturloe fizice de cele morale</w:t>
            </w:r>
          </w:p>
          <w:p w:rsidR="00226C9A" w:rsidRPr="00743B9C" w:rsidRDefault="00226C9A" w:rsidP="00226C9A">
            <w:pPr>
              <w:pStyle w:val="ListParagraph"/>
              <w:numPr>
                <w:ilvl w:val="0"/>
                <w:numId w:val="28"/>
              </w:numPr>
              <w:spacing w:line="360" w:lineRule="auto"/>
              <w:ind w:left="33"/>
              <w:rPr>
                <w:rFonts w:ascii="Times New Roman" w:hAnsi="Times New Roman" w:cs="Times New Roman"/>
                <w:sz w:val="24"/>
                <w:szCs w:val="24"/>
              </w:rPr>
            </w:pPr>
            <w:r w:rsidRPr="00743B9C">
              <w:rPr>
                <w:rFonts w:ascii="Times New Roman" w:hAnsi="Times New Roman" w:cs="Times New Roman"/>
                <w:sz w:val="24"/>
                <w:szCs w:val="24"/>
              </w:rPr>
              <w:lastRenderedPageBreak/>
              <w:t>-prin intermediul aplicației doppelme.com, le explică elevilor cum își pot crea propriul avatar.</w:t>
            </w:r>
          </w:p>
        </w:tc>
        <w:tc>
          <w:tcPr>
            <w:tcW w:w="180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lastRenderedPageBreak/>
              <w:t xml:space="preserve">- elevii analizează imaginile, citesc fragmentele din manual care conțin autoportretele unor copii </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-își creează avatare (Anexa 2)</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-tabla, manualul, caietele elevilor, aplicația doppelme</w:t>
            </w: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-conversația</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-explicația</w:t>
            </w:r>
          </w:p>
          <w:p w:rsidR="00226C9A" w:rsidRPr="00743B9C" w:rsidRDefault="00226C9A" w:rsidP="00CB681F">
            <w:pPr>
              <w:spacing w:line="360" w:lineRule="auto"/>
              <w:rPr>
                <w:rFonts w:ascii="Times New Roman" w:hAnsi="Times New Roman" w:cs="Times New Roman"/>
                <w:sz w:val="24"/>
                <w:szCs w:val="24"/>
              </w:rPr>
            </w:pP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-frontală, individuală</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-observarea sistematică a elevilor</w:t>
            </w:r>
          </w:p>
        </w:tc>
      </w:tr>
      <w:tr w:rsidR="00226C9A" w:rsidRPr="00743B9C" w:rsidTr="00226C9A">
        <w:tc>
          <w:tcPr>
            <w:tcW w:w="162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5. Fixarea și consolidarea cunoștințelor</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10'</w:t>
            </w: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1</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2</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3</w:t>
            </w:r>
          </w:p>
          <w:p w:rsidR="00226C9A" w:rsidRPr="00743B9C" w:rsidRDefault="00226C9A" w:rsidP="00CB681F">
            <w:pPr>
              <w:spacing w:line="360" w:lineRule="auto"/>
              <w:rPr>
                <w:rFonts w:ascii="Times New Roman" w:hAnsi="Times New Roman" w:cs="Times New Roman"/>
                <w:sz w:val="24"/>
                <w:szCs w:val="24"/>
              </w:rPr>
            </w:pP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Ghidează elevii pentru redactarea textului de autocaracterizare în care vor insera și avatarul creat.</w:t>
            </w:r>
          </w:p>
          <w:p w:rsidR="00226C9A" w:rsidRPr="00743B9C" w:rsidRDefault="00226C9A" w:rsidP="00CB681F">
            <w:pPr>
              <w:spacing w:line="360" w:lineRule="auto"/>
              <w:rPr>
                <w:rFonts w:ascii="Times New Roman" w:hAnsi="Times New Roman" w:cs="Times New Roman"/>
                <w:sz w:val="24"/>
                <w:szCs w:val="24"/>
              </w:rPr>
            </w:pPr>
          </w:p>
        </w:tc>
        <w:tc>
          <w:tcPr>
            <w:tcW w:w="1800" w:type="dxa"/>
          </w:tcPr>
          <w:p w:rsidR="00226C9A" w:rsidRPr="00743B9C" w:rsidRDefault="00226C9A" w:rsidP="00CB681F">
            <w:pPr>
              <w:spacing w:before="240" w:line="360" w:lineRule="auto"/>
              <w:rPr>
                <w:rFonts w:ascii="Times New Roman" w:hAnsi="Times New Roman" w:cs="Times New Roman"/>
                <w:sz w:val="24"/>
                <w:szCs w:val="24"/>
              </w:rPr>
            </w:pPr>
            <w:r w:rsidRPr="00743B9C">
              <w:rPr>
                <w:rFonts w:ascii="Times New Roman" w:hAnsi="Times New Roman" w:cs="Times New Roman"/>
                <w:sz w:val="24"/>
                <w:szCs w:val="24"/>
              </w:rPr>
              <w:t xml:space="preserve">-sunt atenți la explicații, creează ciorne în care scriu idei corespunzătoare fiecărei păți a compunerii </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-manualul, tabla.</w:t>
            </w: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-conversația</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-explicația</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-exercițiul</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 învățarea prin acțiune</w:t>
            </w:r>
          </w:p>
          <w:p w:rsidR="00226C9A" w:rsidRPr="00743B9C" w:rsidRDefault="00226C9A" w:rsidP="00CB681F">
            <w:pPr>
              <w:spacing w:line="360" w:lineRule="auto"/>
              <w:rPr>
                <w:rFonts w:ascii="Times New Roman" w:hAnsi="Times New Roman" w:cs="Times New Roman"/>
                <w:sz w:val="24"/>
                <w:szCs w:val="24"/>
              </w:rPr>
            </w:pPr>
          </w:p>
          <w:p w:rsidR="00226C9A" w:rsidRPr="00743B9C" w:rsidRDefault="00226C9A" w:rsidP="00CB681F">
            <w:pPr>
              <w:spacing w:line="360" w:lineRule="auto"/>
              <w:rPr>
                <w:rFonts w:ascii="Times New Roman" w:hAnsi="Times New Roman" w:cs="Times New Roman"/>
                <w:sz w:val="24"/>
                <w:szCs w:val="24"/>
              </w:rPr>
            </w:pP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-frontală,</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 xml:space="preserve">individuală, </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-formativă</w:t>
            </w:r>
          </w:p>
        </w:tc>
      </w:tr>
      <w:tr w:rsidR="00226C9A" w:rsidRPr="00743B9C" w:rsidTr="00226C9A">
        <w:tc>
          <w:tcPr>
            <w:tcW w:w="162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6. Asigurarea retenției și a transferului</w:t>
            </w:r>
          </w:p>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3'</w:t>
            </w:r>
          </w:p>
          <w:p w:rsidR="00226C9A" w:rsidRPr="00743B9C" w:rsidRDefault="00226C9A" w:rsidP="00CB681F">
            <w:pPr>
              <w:spacing w:line="360" w:lineRule="auto"/>
              <w:rPr>
                <w:rFonts w:ascii="Times New Roman" w:hAnsi="Times New Roman" w:cs="Times New Roman"/>
                <w:sz w:val="24"/>
                <w:szCs w:val="24"/>
              </w:rPr>
            </w:pP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3</w:t>
            </w: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-precizează tema pentru acasă: redactarea finală a compunerii de autocarcaterizare, caracterizarea unui prieten</w:t>
            </w:r>
          </w:p>
        </w:tc>
        <w:tc>
          <w:tcPr>
            <w:tcW w:w="180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notează tema</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manualul</w:t>
            </w:r>
          </w:p>
        </w:tc>
        <w:tc>
          <w:tcPr>
            <w:tcW w:w="144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conversația</w:t>
            </w:r>
          </w:p>
          <w:p w:rsidR="00226C9A" w:rsidRPr="00743B9C" w:rsidRDefault="00226C9A" w:rsidP="00CB681F">
            <w:pPr>
              <w:spacing w:line="360" w:lineRule="auto"/>
              <w:rPr>
                <w:rFonts w:ascii="Times New Roman" w:hAnsi="Times New Roman" w:cs="Times New Roman"/>
                <w:sz w:val="24"/>
                <w:szCs w:val="24"/>
              </w:rPr>
            </w:pPr>
          </w:p>
        </w:tc>
        <w:tc>
          <w:tcPr>
            <w:tcW w:w="189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-frontală</w:t>
            </w:r>
          </w:p>
        </w:tc>
        <w:tc>
          <w:tcPr>
            <w:tcW w:w="1530" w:type="dxa"/>
          </w:tcPr>
          <w:p w:rsidR="00226C9A" w:rsidRPr="00743B9C" w:rsidRDefault="00226C9A" w:rsidP="00CB681F">
            <w:pPr>
              <w:spacing w:line="360" w:lineRule="auto"/>
              <w:rPr>
                <w:rFonts w:ascii="Times New Roman" w:hAnsi="Times New Roman" w:cs="Times New Roman"/>
                <w:sz w:val="24"/>
                <w:szCs w:val="24"/>
              </w:rPr>
            </w:pPr>
            <w:r w:rsidRPr="00743B9C">
              <w:rPr>
                <w:rFonts w:ascii="Times New Roman" w:hAnsi="Times New Roman" w:cs="Times New Roman"/>
                <w:sz w:val="24"/>
                <w:szCs w:val="24"/>
              </w:rPr>
              <w:t>-formativă</w:t>
            </w:r>
          </w:p>
        </w:tc>
      </w:tr>
    </w:tbl>
    <w:p w:rsidR="00226C9A" w:rsidRPr="00743B9C" w:rsidRDefault="00226C9A" w:rsidP="00226C9A">
      <w:pPr>
        <w:spacing w:line="360" w:lineRule="auto"/>
        <w:rPr>
          <w:rFonts w:ascii="Times New Roman" w:hAnsi="Times New Roman" w:cs="Times New Roman"/>
          <w:sz w:val="24"/>
          <w:szCs w:val="24"/>
        </w:rPr>
      </w:pPr>
    </w:p>
    <w:p w:rsidR="00226C9A" w:rsidRPr="00743B9C" w:rsidRDefault="00226C9A" w:rsidP="00226C9A">
      <w:pPr>
        <w:pStyle w:val="Heading2"/>
        <w:rPr>
          <w:rFonts w:ascii="Times New Roman" w:hAnsi="Times New Roman" w:cs="Times New Roman"/>
        </w:rPr>
      </w:pPr>
      <w:r w:rsidRPr="00743B9C">
        <w:rPr>
          <w:rFonts w:ascii="Times New Roman" w:hAnsi="Times New Roman" w:cs="Times New Roman"/>
        </w:rPr>
        <w:lastRenderedPageBreak/>
        <w:t xml:space="preserve">Anexa 1: </w:t>
      </w:r>
      <w:hyperlink r:id="rId38" w:history="1">
        <w:r w:rsidRPr="00743B9C">
          <w:rPr>
            <w:rStyle w:val="Hyperlink"/>
            <w:rFonts w:ascii="Times New Roman" w:hAnsi="Times New Roman" w:cs="Times New Roman"/>
            <w:sz w:val="24"/>
            <w:szCs w:val="24"/>
          </w:rPr>
          <w:t>https://crosswordlabs.com/embed/adjectivul-5</w:t>
        </w:r>
      </w:hyperlink>
    </w:p>
    <w:p w:rsidR="00226C9A" w:rsidRPr="00743B9C" w:rsidRDefault="00226C9A" w:rsidP="002F5B54">
      <w:pPr>
        <w:pStyle w:val="Heading2"/>
        <w:jc w:val="center"/>
        <w:rPr>
          <w:rFonts w:ascii="Times New Roman" w:hAnsi="Times New Roman" w:cs="Times New Roman"/>
        </w:rPr>
      </w:pPr>
      <w:r w:rsidRPr="00743B9C">
        <w:rPr>
          <w:rFonts w:ascii="Times New Roman" w:hAnsi="Times New Roman" w:cs="Times New Roman"/>
          <w:noProof/>
        </w:rPr>
        <w:drawing>
          <wp:inline distT="0" distB="0" distL="0" distR="0" wp14:anchorId="41E30A7C" wp14:editId="3E160A98">
            <wp:extent cx="5800725" cy="5861685"/>
            <wp:effectExtent l="0" t="0" r="9525" b="5715"/>
            <wp:docPr id="2" name="Picture 2" descr="C:\Users\Andreea\Desktop\march 23\07574702-1cd1-4f9a-8ab7-29f4402bb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ea\Desktop\march 23\07574702-1cd1-4f9a-8ab7-29f4402bb47d.jpg"/>
                    <pic:cNvPicPr>
                      <a:picLocks noChangeAspect="1" noChangeArrowheads="1"/>
                    </pic:cNvPicPr>
                  </pic:nvPicPr>
                  <pic:blipFill>
                    <a:blip r:embed="rId39" cstate="print"/>
                    <a:srcRect/>
                    <a:stretch>
                      <a:fillRect/>
                    </a:stretch>
                  </pic:blipFill>
                  <pic:spPr bwMode="auto">
                    <a:xfrm>
                      <a:off x="0" y="0"/>
                      <a:ext cx="5814060" cy="5875160"/>
                    </a:xfrm>
                    <a:prstGeom prst="rect">
                      <a:avLst/>
                    </a:prstGeom>
                    <a:noFill/>
                    <a:ln w="9525">
                      <a:noFill/>
                      <a:miter lim="800000"/>
                      <a:headEnd/>
                      <a:tailEnd/>
                    </a:ln>
                  </pic:spPr>
                </pic:pic>
              </a:graphicData>
            </a:graphic>
          </wp:inline>
        </w:drawing>
      </w:r>
    </w:p>
    <w:p w:rsidR="00226C9A" w:rsidRPr="00743B9C" w:rsidRDefault="00226C9A" w:rsidP="00226C9A">
      <w:pPr>
        <w:rPr>
          <w:rFonts w:ascii="Times New Roman" w:eastAsiaTheme="majorEastAsia" w:hAnsi="Times New Roman" w:cs="Times New Roman"/>
          <w:color w:val="4F81BD" w:themeColor="accent1"/>
          <w:sz w:val="26"/>
          <w:szCs w:val="26"/>
        </w:rPr>
      </w:pPr>
      <w:r w:rsidRPr="00743B9C">
        <w:rPr>
          <w:rFonts w:ascii="Times New Roman" w:hAnsi="Times New Roman" w:cs="Times New Roman"/>
        </w:rPr>
        <w:br w:type="page"/>
      </w:r>
    </w:p>
    <w:p w:rsidR="00226C9A" w:rsidRPr="00743B9C" w:rsidRDefault="00226C9A" w:rsidP="00226C9A">
      <w:pPr>
        <w:pStyle w:val="Heading2"/>
        <w:ind w:left="-284" w:firstLine="284"/>
        <w:jc w:val="center"/>
        <w:rPr>
          <w:rFonts w:ascii="Times New Roman" w:hAnsi="Times New Roman" w:cs="Times New Roman"/>
        </w:rPr>
      </w:pPr>
      <w:r w:rsidRPr="00743B9C">
        <w:rPr>
          <w:rFonts w:ascii="Times New Roman" w:hAnsi="Times New Roman" w:cs="Times New Roman"/>
          <w:noProof/>
        </w:rPr>
        <w:lastRenderedPageBreak/>
        <w:drawing>
          <wp:inline distT="0" distB="0" distL="0" distR="0" wp14:anchorId="6EA130FF" wp14:editId="38E1A74A">
            <wp:extent cx="4800600" cy="6224866"/>
            <wp:effectExtent l="0" t="0" r="0" b="5080"/>
            <wp:docPr id="4" name="Picture 4" descr="C:\Users\Andreea\Desktop\march 23\db41517a-93df-41d6-96e0-b96f77ed0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ea\Desktop\march 23\db41517a-93df-41d6-96e0-b96f77ed06a7.jpg"/>
                    <pic:cNvPicPr>
                      <a:picLocks noChangeAspect="1" noChangeArrowheads="1"/>
                    </pic:cNvPicPr>
                  </pic:nvPicPr>
                  <pic:blipFill>
                    <a:blip r:embed="rId40" cstate="print"/>
                    <a:srcRect/>
                    <a:stretch>
                      <a:fillRect/>
                    </a:stretch>
                  </pic:blipFill>
                  <pic:spPr bwMode="auto">
                    <a:xfrm>
                      <a:off x="0" y="0"/>
                      <a:ext cx="4817095" cy="6246255"/>
                    </a:xfrm>
                    <a:prstGeom prst="rect">
                      <a:avLst/>
                    </a:prstGeom>
                    <a:noFill/>
                    <a:ln w="9525">
                      <a:noFill/>
                      <a:miter lim="800000"/>
                      <a:headEnd/>
                      <a:tailEnd/>
                    </a:ln>
                  </pic:spPr>
                </pic:pic>
              </a:graphicData>
            </a:graphic>
          </wp:inline>
        </w:drawing>
      </w:r>
    </w:p>
    <w:p w:rsidR="00226C9A" w:rsidRPr="00743B9C" w:rsidRDefault="00226C9A" w:rsidP="00226C9A">
      <w:pPr>
        <w:ind w:left="-708" w:hanging="1"/>
        <w:jc w:val="center"/>
        <w:rPr>
          <w:rFonts w:ascii="Times New Roman" w:eastAsiaTheme="majorEastAsia" w:hAnsi="Times New Roman" w:cs="Times New Roman"/>
          <w:color w:val="4F81BD" w:themeColor="accent1"/>
          <w:sz w:val="26"/>
          <w:szCs w:val="26"/>
        </w:rPr>
      </w:pPr>
      <w:r w:rsidRPr="00743B9C">
        <w:rPr>
          <w:rFonts w:ascii="Times New Roman" w:hAnsi="Times New Roman" w:cs="Times New Roman"/>
          <w:noProof/>
        </w:rPr>
        <w:lastRenderedPageBreak/>
        <w:drawing>
          <wp:inline distT="0" distB="0" distL="0" distR="0" wp14:anchorId="43DB9714" wp14:editId="5A3FA1E5">
            <wp:extent cx="2580868" cy="3034665"/>
            <wp:effectExtent l="0" t="0" r="0" b="0"/>
            <wp:docPr id="10" name="Picture 10" descr="C:\Users\Andreea\Desktop\Portofoliu personal 22-23\avatare clasa a V-a\55acc9c9-7e3e-4266-8a24-a3e4c4d8a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ea\Desktop\Portofoliu personal 22-23\avatare clasa a V-a\55acc9c9-7e3e-4266-8a24-a3e4c4d8a604.jpg"/>
                    <pic:cNvPicPr>
                      <a:picLocks noChangeAspect="1" noChangeArrowheads="1"/>
                    </pic:cNvPicPr>
                  </pic:nvPicPr>
                  <pic:blipFill>
                    <a:blip r:embed="rId22" cstate="print"/>
                    <a:srcRect/>
                    <a:stretch>
                      <a:fillRect/>
                    </a:stretch>
                  </pic:blipFill>
                  <pic:spPr bwMode="auto">
                    <a:xfrm>
                      <a:off x="0" y="0"/>
                      <a:ext cx="2591063" cy="3046652"/>
                    </a:xfrm>
                    <a:prstGeom prst="rect">
                      <a:avLst/>
                    </a:prstGeom>
                    <a:noFill/>
                    <a:ln w="9525">
                      <a:noFill/>
                      <a:miter lim="800000"/>
                      <a:headEnd/>
                      <a:tailEnd/>
                    </a:ln>
                  </pic:spPr>
                </pic:pic>
              </a:graphicData>
            </a:graphic>
          </wp:inline>
        </w:drawing>
      </w:r>
      <w:r w:rsidRPr="00743B9C">
        <w:rPr>
          <w:rFonts w:ascii="Times New Roman" w:hAnsi="Times New Roman" w:cs="Times New Roman"/>
          <w:noProof/>
        </w:rPr>
        <w:drawing>
          <wp:inline distT="0" distB="0" distL="0" distR="0" wp14:anchorId="5632C0E8" wp14:editId="741F61A4">
            <wp:extent cx="3573068" cy="3030220"/>
            <wp:effectExtent l="0" t="0" r="8890" b="0"/>
            <wp:docPr id="17" name="Picture 17" descr="C:\Users\Andreea\Desktop\Portofoliu personal 22-23\avatare clasa a V-a\6a2c1dd0-b871-45a7-a215-d86eb984b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ea\Desktop\Portofoliu personal 22-23\avatare clasa a V-a\6a2c1dd0-b871-45a7-a215-d86eb984b2bc.jpg"/>
                    <pic:cNvPicPr>
                      <a:picLocks noChangeAspect="1" noChangeArrowheads="1"/>
                    </pic:cNvPicPr>
                  </pic:nvPicPr>
                  <pic:blipFill>
                    <a:blip r:embed="rId23" cstate="print"/>
                    <a:srcRect/>
                    <a:stretch>
                      <a:fillRect/>
                    </a:stretch>
                  </pic:blipFill>
                  <pic:spPr bwMode="auto">
                    <a:xfrm>
                      <a:off x="0" y="0"/>
                      <a:ext cx="3583945" cy="3039444"/>
                    </a:xfrm>
                    <a:prstGeom prst="rect">
                      <a:avLst/>
                    </a:prstGeom>
                    <a:noFill/>
                    <a:ln w="9525">
                      <a:noFill/>
                      <a:miter lim="800000"/>
                      <a:headEnd/>
                      <a:tailEnd/>
                    </a:ln>
                  </pic:spPr>
                </pic:pic>
              </a:graphicData>
            </a:graphic>
          </wp:inline>
        </w:drawing>
      </w:r>
      <w:r w:rsidRPr="00743B9C">
        <w:rPr>
          <w:rFonts w:ascii="Times New Roman" w:hAnsi="Times New Roman" w:cs="Times New Roman"/>
          <w:noProof/>
        </w:rPr>
        <w:drawing>
          <wp:inline distT="0" distB="0" distL="0" distR="0" wp14:anchorId="72F1B6DA" wp14:editId="3E00C726">
            <wp:extent cx="1896745" cy="2994628"/>
            <wp:effectExtent l="0" t="0" r="8255" b="0"/>
            <wp:docPr id="9" name="Picture 4" descr="C:\Users\Andreea\Desktop\Portofoliu personal 22-23\avatare clasa a V-a\71c80669-a7a7-4fde-8027-bae22ee52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ea\Desktop\Portofoliu personal 22-23\avatare clasa a V-a\71c80669-a7a7-4fde-8027-bae22ee525b6.jpg"/>
                    <pic:cNvPicPr>
                      <a:picLocks noChangeAspect="1" noChangeArrowheads="1"/>
                    </pic:cNvPicPr>
                  </pic:nvPicPr>
                  <pic:blipFill>
                    <a:blip r:embed="rId41" cstate="print"/>
                    <a:srcRect/>
                    <a:stretch>
                      <a:fillRect/>
                    </a:stretch>
                  </pic:blipFill>
                  <pic:spPr bwMode="auto">
                    <a:xfrm>
                      <a:off x="0" y="0"/>
                      <a:ext cx="1919527" cy="3030597"/>
                    </a:xfrm>
                    <a:prstGeom prst="rect">
                      <a:avLst/>
                    </a:prstGeom>
                    <a:noFill/>
                    <a:ln w="9525">
                      <a:noFill/>
                      <a:miter lim="800000"/>
                      <a:headEnd/>
                      <a:tailEnd/>
                    </a:ln>
                  </pic:spPr>
                </pic:pic>
              </a:graphicData>
            </a:graphic>
          </wp:inline>
        </w:drawing>
      </w:r>
      <w:r w:rsidRPr="00743B9C">
        <w:rPr>
          <w:rFonts w:ascii="Times New Roman" w:hAnsi="Times New Roman" w:cs="Times New Roman"/>
          <w:noProof/>
        </w:rPr>
        <w:drawing>
          <wp:inline distT="0" distB="0" distL="0" distR="0" wp14:anchorId="3EE4E3AE" wp14:editId="6DFF731C">
            <wp:extent cx="2417609" cy="2664372"/>
            <wp:effectExtent l="19050" t="0" r="1741" b="0"/>
            <wp:docPr id="24" name="Picture 24" descr="C:\Users\Andreea\Desktop\Portofoliu personal 22-23\avatare clasa a V-a\5cf01ef5-45d3-430e-a7ab-cf1a4c49d6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ea\Desktop\Portofoliu personal 22-23\avatare clasa a V-a\5cf01ef5-45d3-430e-a7ab-cf1a4c49d69f.jpg"/>
                    <pic:cNvPicPr>
                      <a:picLocks noChangeAspect="1" noChangeArrowheads="1"/>
                    </pic:cNvPicPr>
                  </pic:nvPicPr>
                  <pic:blipFill>
                    <a:blip r:embed="rId42" cstate="print"/>
                    <a:srcRect/>
                    <a:stretch>
                      <a:fillRect/>
                    </a:stretch>
                  </pic:blipFill>
                  <pic:spPr bwMode="auto">
                    <a:xfrm>
                      <a:off x="0" y="0"/>
                      <a:ext cx="2417609" cy="2664372"/>
                    </a:xfrm>
                    <a:prstGeom prst="rect">
                      <a:avLst/>
                    </a:prstGeom>
                    <a:noFill/>
                    <a:ln w="9525">
                      <a:noFill/>
                      <a:miter lim="800000"/>
                      <a:headEnd/>
                      <a:tailEnd/>
                    </a:ln>
                  </pic:spPr>
                </pic:pic>
              </a:graphicData>
            </a:graphic>
          </wp:inline>
        </w:drawing>
      </w:r>
      <w:r w:rsidR="00CC6F51" w:rsidRPr="00743B9C">
        <w:rPr>
          <w:rFonts w:ascii="Times New Roman" w:hAnsi="Times New Roman" w:cs="Times New Roman"/>
          <w:noProof/>
        </w:rPr>
        <w:t xml:space="preserve">            </w:t>
      </w:r>
      <w:r w:rsidRPr="00743B9C">
        <w:rPr>
          <w:rFonts w:ascii="Times New Roman" w:hAnsi="Times New Roman" w:cs="Times New Roman"/>
          <w:noProof/>
        </w:rPr>
        <w:drawing>
          <wp:inline distT="0" distB="0" distL="0" distR="0" wp14:anchorId="7BEFDE66" wp14:editId="3C33D82E">
            <wp:extent cx="2946491" cy="2630805"/>
            <wp:effectExtent l="0" t="0" r="6350" b="0"/>
            <wp:docPr id="11" name="Picture 5" descr="C:\Users\Andreea\Desktop\Portofoliu personal 22-23\avatare clasa a V-a\3df4ef3d-0f14-4e2a-8e79-f30531ea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ea\Desktop\Portofoliu personal 22-23\avatare clasa a V-a\3df4ef3d-0f14-4e2a-8e79-f30531ea3044.jpg"/>
                    <pic:cNvPicPr>
                      <a:picLocks noChangeAspect="1" noChangeArrowheads="1"/>
                    </pic:cNvPicPr>
                  </pic:nvPicPr>
                  <pic:blipFill>
                    <a:blip r:embed="rId43" cstate="print"/>
                    <a:srcRect/>
                    <a:stretch>
                      <a:fillRect/>
                    </a:stretch>
                  </pic:blipFill>
                  <pic:spPr bwMode="auto">
                    <a:xfrm>
                      <a:off x="0" y="0"/>
                      <a:ext cx="2962886" cy="2645443"/>
                    </a:xfrm>
                    <a:prstGeom prst="rect">
                      <a:avLst/>
                    </a:prstGeom>
                    <a:noFill/>
                    <a:ln w="9525">
                      <a:noFill/>
                      <a:miter lim="800000"/>
                      <a:headEnd/>
                      <a:tailEnd/>
                    </a:ln>
                  </pic:spPr>
                </pic:pic>
              </a:graphicData>
            </a:graphic>
          </wp:inline>
        </w:drawing>
      </w:r>
      <w:r w:rsidRPr="00743B9C">
        <w:rPr>
          <w:rFonts w:ascii="Times New Roman" w:hAnsi="Times New Roman" w:cs="Times New Roman"/>
        </w:rPr>
        <w:br w:type="page"/>
      </w:r>
    </w:p>
    <w:p w:rsidR="002F5B54" w:rsidRDefault="002F5B54" w:rsidP="002F5B54">
      <w:pPr>
        <w:tabs>
          <w:tab w:val="center" w:pos="4536"/>
        </w:tabs>
        <w:spacing w:after="0" w:line="360" w:lineRule="auto"/>
        <w:ind w:right="-709"/>
        <w:jc w:val="both"/>
        <w:rPr>
          <w:rFonts w:ascii="Times New Roman" w:hAnsi="Times New Roman" w:cs="Times New Roman"/>
          <w:sz w:val="24"/>
          <w:szCs w:val="24"/>
        </w:rPr>
      </w:pPr>
    </w:p>
    <w:p w:rsidR="00226C9A" w:rsidRPr="00743B9C" w:rsidRDefault="00226C9A" w:rsidP="002F5B54">
      <w:pPr>
        <w:tabs>
          <w:tab w:val="center" w:pos="4536"/>
        </w:tabs>
        <w:spacing w:after="0" w:line="360" w:lineRule="auto"/>
        <w:ind w:left="720" w:right="-709"/>
        <w:jc w:val="both"/>
        <w:rPr>
          <w:rFonts w:ascii="Times New Roman" w:hAnsi="Times New Roman" w:cs="Times New Roman"/>
          <w:sz w:val="24"/>
          <w:szCs w:val="24"/>
        </w:rPr>
      </w:pPr>
      <w:r w:rsidRPr="00743B9C">
        <w:rPr>
          <w:rFonts w:ascii="Times New Roman" w:hAnsi="Times New Roman" w:cs="Times New Roman"/>
          <w:sz w:val="24"/>
          <w:szCs w:val="24"/>
        </w:rPr>
        <w:lastRenderedPageBreak/>
        <w:t xml:space="preserve">Anexa 2: </w:t>
      </w:r>
      <w:hyperlink r:id="rId44" w:history="1">
        <w:r w:rsidRPr="00743B9C">
          <w:rPr>
            <w:rStyle w:val="Hyperlink"/>
            <w:rFonts w:ascii="Times New Roman" w:hAnsi="Times New Roman" w:cs="Times New Roman"/>
            <w:sz w:val="24"/>
            <w:szCs w:val="24"/>
          </w:rPr>
          <w:t>https://www.doppelme.com/</w:t>
        </w:r>
      </w:hyperlink>
      <w:r w:rsidRPr="00743B9C">
        <w:rPr>
          <w:rFonts w:ascii="Times New Roman" w:hAnsi="Times New Roman" w:cs="Times New Roman"/>
          <w:sz w:val="24"/>
          <w:szCs w:val="24"/>
        </w:rPr>
        <w:t xml:space="preserve">  </w:t>
      </w:r>
      <w:r w:rsidRPr="00743B9C">
        <w:rPr>
          <w:rFonts w:ascii="Times New Roman" w:hAnsi="Times New Roman" w:cs="Times New Roman"/>
          <w:sz w:val="24"/>
          <w:szCs w:val="24"/>
        </w:rPr>
        <w:tab/>
      </w:r>
      <w:r w:rsidRPr="00743B9C">
        <w:rPr>
          <w:rFonts w:ascii="Times New Roman" w:hAnsi="Times New Roman" w:cs="Times New Roman"/>
          <w:noProof/>
          <w:sz w:val="24"/>
          <w:szCs w:val="24"/>
        </w:rPr>
        <w:drawing>
          <wp:inline distT="0" distB="0" distL="0" distR="0" wp14:anchorId="2BF9308F" wp14:editId="11C89B3E">
            <wp:extent cx="5735364" cy="3231931"/>
            <wp:effectExtent l="19050" t="0" r="0" b="0"/>
            <wp:docPr id="28" name="Picture 9" descr="C:\Users\Andreea\Desktop\Portofoliu personal 22-23\avatare clasa a V-a\f3988d0d-7806-42c8-8792-22cdfda1b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ea\Desktop\Portofoliu personal 22-23\avatare clasa a V-a\f3988d0d-7806-42c8-8792-22cdfda1bf18.jpg"/>
                    <pic:cNvPicPr>
                      <a:picLocks noChangeAspect="1" noChangeArrowheads="1"/>
                    </pic:cNvPicPr>
                  </pic:nvPicPr>
                  <pic:blipFill>
                    <a:blip r:embed="rId27" cstate="print"/>
                    <a:srcRect/>
                    <a:stretch>
                      <a:fillRect/>
                    </a:stretch>
                  </pic:blipFill>
                  <pic:spPr bwMode="auto">
                    <a:xfrm>
                      <a:off x="0" y="0"/>
                      <a:ext cx="5738495" cy="3233695"/>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drawing>
          <wp:inline distT="0" distB="0" distL="0" distR="0" wp14:anchorId="57F86354" wp14:editId="6F076421">
            <wp:extent cx="1904344" cy="2330013"/>
            <wp:effectExtent l="19050" t="0" r="656" b="0"/>
            <wp:docPr id="13" name="Picture 10" descr="C:\Users\Andreea\Desktop\Portofoliu personal 22-23\avatare clasa a V-a\And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ndreea\Desktop\Portofoliu personal 22-23\avatare clasa a V-a\Andrei.jpg"/>
                    <pic:cNvPicPr>
                      <a:picLocks noChangeAspect="1" noChangeArrowheads="1"/>
                    </pic:cNvPicPr>
                  </pic:nvPicPr>
                  <pic:blipFill>
                    <a:blip r:embed="rId45" cstate="print"/>
                    <a:srcRect/>
                    <a:stretch>
                      <a:fillRect/>
                    </a:stretch>
                  </pic:blipFill>
                  <pic:spPr bwMode="auto">
                    <a:xfrm>
                      <a:off x="0" y="0"/>
                      <a:ext cx="1907540" cy="2333923"/>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drawing>
          <wp:inline distT="0" distB="0" distL="0" distR="0" wp14:anchorId="0999454C" wp14:editId="58041919">
            <wp:extent cx="1888577" cy="2333297"/>
            <wp:effectExtent l="19050" t="0" r="0" b="0"/>
            <wp:docPr id="29" name="Picture 11" descr="C:\Users\Andreea\Desktop\Portofoliu personal 22-23\avatare clasa a V-a\De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ea\Desktop\Portofoliu personal 22-23\avatare clasa a V-a\Delia.jpg"/>
                    <pic:cNvPicPr>
                      <a:picLocks noChangeAspect="1" noChangeArrowheads="1"/>
                    </pic:cNvPicPr>
                  </pic:nvPicPr>
                  <pic:blipFill>
                    <a:blip r:embed="rId46" cstate="print"/>
                    <a:srcRect/>
                    <a:stretch>
                      <a:fillRect/>
                    </a:stretch>
                  </pic:blipFill>
                  <pic:spPr bwMode="auto">
                    <a:xfrm>
                      <a:off x="0" y="0"/>
                      <a:ext cx="1892708" cy="2338401"/>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drawing>
          <wp:inline distT="0" distB="0" distL="0" distR="0" wp14:anchorId="3043BF88" wp14:editId="32178A04">
            <wp:extent cx="2010257" cy="1986456"/>
            <wp:effectExtent l="19050" t="0" r="9043" b="0"/>
            <wp:docPr id="41" name="Picture 12" descr="C:\Users\Andreea\Desktop\Portofoliu personal 22-23\avatare clasa a V-a\Flo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ndreea\Desktop\Portofoliu personal 22-23\avatare clasa a V-a\Florin.jpg"/>
                    <pic:cNvPicPr>
                      <a:picLocks noChangeAspect="1" noChangeArrowheads="1"/>
                    </pic:cNvPicPr>
                  </pic:nvPicPr>
                  <pic:blipFill>
                    <a:blip r:embed="rId47" cstate="print"/>
                    <a:srcRect/>
                    <a:stretch>
                      <a:fillRect/>
                    </a:stretch>
                  </pic:blipFill>
                  <pic:spPr bwMode="auto">
                    <a:xfrm>
                      <a:off x="0" y="0"/>
                      <a:ext cx="2016505" cy="1992630"/>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drawing>
          <wp:inline distT="0" distB="0" distL="0" distR="0" wp14:anchorId="4C168B7A" wp14:editId="17F1A0DD">
            <wp:extent cx="2014702" cy="2286000"/>
            <wp:effectExtent l="19050" t="0" r="4598" b="0"/>
            <wp:docPr id="45" name="Picture 13" descr="C:\Users\Andreea\Desktop\Portofoliu personal 22-23\avatare clasa a V-a\M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ea\Desktop\Portofoliu personal 22-23\avatare clasa a V-a\Marina.jpg"/>
                    <pic:cNvPicPr>
                      <a:picLocks noChangeAspect="1" noChangeArrowheads="1"/>
                    </pic:cNvPicPr>
                  </pic:nvPicPr>
                  <pic:blipFill>
                    <a:blip r:embed="rId48" cstate="print"/>
                    <a:srcRect/>
                    <a:stretch>
                      <a:fillRect/>
                    </a:stretch>
                  </pic:blipFill>
                  <pic:spPr bwMode="auto">
                    <a:xfrm>
                      <a:off x="0" y="0"/>
                      <a:ext cx="2030064" cy="2303431"/>
                    </a:xfrm>
                    <a:prstGeom prst="rect">
                      <a:avLst/>
                    </a:prstGeom>
                    <a:noFill/>
                    <a:ln w="9525">
                      <a:noFill/>
                      <a:miter lim="800000"/>
                      <a:headEnd/>
                      <a:tailEnd/>
                    </a:ln>
                  </pic:spPr>
                </pic:pic>
              </a:graphicData>
            </a:graphic>
          </wp:inline>
        </w:drawing>
      </w:r>
      <w:r w:rsidR="002F5B54">
        <w:rPr>
          <w:rFonts w:ascii="Times New Roman" w:hAnsi="Times New Roman" w:cs="Times New Roman"/>
          <w:sz w:val="24"/>
          <w:szCs w:val="24"/>
        </w:rPr>
        <w:t xml:space="preserve">              </w:t>
      </w:r>
      <w:r w:rsidRPr="00743B9C">
        <w:rPr>
          <w:rFonts w:ascii="Times New Roman" w:hAnsi="Times New Roman" w:cs="Times New Roman"/>
          <w:noProof/>
          <w:sz w:val="24"/>
          <w:szCs w:val="24"/>
        </w:rPr>
        <w:lastRenderedPageBreak/>
        <w:drawing>
          <wp:inline distT="0" distB="0" distL="0" distR="0" wp14:anchorId="2BB4F416" wp14:editId="5804B380">
            <wp:extent cx="1797269" cy="2301766"/>
            <wp:effectExtent l="19050" t="0" r="0" b="0"/>
            <wp:docPr id="46" name="Picture 15" descr="C:\Users\Andreea\Desktop\Portofoliu personal 22-23\avatare clasa a V-a\Ionu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reea\Desktop\Portofoliu personal 22-23\avatare clasa a V-a\Ionuț.jpg"/>
                    <pic:cNvPicPr>
                      <a:picLocks noChangeAspect="1" noChangeArrowheads="1"/>
                    </pic:cNvPicPr>
                  </pic:nvPicPr>
                  <pic:blipFill>
                    <a:blip r:embed="rId49" cstate="print"/>
                    <a:srcRect/>
                    <a:stretch>
                      <a:fillRect/>
                    </a:stretch>
                  </pic:blipFill>
                  <pic:spPr bwMode="auto">
                    <a:xfrm>
                      <a:off x="0" y="0"/>
                      <a:ext cx="1798229" cy="2302996"/>
                    </a:xfrm>
                    <a:prstGeom prst="rect">
                      <a:avLst/>
                    </a:prstGeom>
                    <a:noFill/>
                    <a:ln w="9525">
                      <a:noFill/>
                      <a:miter lim="800000"/>
                      <a:headEnd/>
                      <a:tailEnd/>
                    </a:ln>
                  </pic:spPr>
                </pic:pic>
              </a:graphicData>
            </a:graphic>
          </wp:inline>
        </w:drawing>
      </w:r>
      <w:r w:rsidRPr="00743B9C">
        <w:rPr>
          <w:rFonts w:ascii="Times New Roman" w:hAnsi="Times New Roman" w:cs="Times New Roman"/>
          <w:noProof/>
          <w:sz w:val="24"/>
          <w:szCs w:val="24"/>
        </w:rPr>
        <w:drawing>
          <wp:inline distT="0" distB="0" distL="0" distR="0" wp14:anchorId="47672897" wp14:editId="5B8D02B1">
            <wp:extent cx="1872812" cy="2292985"/>
            <wp:effectExtent l="19050" t="0" r="0" b="0"/>
            <wp:docPr id="23" name="Picture 14" descr="C:\Users\Andreea\Desktop\Portofoliu personal 22-23\avatare clasa a V-a\Raluc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ea\Desktop\Portofoliu personal 22-23\avatare clasa a V-a\Raluca (2).jpg"/>
                    <pic:cNvPicPr>
                      <a:picLocks noChangeAspect="1" noChangeArrowheads="1"/>
                    </pic:cNvPicPr>
                  </pic:nvPicPr>
                  <pic:blipFill>
                    <a:blip r:embed="rId50" cstate="print"/>
                    <a:srcRect/>
                    <a:stretch>
                      <a:fillRect/>
                    </a:stretch>
                  </pic:blipFill>
                  <pic:spPr bwMode="auto">
                    <a:xfrm>
                      <a:off x="0" y="0"/>
                      <a:ext cx="1881396" cy="2303494"/>
                    </a:xfrm>
                    <a:prstGeom prst="rect">
                      <a:avLst/>
                    </a:prstGeom>
                    <a:noFill/>
                    <a:ln w="9525">
                      <a:noFill/>
                      <a:miter lim="800000"/>
                      <a:headEnd/>
                      <a:tailEnd/>
                    </a:ln>
                  </pic:spPr>
                </pic:pic>
              </a:graphicData>
            </a:graphic>
          </wp:inline>
        </w:drawing>
      </w:r>
    </w:p>
    <w:p w:rsidR="00226C9A" w:rsidRPr="00743B9C" w:rsidRDefault="00226C9A" w:rsidP="00226C9A">
      <w:pPr>
        <w:pStyle w:val="Heading2"/>
        <w:ind w:left="-284" w:firstLine="284"/>
        <w:rPr>
          <w:rFonts w:ascii="Times New Roman" w:hAnsi="Times New Roman" w:cs="Times New Roman"/>
        </w:rPr>
      </w:pPr>
    </w:p>
    <w:p w:rsidR="00226C9A" w:rsidRPr="00743B9C" w:rsidRDefault="00226C9A" w:rsidP="00226C9A">
      <w:pPr>
        <w:rPr>
          <w:rFonts w:ascii="Times New Roman" w:hAnsi="Times New Roman" w:cs="Times New Roman"/>
        </w:rPr>
      </w:pPr>
    </w:p>
    <w:p w:rsidR="00CC6F51" w:rsidRPr="00743B9C" w:rsidRDefault="002F5B54" w:rsidP="002F5B54">
      <w:pPr>
        <w:jc w:val="center"/>
        <w:rPr>
          <w:rFonts w:ascii="Times New Roman" w:hAnsi="Times New Roman" w:cs="Times New Roman"/>
          <w:b/>
          <w:bCs/>
          <w:sz w:val="28"/>
          <w:szCs w:val="28"/>
        </w:rPr>
      </w:pPr>
      <w:r>
        <w:rPr>
          <w:rFonts w:ascii="Times New Roman" w:hAnsi="Times New Roman" w:cs="Times New Roman"/>
          <w:b/>
          <w:bCs/>
          <w:sz w:val="28"/>
          <w:szCs w:val="28"/>
        </w:rPr>
        <w:t>PROIECT  DE  LECTIE</w:t>
      </w:r>
    </w:p>
    <w:p w:rsidR="00CC6F51" w:rsidRPr="00743B9C" w:rsidRDefault="00CC6F51" w:rsidP="00CC6F51">
      <w:pPr>
        <w:rPr>
          <w:rFonts w:ascii="Times New Roman" w:hAnsi="Times New Roman" w:cs="Times New Roman"/>
          <w:b/>
          <w:bCs/>
        </w:rPr>
      </w:pPr>
      <w:r w:rsidRPr="00743B9C">
        <w:rPr>
          <w:rFonts w:ascii="Times New Roman" w:hAnsi="Times New Roman" w:cs="Times New Roman"/>
          <w:b/>
          <w:bCs/>
        </w:rPr>
        <w:t xml:space="preserve">Data: </w:t>
      </w:r>
      <w:r w:rsidRPr="00743B9C">
        <w:rPr>
          <w:rFonts w:ascii="Times New Roman" w:hAnsi="Times New Roman" w:cs="Times New Roman"/>
        </w:rPr>
        <w:t>9 mai 2023</w:t>
      </w:r>
    </w:p>
    <w:p w:rsidR="00CC6F51" w:rsidRPr="00743B9C" w:rsidRDefault="00CC6F51" w:rsidP="00CC6F51">
      <w:pPr>
        <w:rPr>
          <w:rFonts w:ascii="Times New Roman" w:hAnsi="Times New Roman" w:cs="Times New Roman"/>
          <w:b/>
          <w:bCs/>
        </w:rPr>
      </w:pPr>
      <w:r w:rsidRPr="00743B9C">
        <w:rPr>
          <w:rFonts w:ascii="Times New Roman" w:hAnsi="Times New Roman" w:cs="Times New Roman"/>
          <w:b/>
          <w:bCs/>
        </w:rPr>
        <w:t xml:space="preserve">Clasa: </w:t>
      </w:r>
      <w:r w:rsidRPr="00743B9C">
        <w:rPr>
          <w:rFonts w:ascii="Times New Roman" w:hAnsi="Times New Roman" w:cs="Times New Roman"/>
        </w:rPr>
        <w:t xml:space="preserve">a VI-a </w:t>
      </w:r>
    </w:p>
    <w:p w:rsidR="00CC6F51" w:rsidRPr="00743B9C" w:rsidRDefault="00CC6F51" w:rsidP="00CC6F51">
      <w:pPr>
        <w:rPr>
          <w:rFonts w:ascii="Times New Roman" w:hAnsi="Times New Roman" w:cs="Times New Roman"/>
          <w:b/>
          <w:bCs/>
        </w:rPr>
      </w:pPr>
      <w:r w:rsidRPr="00743B9C">
        <w:rPr>
          <w:rFonts w:ascii="Times New Roman" w:hAnsi="Times New Roman" w:cs="Times New Roman"/>
          <w:b/>
          <w:bCs/>
        </w:rPr>
        <w:t xml:space="preserve">Obiectul: </w:t>
      </w:r>
      <w:r w:rsidRPr="00743B9C">
        <w:rPr>
          <w:rFonts w:ascii="Times New Roman" w:hAnsi="Times New Roman" w:cs="Times New Roman"/>
        </w:rPr>
        <w:t>Geografie</w:t>
      </w:r>
    </w:p>
    <w:p w:rsidR="00CC6F51" w:rsidRPr="00743B9C" w:rsidRDefault="00CC6F51" w:rsidP="00CC6F51">
      <w:pPr>
        <w:rPr>
          <w:rFonts w:ascii="Times New Roman" w:hAnsi="Times New Roman" w:cs="Times New Roman"/>
          <w:b/>
        </w:rPr>
      </w:pPr>
      <w:r w:rsidRPr="00743B9C">
        <w:rPr>
          <w:rFonts w:ascii="Times New Roman" w:hAnsi="Times New Roman" w:cs="Times New Roman"/>
          <w:b/>
          <w:bCs/>
        </w:rPr>
        <w:t xml:space="preserve">Subiectul: </w:t>
      </w:r>
      <w:r w:rsidRPr="00743B9C">
        <w:rPr>
          <w:rFonts w:ascii="Times New Roman" w:hAnsi="Times New Roman" w:cs="Times New Roman"/>
        </w:rPr>
        <w:t>UNIUNEA  EUROPEANA</w:t>
      </w:r>
    </w:p>
    <w:p w:rsidR="00CC6F51" w:rsidRPr="00743B9C" w:rsidRDefault="00CC6F51" w:rsidP="00CC6F51">
      <w:pPr>
        <w:rPr>
          <w:rFonts w:ascii="Times New Roman" w:hAnsi="Times New Roman" w:cs="Times New Roman"/>
        </w:rPr>
      </w:pPr>
      <w:r w:rsidRPr="00743B9C">
        <w:rPr>
          <w:rFonts w:ascii="Times New Roman" w:hAnsi="Times New Roman" w:cs="Times New Roman"/>
          <w:b/>
        </w:rPr>
        <w:t>Competente generale:</w:t>
      </w:r>
    </w:p>
    <w:p w:rsidR="00CC6F51" w:rsidRPr="00743B9C" w:rsidRDefault="00CC6F51" w:rsidP="002F5B54">
      <w:pPr>
        <w:widowControl w:val="0"/>
        <w:numPr>
          <w:ilvl w:val="0"/>
          <w:numId w:val="30"/>
        </w:numPr>
        <w:suppressAutoHyphens/>
        <w:spacing w:after="0" w:line="360" w:lineRule="auto"/>
        <w:rPr>
          <w:rFonts w:ascii="Times New Roman" w:hAnsi="Times New Roman" w:cs="Times New Roman"/>
        </w:rPr>
      </w:pPr>
      <w:r w:rsidRPr="00743B9C">
        <w:rPr>
          <w:rFonts w:ascii="Times New Roman" w:hAnsi="Times New Roman" w:cs="Times New Roman"/>
        </w:rPr>
        <w:t>Prezentarea realitatii geografice utilizand mijloace si limbaje specifice;</w:t>
      </w:r>
    </w:p>
    <w:p w:rsidR="00CC6F51" w:rsidRPr="00743B9C" w:rsidRDefault="00CC6F51" w:rsidP="002F5B54">
      <w:pPr>
        <w:widowControl w:val="0"/>
        <w:numPr>
          <w:ilvl w:val="0"/>
          <w:numId w:val="30"/>
        </w:numPr>
        <w:suppressAutoHyphens/>
        <w:spacing w:after="0" w:line="360" w:lineRule="auto"/>
        <w:rPr>
          <w:rFonts w:ascii="Times New Roman" w:hAnsi="Times New Roman" w:cs="Times New Roman"/>
        </w:rPr>
      </w:pPr>
      <w:r w:rsidRPr="00743B9C">
        <w:rPr>
          <w:rFonts w:ascii="Times New Roman" w:hAnsi="Times New Roman" w:cs="Times New Roman"/>
        </w:rPr>
        <w:t>Raportarea realitatii geografice spatiale si temporale la reprezentari cartografice;</w:t>
      </w:r>
    </w:p>
    <w:p w:rsidR="00CC6F51" w:rsidRPr="00743B9C" w:rsidRDefault="00CC6F51" w:rsidP="002F5B54">
      <w:pPr>
        <w:widowControl w:val="0"/>
        <w:numPr>
          <w:ilvl w:val="0"/>
          <w:numId w:val="30"/>
        </w:numPr>
        <w:suppressAutoHyphens/>
        <w:spacing w:after="0" w:line="360" w:lineRule="auto"/>
        <w:rPr>
          <w:rFonts w:ascii="Times New Roman" w:hAnsi="Times New Roman" w:cs="Times New Roman"/>
        </w:rPr>
      </w:pPr>
      <w:r w:rsidRPr="00743B9C">
        <w:rPr>
          <w:rFonts w:ascii="Times New Roman" w:hAnsi="Times New Roman" w:cs="Times New Roman"/>
        </w:rPr>
        <w:t>Studierea spatiului geographic realizand conexiuni cu informatii dobandite la alte discipline geografice;</w:t>
      </w:r>
    </w:p>
    <w:p w:rsidR="00CC6F51" w:rsidRPr="002F5B54" w:rsidRDefault="00CC6F51" w:rsidP="002F5B54">
      <w:pPr>
        <w:widowControl w:val="0"/>
        <w:numPr>
          <w:ilvl w:val="0"/>
          <w:numId w:val="30"/>
        </w:numPr>
        <w:suppressAutoHyphens/>
        <w:spacing w:after="0" w:line="360" w:lineRule="auto"/>
        <w:rPr>
          <w:rFonts w:ascii="Times New Roman" w:hAnsi="Times New Roman" w:cs="Times New Roman"/>
          <w:b/>
        </w:rPr>
      </w:pPr>
      <w:r w:rsidRPr="00743B9C">
        <w:rPr>
          <w:rFonts w:ascii="Times New Roman" w:hAnsi="Times New Roman" w:cs="Times New Roman"/>
        </w:rPr>
        <w:t>Elaborarea unui demers investigativ din perspectiva educatiei permanente si pentru viata cotidiana.</w:t>
      </w:r>
    </w:p>
    <w:p w:rsidR="002F5B54" w:rsidRPr="00743B9C" w:rsidRDefault="002F5B54" w:rsidP="002F5B54">
      <w:pPr>
        <w:widowControl w:val="0"/>
        <w:suppressAutoHyphens/>
        <w:spacing w:after="0" w:line="360" w:lineRule="auto"/>
        <w:ind w:left="720"/>
        <w:rPr>
          <w:rFonts w:ascii="Times New Roman" w:hAnsi="Times New Roman" w:cs="Times New Roman"/>
          <w:b/>
        </w:rPr>
      </w:pPr>
    </w:p>
    <w:p w:rsidR="00CC6F51" w:rsidRPr="00743B9C" w:rsidRDefault="00CC6F51" w:rsidP="002F5B54">
      <w:pPr>
        <w:widowControl w:val="0"/>
        <w:suppressAutoHyphens/>
        <w:spacing w:after="0" w:line="360" w:lineRule="auto"/>
        <w:ind w:left="720"/>
        <w:rPr>
          <w:rFonts w:ascii="Times New Roman" w:hAnsi="Times New Roman" w:cs="Times New Roman"/>
          <w:b/>
        </w:rPr>
      </w:pPr>
    </w:p>
    <w:p w:rsidR="00CC6F51" w:rsidRPr="00743B9C" w:rsidRDefault="00CC6F51" w:rsidP="002F5B54">
      <w:pPr>
        <w:spacing w:line="360" w:lineRule="auto"/>
        <w:rPr>
          <w:rFonts w:ascii="Times New Roman" w:hAnsi="Times New Roman" w:cs="Times New Roman"/>
        </w:rPr>
      </w:pPr>
      <w:r w:rsidRPr="00743B9C">
        <w:rPr>
          <w:rFonts w:ascii="Times New Roman" w:hAnsi="Times New Roman" w:cs="Times New Roman"/>
          <w:b/>
        </w:rPr>
        <w:lastRenderedPageBreak/>
        <w:t>Competente specifice:</w:t>
      </w:r>
    </w:p>
    <w:p w:rsidR="00CC6F51" w:rsidRPr="00743B9C" w:rsidRDefault="00CC6F51" w:rsidP="002F5B54">
      <w:pPr>
        <w:widowControl w:val="0"/>
        <w:numPr>
          <w:ilvl w:val="1"/>
          <w:numId w:val="29"/>
        </w:numPr>
        <w:suppressAutoHyphens/>
        <w:spacing w:after="0" w:line="360" w:lineRule="auto"/>
        <w:rPr>
          <w:rFonts w:ascii="Times New Roman" w:hAnsi="Times New Roman" w:cs="Times New Roman"/>
        </w:rPr>
      </w:pPr>
      <w:r w:rsidRPr="00743B9C">
        <w:rPr>
          <w:rFonts w:ascii="Times New Roman" w:hAnsi="Times New Roman" w:cs="Times New Roman"/>
        </w:rPr>
        <w:t>Precizarea prin cuvinte proprii a sensului termenilor geografici;</w:t>
      </w:r>
    </w:p>
    <w:p w:rsidR="00CC6F51" w:rsidRPr="00743B9C" w:rsidRDefault="00CC6F51" w:rsidP="002F5B54">
      <w:pPr>
        <w:widowControl w:val="0"/>
        <w:numPr>
          <w:ilvl w:val="1"/>
          <w:numId w:val="29"/>
        </w:numPr>
        <w:suppressAutoHyphens/>
        <w:spacing w:after="0" w:line="360" w:lineRule="auto"/>
        <w:rPr>
          <w:rFonts w:ascii="Times New Roman" w:hAnsi="Times New Roman" w:cs="Times New Roman"/>
        </w:rPr>
      </w:pPr>
      <w:r w:rsidRPr="00743B9C">
        <w:rPr>
          <w:rFonts w:ascii="Times New Roman" w:hAnsi="Times New Roman" w:cs="Times New Roman"/>
        </w:rPr>
        <w:t>Descrierea relatiilor dintre elementele si fenomenele geografice utilizand termeni specifici;</w:t>
      </w:r>
    </w:p>
    <w:p w:rsidR="00CC6F51" w:rsidRPr="00743B9C" w:rsidRDefault="00CC6F51" w:rsidP="00CC6F51">
      <w:pPr>
        <w:rPr>
          <w:rFonts w:ascii="Times New Roman" w:hAnsi="Times New Roman" w:cs="Times New Roman"/>
        </w:rPr>
      </w:pPr>
      <w:r w:rsidRPr="00743B9C">
        <w:rPr>
          <w:rFonts w:ascii="Times New Roman" w:hAnsi="Times New Roman" w:cs="Times New Roman"/>
        </w:rPr>
        <w:t>2.1 Pozitionarea elementelor geografice pe reprezentarile cartografice;</w:t>
      </w:r>
    </w:p>
    <w:p w:rsidR="00CC6F51" w:rsidRPr="00743B9C" w:rsidRDefault="00CC6F51" w:rsidP="00CC6F51">
      <w:pPr>
        <w:rPr>
          <w:rFonts w:ascii="Times New Roman" w:hAnsi="Times New Roman" w:cs="Times New Roman"/>
        </w:rPr>
      </w:pPr>
      <w:r w:rsidRPr="00743B9C">
        <w:rPr>
          <w:rFonts w:ascii="Times New Roman" w:hAnsi="Times New Roman" w:cs="Times New Roman"/>
        </w:rPr>
        <w:t>2. 2 Ordonarea spatiala si/sau cronologica a elementelor, fenomenelor si proceselor geografice dupa criterii date;</w:t>
      </w:r>
    </w:p>
    <w:p w:rsidR="00CC6F51" w:rsidRPr="00743B9C" w:rsidRDefault="00CC6F51" w:rsidP="00CC6F51">
      <w:pPr>
        <w:rPr>
          <w:rFonts w:ascii="Times New Roman" w:hAnsi="Times New Roman" w:cs="Times New Roman"/>
        </w:rPr>
      </w:pPr>
      <w:r w:rsidRPr="00743B9C">
        <w:rPr>
          <w:rFonts w:ascii="Times New Roman" w:hAnsi="Times New Roman" w:cs="Times New Roman"/>
        </w:rPr>
        <w:t>3.3 Prezentarea diverisitatii naturale, umane si culturale realizand corelatii interdisciplinare;</w:t>
      </w:r>
    </w:p>
    <w:p w:rsidR="00CC6F51" w:rsidRPr="00743B9C" w:rsidRDefault="00CC6F51" w:rsidP="00CC6F51">
      <w:pPr>
        <w:rPr>
          <w:rFonts w:ascii="Times New Roman" w:hAnsi="Times New Roman" w:cs="Times New Roman"/>
        </w:rPr>
      </w:pPr>
      <w:r w:rsidRPr="00743B9C">
        <w:rPr>
          <w:rFonts w:ascii="Times New Roman" w:hAnsi="Times New Roman" w:cs="Times New Roman"/>
        </w:rPr>
        <w:t>4.1 Construirea unui demers investigativ dirijat (formularea unor intrebari sau probleme geografice cu privire la o situatie reala; rezolvarea unor situatii-problema);</w:t>
      </w:r>
    </w:p>
    <w:p w:rsidR="00CC6F51" w:rsidRPr="00743B9C" w:rsidRDefault="00CC6F51" w:rsidP="00CC6F51">
      <w:pPr>
        <w:rPr>
          <w:rFonts w:ascii="Times New Roman" w:hAnsi="Times New Roman" w:cs="Times New Roman"/>
          <w:b/>
        </w:rPr>
      </w:pPr>
      <w:r w:rsidRPr="00743B9C">
        <w:rPr>
          <w:rFonts w:ascii="Times New Roman" w:hAnsi="Times New Roman" w:cs="Times New Roman"/>
        </w:rPr>
        <w:t>4.3 Compararea elementelor, fenomenelor, proceselor dupa caracteristicile geografice.</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Obiective operationale:</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O1-</w:t>
      </w:r>
      <w:r w:rsidRPr="00743B9C">
        <w:rPr>
          <w:rFonts w:ascii="Times New Roman" w:hAnsi="Times New Roman" w:cs="Times New Roman"/>
        </w:rPr>
        <w:t>sa prezinte elementele caracteristice ale Uniunii Europene (cartea de identitate, simbolurile europene, evolutia istorica, scopul Uniunii Europene);</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O2-</w:t>
      </w:r>
      <w:r w:rsidRPr="00743B9C">
        <w:rPr>
          <w:rFonts w:ascii="Times New Roman" w:hAnsi="Times New Roman" w:cs="Times New Roman"/>
        </w:rPr>
        <w:t>sa argumenteze necesitatea crearii acestui bloc economic regional;</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O3-</w:t>
      </w:r>
      <w:r w:rsidRPr="00743B9C">
        <w:rPr>
          <w:rFonts w:ascii="Times New Roman" w:hAnsi="Times New Roman" w:cs="Times New Roman"/>
        </w:rPr>
        <w:t>sa numeasca tarile componente, localizandu-le pe harta si precizand momentul cand au aderat la Uniunea Europeana;</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O4-</w:t>
      </w:r>
      <w:r w:rsidRPr="00743B9C">
        <w:rPr>
          <w:rFonts w:ascii="Times New Roman" w:hAnsi="Times New Roman" w:cs="Times New Roman"/>
        </w:rPr>
        <w:t>sa numeasca principalele institutii ale Uniunii Europene si orasele in care se afla sediile acestora;</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O5-</w:t>
      </w:r>
      <w:r w:rsidRPr="00743B9C">
        <w:rPr>
          <w:rFonts w:ascii="Times New Roman" w:hAnsi="Times New Roman" w:cs="Times New Roman"/>
        </w:rPr>
        <w:t>sa explice sensul termenilor de baza (Parlamentul European, Consiliul Uniunii Europene, Comisia Europeana, Spatiul Schengen, Consiliul Europei etc. );</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O6-</w:t>
      </w:r>
      <w:r w:rsidRPr="00743B9C">
        <w:rPr>
          <w:rFonts w:ascii="Times New Roman" w:hAnsi="Times New Roman" w:cs="Times New Roman"/>
        </w:rPr>
        <w:t>sa prezinte avantajele si dezavantajele aderarii Romaniei la Uniunea Europeana.</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 xml:space="preserve">Metode si procedee didactice: </w:t>
      </w:r>
      <w:r w:rsidRPr="00743B9C">
        <w:rPr>
          <w:rFonts w:ascii="Times New Roman" w:hAnsi="Times New Roman" w:cs="Times New Roman"/>
        </w:rPr>
        <w:t>conversatia euristica, demonstratia, observatia, explicatia, problematizarea, brainstorming, metoda “Cubul”, munca independenta</w:t>
      </w:r>
    </w:p>
    <w:p w:rsidR="00CC6F51" w:rsidRPr="00743B9C" w:rsidRDefault="00CC6F51" w:rsidP="00CC6F51">
      <w:pPr>
        <w:rPr>
          <w:rFonts w:ascii="Times New Roman" w:hAnsi="Times New Roman" w:cs="Times New Roman"/>
          <w:b/>
          <w:bCs/>
        </w:rPr>
      </w:pPr>
      <w:r w:rsidRPr="00743B9C">
        <w:rPr>
          <w:rFonts w:ascii="Times New Roman" w:hAnsi="Times New Roman" w:cs="Times New Roman"/>
          <w:b/>
        </w:rPr>
        <w:t xml:space="preserve">Mijloace de invatamant: </w:t>
      </w:r>
      <w:r w:rsidRPr="00743B9C">
        <w:rPr>
          <w:rFonts w:ascii="Times New Roman" w:hAnsi="Times New Roman" w:cs="Times New Roman"/>
        </w:rPr>
        <w:t>calculator, videoproiector, harta politica a Europei, atlase, fise de lucru, auditie muzicala: “Oda bucuriei” (Ludwig van Beethoven)</w:t>
      </w:r>
    </w:p>
    <w:p w:rsidR="00CC6F51" w:rsidRPr="00743B9C" w:rsidRDefault="00CC6F51" w:rsidP="00CC6F51">
      <w:pPr>
        <w:rPr>
          <w:rFonts w:ascii="Times New Roman" w:hAnsi="Times New Roman" w:cs="Times New Roman"/>
          <w:b/>
        </w:rPr>
      </w:pPr>
      <w:r w:rsidRPr="00743B9C">
        <w:rPr>
          <w:rFonts w:ascii="Times New Roman" w:hAnsi="Times New Roman" w:cs="Times New Roman"/>
          <w:b/>
          <w:bCs/>
        </w:rPr>
        <w:t xml:space="preserve">Tipul lectiei: </w:t>
      </w:r>
      <w:r w:rsidRPr="00743B9C">
        <w:rPr>
          <w:rFonts w:ascii="Times New Roman" w:hAnsi="Times New Roman" w:cs="Times New Roman"/>
        </w:rPr>
        <w:t>lectie</w:t>
      </w:r>
      <w:r w:rsidRPr="00743B9C">
        <w:rPr>
          <w:rFonts w:ascii="Times New Roman" w:hAnsi="Times New Roman" w:cs="Times New Roman"/>
          <w:b/>
          <w:bCs/>
        </w:rPr>
        <w:t xml:space="preserve"> </w:t>
      </w:r>
      <w:r w:rsidRPr="00743B9C">
        <w:rPr>
          <w:rFonts w:ascii="Times New Roman" w:hAnsi="Times New Roman" w:cs="Times New Roman"/>
        </w:rPr>
        <w:t>de dobandire de noi cunostinte</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lastRenderedPageBreak/>
        <w:t xml:space="preserve">Strategia didactica: </w:t>
      </w:r>
      <w:r w:rsidRPr="00743B9C">
        <w:rPr>
          <w:rFonts w:ascii="Times New Roman" w:hAnsi="Times New Roman" w:cs="Times New Roman"/>
        </w:rPr>
        <w:t>dirijata</w:t>
      </w:r>
    </w:p>
    <w:p w:rsidR="00CC6F51" w:rsidRPr="00743B9C" w:rsidRDefault="00CC6F51" w:rsidP="00CC6F51">
      <w:pPr>
        <w:rPr>
          <w:rFonts w:ascii="Times New Roman" w:hAnsi="Times New Roman" w:cs="Times New Roman"/>
          <w:b/>
        </w:rPr>
      </w:pPr>
      <w:r w:rsidRPr="00743B9C">
        <w:rPr>
          <w:rFonts w:ascii="Times New Roman" w:hAnsi="Times New Roman" w:cs="Times New Roman"/>
          <w:b/>
        </w:rPr>
        <w:t xml:space="preserve">Instrumente si tehnici de evaluare: </w:t>
      </w:r>
      <w:r w:rsidR="00962456" w:rsidRPr="00743B9C">
        <w:rPr>
          <w:rFonts w:ascii="Times New Roman" w:hAnsi="Times New Roman" w:cs="Times New Roman"/>
        </w:rPr>
        <w:t>rebus</w:t>
      </w:r>
    </w:p>
    <w:p w:rsidR="00CC6F51" w:rsidRPr="00743B9C" w:rsidRDefault="00CC6F51" w:rsidP="00CC6F51">
      <w:pPr>
        <w:rPr>
          <w:rFonts w:ascii="Times New Roman" w:hAnsi="Times New Roman" w:cs="Times New Roman"/>
        </w:rPr>
      </w:pPr>
    </w:p>
    <w:p w:rsidR="00CC6F51" w:rsidRPr="00743B9C" w:rsidRDefault="00CC6F51" w:rsidP="00962456">
      <w:pPr>
        <w:jc w:val="center"/>
        <w:rPr>
          <w:rFonts w:ascii="Times New Roman" w:hAnsi="Times New Roman" w:cs="Times New Roman"/>
          <w:b/>
          <w:sz w:val="28"/>
          <w:szCs w:val="28"/>
        </w:rPr>
      </w:pPr>
      <w:r w:rsidRPr="00743B9C">
        <w:rPr>
          <w:rFonts w:ascii="Times New Roman" w:hAnsi="Times New Roman" w:cs="Times New Roman"/>
          <w:b/>
          <w:sz w:val="28"/>
          <w:szCs w:val="28"/>
        </w:rPr>
        <w:t>DESFASURAREA LECTIEI:</w:t>
      </w:r>
    </w:p>
    <w:tbl>
      <w:tblPr>
        <w:tblW w:w="13520" w:type="dxa"/>
        <w:tblInd w:w="-25" w:type="dxa"/>
        <w:tblLayout w:type="fixed"/>
        <w:tblLook w:val="0000" w:firstRow="0" w:lastRow="0" w:firstColumn="0" w:lastColumn="0" w:noHBand="0" w:noVBand="0"/>
      </w:tblPr>
      <w:tblGrid>
        <w:gridCol w:w="1526"/>
        <w:gridCol w:w="4434"/>
        <w:gridCol w:w="4680"/>
        <w:gridCol w:w="2880"/>
      </w:tblGrid>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jc w:val="center"/>
              <w:rPr>
                <w:rFonts w:ascii="Times New Roman" w:hAnsi="Times New Roman" w:cs="Times New Roman"/>
                <w:b/>
                <w:bCs/>
              </w:rPr>
            </w:pPr>
            <w:r w:rsidRPr="00743B9C">
              <w:rPr>
                <w:rFonts w:ascii="Times New Roman" w:hAnsi="Times New Roman" w:cs="Times New Roman"/>
                <w:b/>
                <w:bCs/>
              </w:rPr>
              <w:t>Momentele lectiei</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jc w:val="center"/>
              <w:rPr>
                <w:rFonts w:ascii="Times New Roman" w:hAnsi="Times New Roman" w:cs="Times New Roman"/>
                <w:b/>
                <w:bCs/>
              </w:rPr>
            </w:pPr>
            <w:r w:rsidRPr="00743B9C">
              <w:rPr>
                <w:rFonts w:ascii="Times New Roman" w:hAnsi="Times New Roman" w:cs="Times New Roman"/>
                <w:b/>
                <w:bCs/>
              </w:rPr>
              <w:t>Activitatea profesorului</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jc w:val="center"/>
              <w:rPr>
                <w:rFonts w:ascii="Times New Roman" w:hAnsi="Times New Roman" w:cs="Times New Roman"/>
                <w:b/>
                <w:bCs/>
              </w:rPr>
            </w:pPr>
            <w:r w:rsidRPr="00743B9C">
              <w:rPr>
                <w:rFonts w:ascii="Times New Roman" w:hAnsi="Times New Roman" w:cs="Times New Roman"/>
                <w:b/>
                <w:bCs/>
              </w:rPr>
              <w:t>Activitatea elevilor</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jc w:val="center"/>
              <w:rPr>
                <w:rFonts w:ascii="Times New Roman" w:hAnsi="Times New Roman" w:cs="Times New Roman"/>
                <w:b/>
                <w:bCs/>
              </w:rPr>
            </w:pPr>
            <w:r w:rsidRPr="00743B9C">
              <w:rPr>
                <w:rFonts w:ascii="Times New Roman" w:hAnsi="Times New Roman" w:cs="Times New Roman"/>
                <w:b/>
                <w:bCs/>
              </w:rPr>
              <w:t>Strategii didactice/</w:t>
            </w:r>
          </w:p>
          <w:p w:rsidR="00CC6F51" w:rsidRPr="00743B9C" w:rsidRDefault="00CC6F51" w:rsidP="00CB681F">
            <w:pPr>
              <w:snapToGrid w:val="0"/>
              <w:jc w:val="center"/>
              <w:rPr>
                <w:rFonts w:ascii="Times New Roman" w:hAnsi="Times New Roman" w:cs="Times New Roman"/>
              </w:rPr>
            </w:pPr>
            <w:r w:rsidRPr="00743B9C">
              <w:rPr>
                <w:rFonts w:ascii="Times New Roman" w:hAnsi="Times New Roman" w:cs="Times New Roman"/>
                <w:b/>
                <w:bCs/>
              </w:rPr>
              <w:t>Evaluare</w:t>
            </w:r>
          </w:p>
        </w:tc>
      </w:tr>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jc w:val="center"/>
              <w:rPr>
                <w:rFonts w:ascii="Times New Roman" w:hAnsi="Times New Roman" w:cs="Times New Roman"/>
              </w:rPr>
            </w:pPr>
            <w:r w:rsidRPr="00743B9C">
              <w:rPr>
                <w:rFonts w:ascii="Times New Roman" w:hAnsi="Times New Roman" w:cs="Times New Roman"/>
              </w:rPr>
              <w:t>1. Moment organizatoric</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962456">
            <w:pPr>
              <w:snapToGrid w:val="0"/>
              <w:rPr>
                <w:rFonts w:ascii="Times New Roman" w:hAnsi="Times New Roman" w:cs="Times New Roman"/>
              </w:rPr>
            </w:pPr>
            <w:r w:rsidRPr="00743B9C">
              <w:rPr>
                <w:rFonts w:ascii="Times New Roman" w:hAnsi="Times New Roman" w:cs="Times New Roman"/>
              </w:rPr>
              <w:t>-se pregatesc materialele necesare lectiei (pliante, drapele UE), se noteaza absentele</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962456">
            <w:pPr>
              <w:snapToGrid w:val="0"/>
              <w:rPr>
                <w:rFonts w:ascii="Times New Roman" w:hAnsi="Times New Roman" w:cs="Times New Roman"/>
              </w:rPr>
            </w:pPr>
            <w:r w:rsidRPr="00743B9C">
              <w:rPr>
                <w:rFonts w:ascii="Times New Roman" w:hAnsi="Times New Roman" w:cs="Times New Roman"/>
              </w:rPr>
              <w:t xml:space="preserve">-se pregatesc pentru lectie, se organizeaza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conversatia</w:t>
            </w:r>
          </w:p>
        </w:tc>
      </w:tr>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jc w:val="center"/>
              <w:rPr>
                <w:rFonts w:ascii="Times New Roman" w:hAnsi="Times New Roman" w:cs="Times New Roman"/>
              </w:rPr>
            </w:pPr>
            <w:r w:rsidRPr="00743B9C">
              <w:rPr>
                <w:rFonts w:ascii="Times New Roman" w:hAnsi="Times New Roman" w:cs="Times New Roman"/>
              </w:rPr>
              <w:t>2. Verificarea cunostintelor</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-se verifica cunostinte din lectia anterioara: “Harta politica a Europei. State si regiuni”, frontal. Se realizeaza o verificare mai ales calitativa si mai putin cantitativa (notiuni care vor ajuta in intelegerea noii lectii).</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962456">
            <w:pPr>
              <w:snapToGrid w:val="0"/>
              <w:rPr>
                <w:rFonts w:ascii="Times New Roman" w:hAnsi="Times New Roman" w:cs="Times New Roman"/>
              </w:rPr>
            </w:pPr>
            <w:r w:rsidRPr="00743B9C">
              <w:rPr>
                <w:rFonts w:ascii="Times New Roman" w:hAnsi="Times New Roman" w:cs="Times New Roman"/>
              </w:rPr>
              <w:t xml:space="preserve">-raspund la intrebarile </w:t>
            </w:r>
            <w:r w:rsidR="00962456" w:rsidRPr="00743B9C">
              <w:rPr>
                <w:rFonts w:ascii="Times New Roman" w:hAnsi="Times New Roman" w:cs="Times New Roman"/>
              </w:rPr>
              <w:t>din rebusul primit</w:t>
            </w:r>
          </w:p>
          <w:p w:rsidR="00CD1D35" w:rsidRPr="00743B9C" w:rsidRDefault="00146BC8" w:rsidP="00962456">
            <w:pPr>
              <w:snapToGrid w:val="0"/>
              <w:rPr>
                <w:rFonts w:ascii="Times New Roman" w:hAnsi="Times New Roman" w:cs="Times New Roman"/>
              </w:rPr>
            </w:pPr>
            <w:hyperlink r:id="rId51" w:history="1">
              <w:r w:rsidR="001139BD" w:rsidRPr="00743B9C">
                <w:rPr>
                  <w:rStyle w:val="Hyperlink"/>
                  <w:rFonts w:ascii="Times New Roman" w:hAnsi="Times New Roman" w:cs="Times New Roman"/>
                </w:rPr>
                <w:t>Europa - Crossword Labs</w:t>
              </w:r>
            </w:hyperlink>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Conversatia de verificare, demonstratia, observatia/</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frontal</w:t>
            </w:r>
          </w:p>
        </w:tc>
      </w:tr>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3. Captarea atentiei</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-profesorul ii intreaba pe elevi in ce zi suntem si c</w:t>
            </w:r>
            <w:r w:rsidR="00962456" w:rsidRPr="00743B9C">
              <w:rPr>
                <w:rFonts w:ascii="Times New Roman" w:hAnsi="Times New Roman" w:cs="Times New Roman"/>
              </w:rPr>
              <w:t>e inseamna aceasta zi pentru ei iar fiecare elev cu ajutorul aplicatiei doppleme isi realizeaza propriul avatar folosind culorile steagurilor tarilor europene</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962456">
            <w:pPr>
              <w:snapToGrid w:val="0"/>
              <w:rPr>
                <w:rFonts w:ascii="Times New Roman" w:hAnsi="Times New Roman" w:cs="Times New Roman"/>
              </w:rPr>
            </w:pPr>
            <w:r w:rsidRPr="00743B9C">
              <w:rPr>
                <w:rFonts w:ascii="Times New Roman" w:hAnsi="Times New Roman" w:cs="Times New Roman"/>
              </w:rPr>
              <w:t xml:space="preserve">-raspund la intrebarile </w:t>
            </w:r>
            <w:r w:rsidR="00962456" w:rsidRPr="00743B9C">
              <w:rPr>
                <w:rFonts w:ascii="Times New Roman" w:hAnsi="Times New Roman" w:cs="Times New Roman"/>
              </w:rPr>
              <w:t>din rebusul primit</w:t>
            </w:r>
            <w:r w:rsidRPr="00743B9C">
              <w:rPr>
                <w:rFonts w:ascii="Times New Roman" w:hAnsi="Times New Roman" w:cs="Times New Roman"/>
              </w:rPr>
              <w:t>.</w:t>
            </w:r>
          </w:p>
          <w:p w:rsidR="001139BD" w:rsidRPr="00743B9C" w:rsidRDefault="00146BC8" w:rsidP="001139BD">
            <w:pPr>
              <w:spacing w:after="0" w:line="360" w:lineRule="auto"/>
              <w:rPr>
                <w:rFonts w:ascii="Times New Roman" w:hAnsi="Times New Roman" w:cs="Times New Roman"/>
                <w:sz w:val="24"/>
                <w:szCs w:val="24"/>
              </w:rPr>
            </w:pPr>
            <w:hyperlink r:id="rId52" w:history="1">
              <w:r w:rsidR="001139BD" w:rsidRPr="00743B9C">
                <w:rPr>
                  <w:rStyle w:val="Hyperlink"/>
                  <w:rFonts w:ascii="Times New Roman" w:hAnsi="Times New Roman" w:cs="Times New Roman"/>
                  <w:sz w:val="24"/>
                  <w:szCs w:val="24"/>
                </w:rPr>
                <w:t>https://www.doppelme.com/</w:t>
              </w:r>
            </w:hyperlink>
            <w:r w:rsidR="001139BD" w:rsidRPr="00743B9C">
              <w:rPr>
                <w:rFonts w:ascii="Times New Roman" w:hAnsi="Times New Roman" w:cs="Times New Roman"/>
                <w:sz w:val="24"/>
                <w:szCs w:val="24"/>
              </w:rPr>
              <w:t xml:space="preserve">  </w:t>
            </w:r>
          </w:p>
          <w:p w:rsidR="001139BD" w:rsidRPr="00743B9C" w:rsidRDefault="001139BD" w:rsidP="00962456">
            <w:pPr>
              <w:snapToGrid w:val="0"/>
              <w:rPr>
                <w:rFonts w:ascii="Times New Roman" w:hAnsi="Times New Roman" w:cs="Times New Roman"/>
              </w:rPr>
            </w:pP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problematizare</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frontal</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brainstorming</w:t>
            </w:r>
          </w:p>
        </w:tc>
      </w:tr>
      <w:tr w:rsidR="00CC6F51" w:rsidRPr="00743B9C" w:rsidTr="00962456">
        <w:tc>
          <w:tcPr>
            <w:tcW w:w="1526" w:type="dxa"/>
            <w:tcBorders>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4. Anuntarea temei</w:t>
            </w:r>
          </w:p>
        </w:tc>
        <w:tc>
          <w:tcPr>
            <w:tcW w:w="4434" w:type="dxa"/>
            <w:tcBorders>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-se anunta titlul lectiei: UNIUNEA EUROPEANA, se scrie pe tabla.</w:t>
            </w:r>
          </w:p>
        </w:tc>
        <w:tc>
          <w:tcPr>
            <w:tcW w:w="4680" w:type="dxa"/>
            <w:tcBorders>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-elevii isi noteaza titlul pe caiete.</w:t>
            </w:r>
          </w:p>
        </w:tc>
        <w:tc>
          <w:tcPr>
            <w:tcW w:w="2880" w:type="dxa"/>
            <w:tcBorders>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frontal</w:t>
            </w:r>
          </w:p>
        </w:tc>
      </w:tr>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5. Enuntarea scopurilor si obiectivelor noii lectii</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-profesorul le precizeaza elevilor ca azi vor afla mai multe lucruri despre UE, cand s-a infiintat, cu ce scop, ce tari fac parte din UE, care sunt institutiile componente, care sunt avantajele, dar si dezavantajele in a fi membru UE etc.</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-sunt atenti la explicatiile profesorului.</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frontal</w:t>
            </w:r>
          </w:p>
        </w:tc>
      </w:tr>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lastRenderedPageBreak/>
              <w:t>6. Dirijarea invatarii</w:t>
            </w:r>
          </w:p>
          <w:p w:rsidR="00CC6F51" w:rsidRPr="00743B9C" w:rsidRDefault="00CC6F51" w:rsidP="00CB681F">
            <w:pPr>
              <w:snapToGrid w:val="0"/>
              <w:jc w:val="center"/>
              <w:rPr>
                <w:rFonts w:ascii="Times New Roman" w:hAnsi="Times New Roman" w:cs="Times New Roman"/>
              </w:rPr>
            </w:pPr>
          </w:p>
          <w:p w:rsidR="00CC6F51" w:rsidRPr="00743B9C" w:rsidRDefault="00CC6F51" w:rsidP="00CB681F">
            <w:pPr>
              <w:snapToGrid w:val="0"/>
              <w:jc w:val="center"/>
              <w:rPr>
                <w:rFonts w:ascii="Times New Roman" w:hAnsi="Times New Roman" w:cs="Times New Roman"/>
              </w:rPr>
            </w:pPr>
          </w:p>
          <w:p w:rsidR="00CC6F51" w:rsidRPr="00743B9C" w:rsidRDefault="00CC6F51" w:rsidP="00CB681F">
            <w:pPr>
              <w:snapToGrid w:val="0"/>
              <w:jc w:val="center"/>
              <w:rPr>
                <w:rFonts w:ascii="Times New Roman" w:hAnsi="Times New Roman" w:cs="Times New Roman"/>
              </w:rPr>
            </w:pPr>
          </w:p>
          <w:p w:rsidR="00CC6F51" w:rsidRPr="00743B9C" w:rsidRDefault="00CC6F51" w:rsidP="00CB681F">
            <w:pPr>
              <w:snapToGrid w:val="0"/>
              <w:jc w:val="center"/>
              <w:rPr>
                <w:rFonts w:ascii="Times New Roman" w:hAnsi="Times New Roman" w:cs="Times New Roman"/>
              </w:rPr>
            </w:pPr>
          </w:p>
          <w:p w:rsidR="00CC6F51" w:rsidRPr="00743B9C" w:rsidRDefault="00CC6F51" w:rsidP="00CB681F">
            <w:pPr>
              <w:snapToGrid w:val="0"/>
              <w:jc w:val="center"/>
              <w:rPr>
                <w:rFonts w:ascii="Times New Roman" w:hAnsi="Times New Roman" w:cs="Times New Roman"/>
              </w:rPr>
            </w:pPr>
          </w:p>
          <w:p w:rsidR="00CC6F51" w:rsidRPr="00743B9C" w:rsidRDefault="00CC6F51" w:rsidP="00CB681F">
            <w:pPr>
              <w:snapToGrid w:val="0"/>
              <w:jc w:val="center"/>
              <w:rPr>
                <w:rFonts w:ascii="Times New Roman" w:hAnsi="Times New Roman" w:cs="Times New Roman"/>
              </w:rPr>
            </w:pPr>
          </w:p>
          <w:p w:rsidR="00CC6F51" w:rsidRPr="00743B9C" w:rsidRDefault="00CC6F51" w:rsidP="00CB681F">
            <w:pPr>
              <w:snapToGrid w:val="0"/>
              <w:jc w:val="center"/>
              <w:rPr>
                <w:rFonts w:ascii="Times New Roman" w:hAnsi="Times New Roman" w:cs="Times New Roman"/>
              </w:rPr>
            </w:pPr>
          </w:p>
          <w:p w:rsidR="00CC6F51" w:rsidRPr="00743B9C" w:rsidRDefault="00CC6F51" w:rsidP="00CB681F">
            <w:pPr>
              <w:snapToGrid w:val="0"/>
              <w:jc w:val="center"/>
              <w:rPr>
                <w:rFonts w:ascii="Times New Roman" w:hAnsi="Times New Roman" w:cs="Times New Roman"/>
              </w:rPr>
            </w:pPr>
            <w:r w:rsidRPr="00743B9C">
              <w:rPr>
                <w:rFonts w:ascii="Times New Roman" w:hAnsi="Times New Roman" w:cs="Times New Roman"/>
              </w:rPr>
              <w:t>Conexiune inversa</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-se urmareste o prezentare Power Point, cu toate elementele lectiei: carte de indentitate, simboluri europene, evolutie istorica, ce semnifica drapelul UE, scop, membri, institutii, drepturi si responsabilitati ale unui cetatean european, ce inseamna Consiliul Uniunii Europene, Consiliul Europei, Spatiu Schengen etc.</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-la inceput se asculta imnul U.E. -”Oda bucuriei”-L.van Beethoven.</w:t>
            </w:r>
          </w:p>
          <w:p w:rsidR="00CC6F51" w:rsidRPr="00743B9C" w:rsidRDefault="00CC6F51" w:rsidP="00CC6F51">
            <w:pPr>
              <w:widowControl w:val="0"/>
              <w:numPr>
                <w:ilvl w:val="0"/>
                <w:numId w:val="32"/>
              </w:numPr>
              <w:suppressAutoHyphens/>
              <w:snapToGrid w:val="0"/>
              <w:spacing w:after="0" w:line="240" w:lineRule="auto"/>
              <w:rPr>
                <w:rFonts w:ascii="Times New Roman" w:hAnsi="Times New Roman" w:cs="Times New Roman"/>
              </w:rPr>
            </w:pPr>
            <w:r w:rsidRPr="00743B9C">
              <w:rPr>
                <w:rFonts w:ascii="Times New Roman" w:hAnsi="Times New Roman" w:cs="Times New Roman"/>
              </w:rPr>
              <w:t>Care sunt avantajele si dezavantajele in a fi membru U.E.?</w:t>
            </w:r>
          </w:p>
          <w:p w:rsidR="00CC6F51" w:rsidRPr="00743B9C" w:rsidRDefault="00CC6F51" w:rsidP="00CC6F51">
            <w:pPr>
              <w:widowControl w:val="0"/>
              <w:numPr>
                <w:ilvl w:val="0"/>
                <w:numId w:val="32"/>
              </w:numPr>
              <w:suppressAutoHyphens/>
              <w:snapToGrid w:val="0"/>
              <w:spacing w:after="0" w:line="240" w:lineRule="auto"/>
              <w:rPr>
                <w:rFonts w:ascii="Times New Roman" w:hAnsi="Times New Roman" w:cs="Times New Roman"/>
              </w:rPr>
            </w:pPr>
            <w:r w:rsidRPr="00743B9C">
              <w:rPr>
                <w:rFonts w:ascii="Times New Roman" w:hAnsi="Times New Roman" w:cs="Times New Roman"/>
              </w:rPr>
              <w:t>Ce inseamna Brexit?</w:t>
            </w:r>
          </w:p>
          <w:p w:rsidR="00CC6F51" w:rsidRPr="00743B9C" w:rsidRDefault="00CC6F51" w:rsidP="00CC6F51">
            <w:pPr>
              <w:widowControl w:val="0"/>
              <w:numPr>
                <w:ilvl w:val="0"/>
                <w:numId w:val="32"/>
              </w:numPr>
              <w:suppressAutoHyphens/>
              <w:snapToGrid w:val="0"/>
              <w:spacing w:after="0" w:line="240" w:lineRule="auto"/>
              <w:rPr>
                <w:rFonts w:ascii="Times New Roman" w:hAnsi="Times New Roman" w:cs="Times New Roman"/>
              </w:rPr>
            </w:pPr>
            <w:r w:rsidRPr="00743B9C">
              <w:rPr>
                <w:rFonts w:ascii="Times New Roman" w:hAnsi="Times New Roman" w:cs="Times New Roman"/>
              </w:rPr>
              <w:t>Traseu prin tarile UE: Potugalia-Spania-Franta-Germania-Italia-Austria-Ungaria-Romania-Bulgaria-Grecia; numele statului, capitala, anul aderarii, un obiectiv turistic vizitat.</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-elevii urmaresc prezentarea si isi noteaza ideile principale, localizeaza pe harta, numesc capitale de tari, forme de guvernamant etc.</w:t>
            </w: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-raspund la intrebarile adresate?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Frontal, individual/</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demonstratia, observatia, explicatia, problematizare</w:t>
            </w: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p>
          <w:p w:rsidR="00CC6F51" w:rsidRPr="00743B9C" w:rsidRDefault="00CC6F51" w:rsidP="00CB681F">
            <w:pPr>
              <w:snapToGrid w:val="0"/>
              <w:rPr>
                <w:rFonts w:ascii="Times New Roman" w:hAnsi="Times New Roman" w:cs="Times New Roman"/>
              </w:rPr>
            </w:pPr>
          </w:p>
          <w:p w:rsidR="00CC6F51" w:rsidRPr="00743B9C" w:rsidRDefault="00962456" w:rsidP="00CB681F">
            <w:pPr>
              <w:snapToGrid w:val="0"/>
              <w:rPr>
                <w:rFonts w:ascii="Times New Roman" w:hAnsi="Times New Roman" w:cs="Times New Roman"/>
              </w:rPr>
            </w:pPr>
            <w:r w:rsidRPr="00743B9C">
              <w:rPr>
                <w:rFonts w:ascii="Times New Roman" w:hAnsi="Times New Roman" w:cs="Times New Roman"/>
              </w:rPr>
              <w:t>problematizare</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frontal</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calculator</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videoproiector</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joc didactic</w:t>
            </w:r>
          </w:p>
        </w:tc>
      </w:tr>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8. Verificarea si aprecierea rezultatelor</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 xml:space="preserve">-se analizeaza </w:t>
            </w:r>
            <w:r w:rsidR="00962456" w:rsidRPr="00743B9C">
              <w:rPr>
                <w:rFonts w:ascii="Times New Roman" w:hAnsi="Times New Roman" w:cs="Times New Roman"/>
              </w:rPr>
              <w:t xml:space="preserve">raspunsurile realizate de fiecare elev </w:t>
            </w:r>
            <w:r w:rsidRPr="00743B9C">
              <w:rPr>
                <w:rFonts w:ascii="Times New Roman" w:hAnsi="Times New Roman" w:cs="Times New Roman"/>
              </w:rPr>
              <w:t>si se apreciaza;</w:t>
            </w:r>
          </w:p>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-sunt notati elevii.</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-participa la aprecieri, autoaprecieri.</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-frontal</w:t>
            </w:r>
          </w:p>
        </w:tc>
      </w:tr>
      <w:tr w:rsidR="00CC6F51" w:rsidRPr="00743B9C" w:rsidTr="00962456">
        <w:tc>
          <w:tcPr>
            <w:tcW w:w="1526"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9. Tema pentru acasa</w:t>
            </w:r>
          </w:p>
        </w:tc>
        <w:tc>
          <w:tcPr>
            <w:tcW w:w="4434"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-elevii primesc tema: “Aplica”-pag. 67.</w:t>
            </w:r>
          </w:p>
        </w:tc>
        <w:tc>
          <w:tcPr>
            <w:tcW w:w="4680" w:type="dxa"/>
            <w:tcBorders>
              <w:top w:val="single" w:sz="4" w:space="0" w:color="000000"/>
              <w:left w:val="single" w:sz="4" w:space="0" w:color="000000"/>
              <w:bottom w:val="single" w:sz="4" w:space="0" w:color="000000"/>
            </w:tcBorders>
            <w:shd w:val="clear" w:color="auto" w:fill="auto"/>
          </w:tcPr>
          <w:p w:rsidR="00CC6F51" w:rsidRPr="00743B9C" w:rsidRDefault="00CC6F51" w:rsidP="00CB681F">
            <w:pPr>
              <w:snapToGrid w:val="0"/>
              <w:rPr>
                <w:rFonts w:ascii="Times New Roman" w:hAnsi="Times New Roman" w:cs="Times New Roman"/>
              </w:rPr>
            </w:pPr>
            <w:r w:rsidRPr="00743B9C">
              <w:rPr>
                <w:rFonts w:ascii="Times New Roman" w:hAnsi="Times New Roman" w:cs="Times New Roman"/>
              </w:rPr>
              <w:t>-isi noteaza ceea ce au de studiat pentru urmatoarea ora.</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CC6F51" w:rsidRPr="00743B9C" w:rsidRDefault="00CC6F51" w:rsidP="00CB681F">
            <w:pPr>
              <w:snapToGrid w:val="0"/>
              <w:jc w:val="center"/>
              <w:rPr>
                <w:rFonts w:ascii="Times New Roman" w:hAnsi="Times New Roman" w:cs="Times New Roman"/>
              </w:rPr>
            </w:pPr>
          </w:p>
        </w:tc>
      </w:tr>
    </w:tbl>
    <w:p w:rsidR="00CC6F51" w:rsidRPr="00743B9C" w:rsidRDefault="00CD1D35" w:rsidP="00CC6F51">
      <w:pPr>
        <w:jc w:val="center"/>
        <w:rPr>
          <w:rFonts w:ascii="Times New Roman" w:hAnsi="Times New Roman" w:cs="Times New Roman"/>
        </w:rPr>
      </w:pPr>
      <w:r w:rsidRPr="00743B9C">
        <w:rPr>
          <w:rFonts w:ascii="Times New Roman" w:hAnsi="Times New Roman" w:cs="Times New Roman"/>
          <w:noProof/>
        </w:rPr>
        <w:lastRenderedPageBreak/>
        <w:drawing>
          <wp:inline distT="0" distB="0" distL="0" distR="0">
            <wp:extent cx="2540000" cy="1905000"/>
            <wp:effectExtent l="0" t="0" r="0" b="0"/>
            <wp:docPr id="49" name="Picture 49" descr="C:\Users\Aura\AppData\Local\Temp\Rar$DRa9536.38327\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ra\AppData\Local\Temp\Rar$DRa9536.38327\image2.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inline>
        </w:drawing>
      </w:r>
      <w:r w:rsidRPr="00743B9C">
        <w:rPr>
          <w:rFonts w:ascii="Times New Roman" w:hAnsi="Times New Roman" w:cs="Times New Roman"/>
          <w:noProof/>
        </w:rPr>
        <w:drawing>
          <wp:inline distT="0" distB="0" distL="0" distR="0">
            <wp:extent cx="2526665" cy="1894979"/>
            <wp:effectExtent l="0" t="0" r="6985" b="0"/>
            <wp:docPr id="48" name="Picture 48" descr="C:\Users\Aura\AppData\Local\Temp\Rar$DRa9536.38327\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ra\AppData\Local\Temp\Rar$DRa9536.38327\image1.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29339" cy="1896984"/>
                    </a:xfrm>
                    <a:prstGeom prst="rect">
                      <a:avLst/>
                    </a:prstGeom>
                    <a:noFill/>
                    <a:ln>
                      <a:noFill/>
                    </a:ln>
                  </pic:spPr>
                </pic:pic>
              </a:graphicData>
            </a:graphic>
          </wp:inline>
        </w:drawing>
      </w:r>
      <w:r w:rsidRPr="00743B9C">
        <w:rPr>
          <w:rFonts w:ascii="Times New Roman" w:hAnsi="Times New Roman" w:cs="Times New Roman"/>
          <w:noProof/>
        </w:rPr>
        <w:drawing>
          <wp:inline distT="0" distB="0" distL="0" distR="0">
            <wp:extent cx="2656205" cy="1903307"/>
            <wp:effectExtent l="0" t="0" r="0" b="1905"/>
            <wp:docPr id="47" name="Picture 47" descr="C:\Users\Aura\AppData\Local\Temp\Rar$DRa9536.38327\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a\AppData\Local\Temp\Rar$DRa9536.38327\image0.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58418" cy="1904893"/>
                    </a:xfrm>
                    <a:prstGeom prst="rect">
                      <a:avLst/>
                    </a:prstGeom>
                    <a:noFill/>
                    <a:ln>
                      <a:noFill/>
                    </a:ln>
                  </pic:spPr>
                </pic:pic>
              </a:graphicData>
            </a:graphic>
          </wp:inline>
        </w:drawing>
      </w:r>
    </w:p>
    <w:p w:rsidR="00CC6F51" w:rsidRPr="00743B9C" w:rsidRDefault="001139BD" w:rsidP="001139BD">
      <w:pPr>
        <w:jc w:val="center"/>
        <w:rPr>
          <w:rFonts w:ascii="Times New Roman" w:hAnsi="Times New Roman" w:cs="Times New Roman"/>
          <w:bCs/>
        </w:rPr>
      </w:pPr>
      <w:r w:rsidRPr="00743B9C">
        <w:rPr>
          <w:rFonts w:ascii="Times New Roman" w:hAnsi="Times New Roman" w:cs="Times New Roman"/>
          <w:noProof/>
        </w:rPr>
        <w:drawing>
          <wp:inline distT="0" distB="0" distL="0" distR="0">
            <wp:extent cx="4953000" cy="3924300"/>
            <wp:effectExtent l="0" t="0" r="0" b="0"/>
            <wp:docPr id="50" name="Picture 50" descr="C:\Users\Aura\Downloads\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ra\Downloads\image0.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53000" cy="3924300"/>
                    </a:xfrm>
                    <a:prstGeom prst="rect">
                      <a:avLst/>
                    </a:prstGeom>
                    <a:noFill/>
                    <a:ln>
                      <a:noFill/>
                    </a:ln>
                  </pic:spPr>
                </pic:pic>
              </a:graphicData>
            </a:graphic>
          </wp:inline>
        </w:drawing>
      </w:r>
    </w:p>
    <w:p w:rsidR="00757BC8" w:rsidRPr="00743B9C" w:rsidRDefault="00757BC8" w:rsidP="003813CA">
      <w:pPr>
        <w:spacing w:after="0" w:line="360" w:lineRule="auto"/>
        <w:rPr>
          <w:rFonts w:ascii="Times New Roman" w:eastAsia="Calibri" w:hAnsi="Times New Roman" w:cs="Times New Roman"/>
          <w:b/>
          <w:i/>
          <w:sz w:val="28"/>
          <w:szCs w:val="28"/>
        </w:rPr>
      </w:pPr>
    </w:p>
    <w:p w:rsidR="00757BC8" w:rsidRPr="00743B9C" w:rsidRDefault="00757BC8" w:rsidP="00757BC8">
      <w:pPr>
        <w:pStyle w:val="Standard"/>
        <w:jc w:val="center"/>
        <w:rPr>
          <w:rFonts w:cs="Times New Roman"/>
          <w:b/>
          <w:bCs/>
          <w:sz w:val="28"/>
          <w:szCs w:val="28"/>
          <w:lang w:val="ro-RO"/>
        </w:rPr>
      </w:pPr>
      <w:r w:rsidRPr="00743B9C">
        <w:rPr>
          <w:rFonts w:cs="Times New Roman"/>
          <w:b/>
          <w:bCs/>
          <w:sz w:val="28"/>
          <w:szCs w:val="28"/>
          <w:lang w:val="ro-RO"/>
        </w:rPr>
        <w:lastRenderedPageBreak/>
        <w:t>APLICAȚIA WORDWALL</w:t>
      </w:r>
    </w:p>
    <w:p w:rsidR="00757BC8" w:rsidRPr="00743B9C" w:rsidRDefault="00757BC8" w:rsidP="00757BC8">
      <w:pPr>
        <w:pStyle w:val="Standard"/>
        <w:jc w:val="center"/>
        <w:rPr>
          <w:rFonts w:cs="Times New Roman"/>
          <w:b/>
          <w:bCs/>
          <w:sz w:val="28"/>
          <w:szCs w:val="28"/>
          <w:lang w:val="ro-RO"/>
        </w:rPr>
      </w:pPr>
    </w:p>
    <w:p w:rsidR="00757BC8" w:rsidRPr="00743B9C" w:rsidRDefault="00757BC8" w:rsidP="00757BC8">
      <w:pPr>
        <w:pStyle w:val="Standard"/>
        <w:jc w:val="center"/>
        <w:rPr>
          <w:rFonts w:cs="Times New Roman"/>
          <w:b/>
          <w:bCs/>
          <w:sz w:val="28"/>
          <w:szCs w:val="28"/>
          <w:lang w:val="ro-RO"/>
        </w:rPr>
      </w:pPr>
      <w:r w:rsidRPr="00743B9C">
        <w:rPr>
          <w:rFonts w:cs="Times New Roman"/>
          <w:b/>
          <w:bCs/>
          <w:noProof/>
          <w:sz w:val="28"/>
          <w:szCs w:val="28"/>
          <w:lang w:eastAsia="en-US" w:bidi="ar-SA"/>
        </w:rPr>
        <w:drawing>
          <wp:inline distT="0" distB="0" distL="0" distR="0">
            <wp:extent cx="3067050" cy="1714500"/>
            <wp:effectExtent l="114300" t="114300" r="114300" b="152400"/>
            <wp:docPr id="51" name="Picture 51" descr="C:\Users\Aura\AppData\Local\Microsoft\Windows\INetCache\Content.MSO\589182B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ra\AppData\Local\Microsoft\Windows\INetCache\Content.MSO\589182BA.tm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67050" cy="1714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57BC8" w:rsidRPr="00743B9C" w:rsidRDefault="00757BC8" w:rsidP="00757BC8">
      <w:pPr>
        <w:pStyle w:val="Standard"/>
        <w:jc w:val="center"/>
        <w:rPr>
          <w:rFonts w:cs="Times New Roman"/>
          <w:b/>
          <w:bCs/>
          <w:sz w:val="28"/>
          <w:szCs w:val="28"/>
        </w:rPr>
      </w:pPr>
    </w:p>
    <w:p w:rsidR="00757BC8" w:rsidRPr="00743B9C" w:rsidRDefault="00757BC8" w:rsidP="00757BC8">
      <w:pPr>
        <w:pStyle w:val="Standard"/>
        <w:spacing w:line="276" w:lineRule="auto"/>
        <w:jc w:val="both"/>
        <w:rPr>
          <w:rFonts w:cs="Times New Roman"/>
        </w:rPr>
      </w:pPr>
      <w:r w:rsidRPr="00743B9C">
        <w:rPr>
          <w:rFonts w:cs="Times New Roman"/>
        </w:rPr>
        <w:tab/>
      </w:r>
      <w:r w:rsidRPr="00743B9C">
        <w:rPr>
          <w:rFonts w:cs="Times New Roman"/>
          <w:color w:val="000000"/>
          <w:lang w:val="ro-RO"/>
        </w:rPr>
        <w:t>Wordwall este o aplicație ce reprezintă cel mai simplu mod de a crea propriile resurse pe care le poți folosi în procesul instructiv-educativ Prin intermediul acestei aplicații poți realiza activități personalizate pentru clasa ta</w:t>
      </w:r>
      <w:r w:rsidRPr="00743B9C">
        <w:rPr>
          <w:rFonts w:cs="Times New Roman"/>
          <w:color w:val="000000"/>
        </w:rPr>
        <w:t>: chestionare, potriviri, jocuri de cuvinte și multe altele.</w:t>
      </w:r>
    </w:p>
    <w:p w:rsidR="00757BC8" w:rsidRPr="00743B9C" w:rsidRDefault="00757BC8" w:rsidP="00757BC8">
      <w:pPr>
        <w:pStyle w:val="Textbody"/>
        <w:spacing w:after="0" w:line="276" w:lineRule="auto"/>
        <w:jc w:val="both"/>
        <w:rPr>
          <w:rFonts w:cs="Times New Roman"/>
        </w:rPr>
      </w:pPr>
      <w:r w:rsidRPr="00743B9C">
        <w:rPr>
          <w:rFonts w:cs="Times New Roman"/>
        </w:rPr>
        <w:tab/>
        <w:t>WordWall poate fi utilizat pentru a crea activități atât interactive, cât și imprimabile. Cele interactive sunt redate pe orice dispozitiv activat pentru web, precum computer, tabletă, telefon sau tablă interactivă. Pot fi redate individual de către elevi sau coordonate de profesori, iar elevii ajung pe rând în fața clasei. Cele imprimabile pot fi imprimate direct sau descărcate ca fișier PDF. Ele pot însoți activitățile interactive sau cele independente.</w:t>
      </w:r>
    </w:p>
    <w:p w:rsidR="00757BC8" w:rsidRPr="00743B9C" w:rsidRDefault="00757BC8" w:rsidP="00757BC8">
      <w:pPr>
        <w:pStyle w:val="Textbody"/>
        <w:spacing w:line="276" w:lineRule="auto"/>
        <w:jc w:val="both"/>
        <w:rPr>
          <w:rFonts w:cs="Times New Roman"/>
        </w:rPr>
      </w:pPr>
      <w:r w:rsidRPr="00743B9C">
        <w:rPr>
          <w:rFonts w:cs="Times New Roman"/>
        </w:rPr>
        <w:tab/>
        <w:t>Aceast</w:t>
      </w:r>
      <w:r w:rsidRPr="00743B9C">
        <w:rPr>
          <w:rFonts w:cs="Times New Roman"/>
          <w:lang w:val="ro-RO"/>
        </w:rPr>
        <w:t>ă</w:t>
      </w:r>
      <w:r w:rsidRPr="00743B9C">
        <w:rPr>
          <w:rFonts w:cs="Times New Roman"/>
        </w:rPr>
        <w:t xml:space="preserve"> aplica</w:t>
      </w:r>
      <w:r w:rsidRPr="00743B9C">
        <w:rPr>
          <w:rFonts w:cs="Times New Roman"/>
          <w:lang w:val="ro-RO"/>
        </w:rPr>
        <w:t>ție este utilă atât în învățământul primar cât și în cel gimnazial creând momente deosebite în funcție de etapa lecției în care este folosită:</w:t>
      </w:r>
    </w:p>
    <w:p w:rsidR="00757BC8" w:rsidRPr="00743B9C" w:rsidRDefault="00757BC8" w:rsidP="00757BC8">
      <w:pPr>
        <w:pStyle w:val="Textbody"/>
        <w:numPr>
          <w:ilvl w:val="0"/>
          <w:numId w:val="33"/>
        </w:numPr>
        <w:spacing w:line="276" w:lineRule="auto"/>
        <w:jc w:val="both"/>
        <w:rPr>
          <w:rFonts w:cs="Times New Roman"/>
          <w:b/>
          <w:bCs/>
        </w:rPr>
      </w:pPr>
      <w:r w:rsidRPr="00743B9C">
        <w:rPr>
          <w:rFonts w:cs="Times New Roman"/>
          <w:b/>
          <w:bCs/>
          <w:lang w:val="ro-RO"/>
        </w:rPr>
        <w:t>V</w:t>
      </w:r>
      <w:r w:rsidRPr="00743B9C">
        <w:rPr>
          <w:rFonts w:cs="Times New Roman"/>
          <w:b/>
          <w:bCs/>
        </w:rPr>
        <w:t xml:space="preserve">erificarea </w:t>
      </w:r>
      <w:r w:rsidRPr="00743B9C">
        <w:rPr>
          <w:rFonts w:cs="Times New Roman"/>
          <w:b/>
          <w:bCs/>
          <w:lang w:val="ro-RO"/>
        </w:rPr>
        <w:t>cunoștimțelor</w:t>
      </w:r>
      <w:r w:rsidRPr="00743B9C">
        <w:rPr>
          <w:rFonts w:cs="Times New Roman"/>
          <w:b/>
          <w:bCs/>
        </w:rPr>
        <w:t xml:space="preserve"> </w:t>
      </w:r>
      <w:r w:rsidRPr="00743B9C">
        <w:rPr>
          <w:rFonts w:cs="Times New Roman"/>
          <w:b/>
          <w:bCs/>
          <w:lang w:val="ro-RO"/>
        </w:rPr>
        <w:t>în</w:t>
      </w:r>
      <w:r w:rsidRPr="00743B9C">
        <w:rPr>
          <w:rFonts w:cs="Times New Roman"/>
          <w:b/>
          <w:bCs/>
        </w:rPr>
        <w:t>su</w:t>
      </w:r>
      <w:r w:rsidRPr="00743B9C">
        <w:rPr>
          <w:rFonts w:cs="Times New Roman"/>
          <w:b/>
          <w:bCs/>
          <w:lang w:val="ro-RO"/>
        </w:rPr>
        <w:t>șite î</w:t>
      </w:r>
      <w:r w:rsidRPr="00743B9C">
        <w:rPr>
          <w:rFonts w:cs="Times New Roman"/>
          <w:b/>
          <w:bCs/>
        </w:rPr>
        <w:t>n lec</w:t>
      </w:r>
      <w:r w:rsidRPr="00743B9C">
        <w:rPr>
          <w:rFonts w:cs="Times New Roman"/>
          <w:b/>
          <w:bCs/>
          <w:lang w:val="ro-RO"/>
        </w:rPr>
        <w:t xml:space="preserve">ția anterioară – </w:t>
      </w:r>
      <w:r w:rsidRPr="00743B9C">
        <w:rPr>
          <w:rFonts w:cs="Times New Roman"/>
          <w:lang w:val="ro-RO"/>
        </w:rPr>
        <w:t>jocuri tip: „Chestionar”, „</w:t>
      </w:r>
      <w:r w:rsidRPr="00743B9C">
        <w:rPr>
          <w:rFonts w:cs="Times New Roman"/>
        </w:rPr>
        <w:t>Deschide caseta”, “Cuv</w:t>
      </w:r>
      <w:r w:rsidRPr="00743B9C">
        <w:rPr>
          <w:rFonts w:cs="Times New Roman"/>
          <w:lang w:val="ro-RO"/>
        </w:rPr>
        <w:t xml:space="preserve">ântul lipsă”, </w:t>
      </w:r>
      <w:r w:rsidRPr="00743B9C">
        <w:rPr>
          <w:rFonts w:cs="Times New Roman"/>
        </w:rPr>
        <w:t>etc;</w:t>
      </w:r>
    </w:p>
    <w:p w:rsidR="00757BC8" w:rsidRPr="00743B9C" w:rsidRDefault="00757BC8" w:rsidP="00757BC8">
      <w:pPr>
        <w:pStyle w:val="Textbody"/>
        <w:numPr>
          <w:ilvl w:val="0"/>
          <w:numId w:val="33"/>
        </w:numPr>
        <w:spacing w:line="276" w:lineRule="auto"/>
        <w:jc w:val="both"/>
        <w:rPr>
          <w:rFonts w:cs="Times New Roman"/>
          <w:b/>
          <w:bCs/>
        </w:rPr>
      </w:pPr>
      <w:r w:rsidRPr="00743B9C">
        <w:rPr>
          <w:rFonts w:cs="Times New Roman"/>
          <w:b/>
          <w:bCs/>
        </w:rPr>
        <w:t>Captarea aten</w:t>
      </w:r>
      <w:r w:rsidRPr="00743B9C">
        <w:rPr>
          <w:rFonts w:cs="Times New Roman"/>
          <w:b/>
          <w:bCs/>
          <w:lang w:val="ro-RO"/>
        </w:rPr>
        <w:t xml:space="preserve">ției – </w:t>
      </w:r>
      <w:r w:rsidRPr="00743B9C">
        <w:rPr>
          <w:rFonts w:cs="Times New Roman"/>
          <w:lang w:val="ro-RO"/>
        </w:rPr>
        <w:t>jocuri tip: „</w:t>
      </w:r>
      <w:r w:rsidRPr="00743B9C">
        <w:rPr>
          <w:rFonts w:cs="Times New Roman"/>
        </w:rPr>
        <w:t>Anagram</w:t>
      </w:r>
      <w:r w:rsidRPr="00743B9C">
        <w:rPr>
          <w:rFonts w:cs="Times New Roman"/>
          <w:lang w:val="ro-RO"/>
        </w:rPr>
        <w:t>ă”, „</w:t>
      </w:r>
      <w:r w:rsidRPr="00743B9C">
        <w:rPr>
          <w:rFonts w:cs="Times New Roman"/>
        </w:rPr>
        <w:t>Rearanjeaz</w:t>
      </w:r>
      <w:r w:rsidRPr="00743B9C">
        <w:rPr>
          <w:rFonts w:cs="Times New Roman"/>
          <w:lang w:val="ro-RO"/>
        </w:rPr>
        <w:t xml:space="preserve">ă”, </w:t>
      </w:r>
      <w:r w:rsidRPr="00743B9C">
        <w:rPr>
          <w:rFonts w:cs="Times New Roman"/>
        </w:rPr>
        <w:t>etc.;</w:t>
      </w:r>
    </w:p>
    <w:p w:rsidR="00757BC8" w:rsidRPr="00743B9C" w:rsidRDefault="00757BC8" w:rsidP="00757BC8">
      <w:pPr>
        <w:pStyle w:val="Textbody"/>
        <w:numPr>
          <w:ilvl w:val="0"/>
          <w:numId w:val="33"/>
        </w:numPr>
        <w:spacing w:line="276" w:lineRule="auto"/>
        <w:jc w:val="both"/>
        <w:rPr>
          <w:rFonts w:cs="Times New Roman"/>
          <w:b/>
          <w:bCs/>
        </w:rPr>
      </w:pPr>
      <w:r w:rsidRPr="00743B9C">
        <w:rPr>
          <w:rFonts w:cs="Times New Roman"/>
          <w:b/>
          <w:bCs/>
        </w:rPr>
        <w:t>Desf</w:t>
      </w:r>
      <w:r w:rsidRPr="00743B9C">
        <w:rPr>
          <w:rFonts w:cs="Times New Roman"/>
          <w:b/>
          <w:bCs/>
          <w:lang w:val="ro-RO"/>
        </w:rPr>
        <w:t xml:space="preserve">ășurarea propriu-zisă a activității – </w:t>
      </w:r>
      <w:r w:rsidRPr="00743B9C">
        <w:rPr>
          <w:rFonts w:cs="Times New Roman"/>
          <w:lang w:val="ro-RO"/>
        </w:rPr>
        <w:t>jocuri tip: „</w:t>
      </w:r>
      <w:r w:rsidRPr="00743B9C">
        <w:rPr>
          <w:rFonts w:cs="Times New Roman"/>
        </w:rPr>
        <w:t xml:space="preserve">Sortare </w:t>
      </w:r>
      <w:r w:rsidRPr="00743B9C">
        <w:rPr>
          <w:rFonts w:cs="Times New Roman"/>
          <w:lang w:val="ro-RO"/>
        </w:rPr>
        <w:t>în funcție de grup”, „</w:t>
      </w:r>
      <w:r w:rsidRPr="00743B9C">
        <w:rPr>
          <w:rFonts w:cs="Times New Roman"/>
        </w:rPr>
        <w:t>Deschide caseta”, etc.;</w:t>
      </w:r>
    </w:p>
    <w:p w:rsidR="00757BC8" w:rsidRPr="00743B9C" w:rsidRDefault="00757BC8" w:rsidP="00757BC8">
      <w:pPr>
        <w:pStyle w:val="Textbody"/>
        <w:numPr>
          <w:ilvl w:val="0"/>
          <w:numId w:val="33"/>
        </w:numPr>
        <w:spacing w:line="276" w:lineRule="auto"/>
        <w:jc w:val="both"/>
        <w:rPr>
          <w:rFonts w:cs="Times New Roman"/>
        </w:rPr>
      </w:pPr>
      <w:r w:rsidRPr="00743B9C">
        <w:rPr>
          <w:rFonts w:cs="Times New Roman"/>
          <w:b/>
          <w:bCs/>
        </w:rPr>
        <w:t>Ob</w:t>
      </w:r>
      <w:r w:rsidRPr="00743B9C">
        <w:rPr>
          <w:rFonts w:cs="Times New Roman"/>
          <w:b/>
          <w:bCs/>
          <w:lang w:val="ro-RO"/>
        </w:rPr>
        <w:t xml:space="preserve">ținerea performanței și realizarea feed-back-ului – </w:t>
      </w:r>
      <w:r w:rsidRPr="00743B9C">
        <w:rPr>
          <w:rFonts w:cs="Times New Roman"/>
        </w:rPr>
        <w:t>jocuri tip: “Potrive</w:t>
      </w:r>
      <w:r w:rsidRPr="00743B9C">
        <w:rPr>
          <w:rFonts w:cs="Times New Roman"/>
          <w:lang w:val="ro-RO"/>
        </w:rPr>
        <w:t>ște”, „</w:t>
      </w:r>
      <w:r w:rsidRPr="00743B9C">
        <w:rPr>
          <w:rFonts w:cs="Times New Roman"/>
        </w:rPr>
        <w:t>Adev</w:t>
      </w:r>
      <w:r w:rsidRPr="00743B9C">
        <w:rPr>
          <w:rFonts w:cs="Times New Roman"/>
          <w:lang w:val="ro-RO"/>
        </w:rPr>
        <w:t>ărat sau Fals”, „</w:t>
      </w:r>
      <w:r w:rsidRPr="00743B9C">
        <w:rPr>
          <w:rFonts w:cs="Times New Roman"/>
        </w:rPr>
        <w:t>Love</w:t>
      </w:r>
      <w:r w:rsidRPr="00743B9C">
        <w:rPr>
          <w:rFonts w:cs="Times New Roman"/>
          <w:lang w:val="ro-RO"/>
        </w:rPr>
        <w:t xml:space="preserve">ște cârtița”, </w:t>
      </w:r>
      <w:r w:rsidRPr="00743B9C">
        <w:rPr>
          <w:rFonts w:cs="Times New Roman"/>
        </w:rPr>
        <w:t>etc.</w:t>
      </w:r>
    </w:p>
    <w:p w:rsidR="003813CA" w:rsidRDefault="00757BC8" w:rsidP="002F5B54">
      <w:pPr>
        <w:pStyle w:val="Textbody"/>
        <w:spacing w:after="0" w:line="360" w:lineRule="auto"/>
        <w:ind w:hanging="360"/>
        <w:jc w:val="both"/>
        <w:rPr>
          <w:rFonts w:cs="Times New Roman"/>
          <w:color w:val="000000"/>
        </w:rPr>
      </w:pPr>
      <w:r w:rsidRPr="00743B9C">
        <w:rPr>
          <w:rFonts w:cs="Times New Roman"/>
          <w:color w:val="000000"/>
        </w:rPr>
        <w:t>Platforma WordWall conferă dinamism și interactivitate orelor de curs desfășurate în mediul online și nu numai. În acest sens, pot fi propuse elevilor teste, jocuri de cuvinte, competiții și multe altele. De menționat este faptul că, în varianta gratuită, platforma WordWall oferă posibilitatea creării unui număr limitat de materiale, dar se pot găsi numeroase resurse utile postate de alte cadre didactice.</w:t>
      </w:r>
    </w:p>
    <w:p w:rsidR="00820A0E" w:rsidRDefault="00820A0E" w:rsidP="002F5B54">
      <w:pPr>
        <w:pStyle w:val="Textbody"/>
        <w:spacing w:after="0" w:line="360" w:lineRule="auto"/>
        <w:ind w:hanging="360"/>
        <w:jc w:val="both"/>
        <w:rPr>
          <w:rFonts w:cs="Times New Roman"/>
          <w:color w:val="000000"/>
        </w:rPr>
      </w:pPr>
    </w:p>
    <w:p w:rsidR="00820A0E" w:rsidRDefault="00820A0E" w:rsidP="00820A0E">
      <w:pPr>
        <w:pStyle w:val="Textbody"/>
        <w:spacing w:after="0" w:line="360" w:lineRule="auto"/>
        <w:ind w:hanging="360"/>
        <w:jc w:val="center"/>
        <w:rPr>
          <w:rFonts w:cs="Times New Roman"/>
          <w:b/>
          <w:color w:val="000000"/>
          <w:sz w:val="28"/>
          <w:szCs w:val="28"/>
        </w:rPr>
      </w:pPr>
      <w:r w:rsidRPr="00820A0E">
        <w:rPr>
          <w:rFonts w:cs="Times New Roman"/>
          <w:b/>
          <w:color w:val="000000"/>
          <w:sz w:val="28"/>
          <w:szCs w:val="28"/>
        </w:rPr>
        <w:t>Prezentare realizata cu ajutorul aplicatiei GENIALLY</w:t>
      </w:r>
    </w:p>
    <w:p w:rsidR="00820A0E" w:rsidRDefault="00820A0E" w:rsidP="00820A0E">
      <w:pPr>
        <w:pStyle w:val="Textbody"/>
        <w:spacing w:after="0" w:line="360" w:lineRule="auto"/>
        <w:ind w:hanging="360"/>
        <w:jc w:val="center"/>
        <w:rPr>
          <w:rFonts w:cs="Times New Roman"/>
          <w:b/>
          <w:color w:val="000000"/>
          <w:sz w:val="28"/>
          <w:szCs w:val="28"/>
        </w:rPr>
      </w:pPr>
    </w:p>
    <w:p w:rsidR="00820A0E" w:rsidRPr="00820A0E" w:rsidRDefault="00820A0E" w:rsidP="00820A0E">
      <w:pPr>
        <w:pStyle w:val="Textbody"/>
        <w:spacing w:after="0" w:line="360" w:lineRule="auto"/>
        <w:ind w:hanging="360"/>
        <w:jc w:val="center"/>
        <w:rPr>
          <w:rFonts w:cs="Times New Roman"/>
          <w:b/>
          <w:color w:val="000000"/>
          <w:sz w:val="28"/>
          <w:szCs w:val="28"/>
        </w:rPr>
      </w:pPr>
    </w:p>
    <w:p w:rsidR="00820A0E" w:rsidRPr="00820A0E" w:rsidRDefault="00820A0E" w:rsidP="00820A0E">
      <w:pPr>
        <w:shd w:val="clear" w:color="auto" w:fill="FFFFFF"/>
        <w:spacing w:after="0" w:line="360" w:lineRule="auto"/>
        <w:textAlignment w:val="baseline"/>
        <w:rPr>
          <w:rFonts w:eastAsia="Times New Roman" w:cs="Times New Roman"/>
          <w:color w:val="00003A"/>
          <w:sz w:val="24"/>
          <w:szCs w:val="24"/>
        </w:rPr>
      </w:pPr>
      <w:r w:rsidRPr="00820A0E">
        <w:rPr>
          <w:rFonts w:eastAsia="Times New Roman" w:cs="Times New Roman"/>
          <w:color w:val="00003A"/>
          <w:sz w:val="24"/>
          <w:szCs w:val="24"/>
          <w:bdr w:val="none" w:sz="0" w:space="0" w:color="auto" w:frame="1"/>
        </w:rPr>
        <w:t>   Genially este o aplicație online utilizată în crearea de prezentări atractive prin multitudinea de templates. Aceasta este folosită în diferite domenii: educație, business, design, etc.</w:t>
      </w:r>
    </w:p>
    <w:p w:rsidR="00820A0E" w:rsidRPr="00820A0E" w:rsidRDefault="00820A0E" w:rsidP="00820A0E">
      <w:pPr>
        <w:shd w:val="clear" w:color="auto" w:fill="FFFFFF"/>
        <w:spacing w:after="0" w:line="360" w:lineRule="auto"/>
        <w:textAlignment w:val="baseline"/>
        <w:rPr>
          <w:rFonts w:eastAsia="Times New Roman" w:cs="Times New Roman"/>
          <w:color w:val="00003A"/>
          <w:sz w:val="24"/>
          <w:szCs w:val="24"/>
        </w:rPr>
      </w:pPr>
      <w:r w:rsidRPr="00820A0E">
        <w:rPr>
          <w:rFonts w:eastAsia="Times New Roman" w:cs="Times New Roman"/>
          <w:color w:val="00003A"/>
          <w:sz w:val="24"/>
          <w:szCs w:val="24"/>
          <w:bdr w:val="none" w:sz="0" w:space="0" w:color="auto" w:frame="1"/>
        </w:rPr>
        <w:t>       Utilizarea șabloanelor vă permite să începeți cu treaba deja terminată la jumătate deoarece găsiți mii de șabloane cu tot felul de teme și cu interactivitate și animație deja aplicate. Este ușor să alegeți unul și să îl personalizați complet. De asemenea, dacă ai creat un template nou îl poți oferi celorlalți utilizatori din întreaga lume.</w:t>
      </w:r>
    </w:p>
    <w:p w:rsidR="00820A0E" w:rsidRPr="00820A0E" w:rsidRDefault="00820A0E" w:rsidP="00820A0E">
      <w:pPr>
        <w:shd w:val="clear" w:color="auto" w:fill="FFFFFF"/>
        <w:spacing w:after="0" w:line="360" w:lineRule="auto"/>
        <w:textAlignment w:val="baseline"/>
        <w:rPr>
          <w:rFonts w:eastAsia="Times New Roman" w:cs="Times New Roman"/>
          <w:color w:val="00003A"/>
          <w:sz w:val="24"/>
          <w:szCs w:val="24"/>
          <w:bdr w:val="none" w:sz="0" w:space="0" w:color="auto" w:frame="1"/>
        </w:rPr>
      </w:pPr>
      <w:r w:rsidRPr="00820A0E">
        <w:rPr>
          <w:rFonts w:eastAsia="Times New Roman" w:cs="Times New Roman"/>
          <w:color w:val="00003A"/>
          <w:sz w:val="24"/>
          <w:szCs w:val="24"/>
          <w:bdr w:val="none" w:sz="0" w:space="0" w:color="auto" w:frame="1"/>
        </w:rPr>
        <w:t>       Editorul este pe cât de avansat, pe atât de intuitiv, cu mii de resurse pentru a personaliza fiecare creație după cum doriți. Testați culorile, fonturile, pictogramele sau imaginile. Puteți chiar să adăugați grafice și diagrame sau propriile resurse.</w:t>
      </w:r>
    </w:p>
    <w:p w:rsidR="00820A0E" w:rsidRPr="00820A0E" w:rsidRDefault="00820A0E" w:rsidP="00820A0E">
      <w:pPr>
        <w:shd w:val="clear" w:color="auto" w:fill="FFFFFF"/>
        <w:spacing w:after="0" w:line="360" w:lineRule="auto"/>
        <w:ind w:firstLine="720"/>
        <w:jc w:val="both"/>
        <w:textAlignment w:val="baseline"/>
        <w:rPr>
          <w:rFonts w:eastAsia="Times New Roman" w:cs="Times New Roman"/>
          <w:color w:val="000000"/>
          <w:sz w:val="24"/>
          <w:szCs w:val="24"/>
        </w:rPr>
      </w:pPr>
      <w:r w:rsidRPr="00820A0E">
        <w:rPr>
          <w:rFonts w:eastAsia="Times New Roman" w:cs="Times New Roman"/>
          <w:color w:val="000000"/>
          <w:sz w:val="24"/>
          <w:szCs w:val="24"/>
        </w:rPr>
        <w:t>Genially este un instrument de prezentare, care utilizează diapozitive și multe altele pentru a crea emisiuni digitale multimedia. Dar aceste prezentări sunt, de asemenea, interactive, permițând persoanei care vizualizează să exploreze diapozitivele și chiar să adauge propriile intrări. Toate acestea oferă o experiență mai captivantă decât o prezentare standard PowerPoint.</w:t>
      </w:r>
    </w:p>
    <w:p w:rsidR="00820A0E" w:rsidRPr="00820A0E" w:rsidRDefault="00820A0E" w:rsidP="00820A0E">
      <w:pPr>
        <w:shd w:val="clear" w:color="auto" w:fill="FFFFFF"/>
        <w:spacing w:after="0" w:line="360" w:lineRule="auto"/>
        <w:ind w:firstLine="720"/>
        <w:jc w:val="both"/>
        <w:textAlignment w:val="baseline"/>
        <w:rPr>
          <w:rFonts w:eastAsia="Times New Roman" w:cs="Times New Roman"/>
          <w:color w:val="000000"/>
          <w:sz w:val="24"/>
          <w:szCs w:val="24"/>
        </w:rPr>
      </w:pPr>
      <w:r w:rsidRPr="00820A0E">
        <w:rPr>
          <w:rFonts w:eastAsia="Times New Roman" w:cs="Times New Roman"/>
          <w:color w:val="000000"/>
          <w:sz w:val="24"/>
          <w:szCs w:val="24"/>
        </w:rPr>
        <w:t>Instrumentul oferă câteva opțiuni de creație interactivă destul de unice, dar, totodată, oferă o mulțime de șabloane de prezentare simple. Elevii pot crea infografice, CV personal și multe altele folosind șabloanele disponibile.</w:t>
      </w:r>
    </w:p>
    <w:p w:rsidR="00820A0E" w:rsidRPr="00820A0E" w:rsidRDefault="00820A0E" w:rsidP="00820A0E">
      <w:pPr>
        <w:shd w:val="clear" w:color="auto" w:fill="FFFFFF"/>
        <w:spacing w:after="0" w:line="240" w:lineRule="auto"/>
        <w:textAlignment w:val="baseline"/>
        <w:rPr>
          <w:rFonts w:ascii="Source Sans Pro" w:eastAsia="Times New Roman" w:hAnsi="Source Sans Pro" w:cs="Times New Roman"/>
          <w:color w:val="00003A"/>
          <w:sz w:val="30"/>
          <w:szCs w:val="30"/>
        </w:rPr>
      </w:pPr>
    </w:p>
    <w:p w:rsidR="00820A0E" w:rsidRDefault="00820A0E" w:rsidP="002F5B54">
      <w:pPr>
        <w:pStyle w:val="Textbody"/>
        <w:spacing w:after="0" w:line="360" w:lineRule="auto"/>
        <w:ind w:hanging="360"/>
        <w:jc w:val="both"/>
        <w:rPr>
          <w:rFonts w:cs="Times New Roman"/>
          <w:color w:val="000000"/>
        </w:rPr>
      </w:pPr>
    </w:p>
    <w:p w:rsidR="00820A0E" w:rsidRDefault="00820A0E" w:rsidP="002F5B54">
      <w:pPr>
        <w:pStyle w:val="Textbody"/>
        <w:spacing w:after="0" w:line="360" w:lineRule="auto"/>
        <w:ind w:hanging="360"/>
        <w:jc w:val="both"/>
        <w:rPr>
          <w:rFonts w:cs="Times New Roman"/>
          <w:color w:val="000000"/>
        </w:rPr>
      </w:pPr>
    </w:p>
    <w:p w:rsidR="00820A0E" w:rsidRPr="002F5B54" w:rsidRDefault="00820A0E" w:rsidP="002F5B54">
      <w:pPr>
        <w:pStyle w:val="Textbody"/>
        <w:spacing w:after="0" w:line="360" w:lineRule="auto"/>
        <w:ind w:hanging="360"/>
        <w:jc w:val="both"/>
        <w:rPr>
          <w:rFonts w:cs="Times New Roman"/>
        </w:rPr>
      </w:pPr>
    </w:p>
    <w:p w:rsidR="003813CA" w:rsidRDefault="00820A0E" w:rsidP="003813CA">
      <w:pPr>
        <w:spacing w:line="360" w:lineRule="auto"/>
        <w:rPr>
          <w:rFonts w:ascii="Times New Roman" w:hAnsi="Times New Roman" w:cs="Times New Roman"/>
          <w:b/>
          <w:sz w:val="24"/>
          <w:szCs w:val="24"/>
        </w:rPr>
      </w:pPr>
      <w:r>
        <w:rPr>
          <w:noProof/>
        </w:rPr>
        <w:lastRenderedPageBreak/>
        <w:drawing>
          <wp:inline distT="0" distB="0" distL="0" distR="0" wp14:anchorId="128F6623" wp14:editId="1231CE59">
            <wp:extent cx="8229600" cy="46266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29600" cy="4626610"/>
                    </a:xfrm>
                    <a:prstGeom prst="rect">
                      <a:avLst/>
                    </a:prstGeom>
                  </pic:spPr>
                </pic:pic>
              </a:graphicData>
            </a:graphic>
          </wp:inline>
        </w:drawing>
      </w:r>
    </w:p>
    <w:p w:rsidR="00820A0E" w:rsidRDefault="00820A0E" w:rsidP="003813CA">
      <w:pPr>
        <w:spacing w:line="360" w:lineRule="auto"/>
        <w:rPr>
          <w:rFonts w:ascii="Times New Roman" w:hAnsi="Times New Roman" w:cs="Times New Roman"/>
          <w:b/>
          <w:sz w:val="24"/>
          <w:szCs w:val="24"/>
        </w:rPr>
      </w:pPr>
      <w:r>
        <w:rPr>
          <w:noProof/>
        </w:rPr>
        <w:lastRenderedPageBreak/>
        <w:drawing>
          <wp:inline distT="0" distB="0" distL="0" distR="0" wp14:anchorId="3E58D383" wp14:editId="698114B9">
            <wp:extent cx="8229600" cy="46266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8229600" cy="4626610"/>
                    </a:xfrm>
                    <a:prstGeom prst="rect">
                      <a:avLst/>
                    </a:prstGeom>
                  </pic:spPr>
                </pic:pic>
              </a:graphicData>
            </a:graphic>
          </wp:inline>
        </w:drawing>
      </w:r>
    </w:p>
    <w:p w:rsidR="00820A0E" w:rsidRDefault="00820A0E" w:rsidP="003813CA">
      <w:pPr>
        <w:spacing w:line="360" w:lineRule="auto"/>
        <w:rPr>
          <w:rFonts w:ascii="Times New Roman" w:hAnsi="Times New Roman" w:cs="Times New Roman"/>
          <w:b/>
          <w:sz w:val="24"/>
          <w:szCs w:val="24"/>
        </w:rPr>
      </w:pPr>
      <w:r>
        <w:rPr>
          <w:noProof/>
        </w:rPr>
        <w:lastRenderedPageBreak/>
        <w:drawing>
          <wp:inline distT="0" distB="0" distL="0" distR="0" wp14:anchorId="219DA9A4" wp14:editId="4A746917">
            <wp:extent cx="8229600" cy="462661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229600" cy="4626610"/>
                    </a:xfrm>
                    <a:prstGeom prst="rect">
                      <a:avLst/>
                    </a:prstGeom>
                  </pic:spPr>
                </pic:pic>
              </a:graphicData>
            </a:graphic>
          </wp:inline>
        </w:drawing>
      </w:r>
    </w:p>
    <w:p w:rsidR="00820A0E" w:rsidRDefault="00820A0E" w:rsidP="003813CA">
      <w:pPr>
        <w:spacing w:line="360" w:lineRule="auto"/>
        <w:rPr>
          <w:rFonts w:ascii="Times New Roman" w:hAnsi="Times New Roman" w:cs="Times New Roman"/>
          <w:b/>
          <w:sz w:val="24"/>
          <w:szCs w:val="24"/>
        </w:rPr>
      </w:pPr>
      <w:r>
        <w:rPr>
          <w:noProof/>
        </w:rPr>
        <w:lastRenderedPageBreak/>
        <w:drawing>
          <wp:inline distT="0" distB="0" distL="0" distR="0" wp14:anchorId="0809AA19" wp14:editId="18C8A36D">
            <wp:extent cx="8229600" cy="4626610"/>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8229600" cy="4626610"/>
                    </a:xfrm>
                    <a:prstGeom prst="rect">
                      <a:avLst/>
                    </a:prstGeom>
                  </pic:spPr>
                </pic:pic>
              </a:graphicData>
            </a:graphic>
          </wp:inline>
        </w:drawing>
      </w:r>
    </w:p>
    <w:p w:rsidR="00820A0E" w:rsidRPr="00743B9C" w:rsidRDefault="00820A0E" w:rsidP="003813CA">
      <w:pPr>
        <w:spacing w:line="360" w:lineRule="auto"/>
        <w:rPr>
          <w:rFonts w:ascii="Times New Roman" w:hAnsi="Times New Roman" w:cs="Times New Roman"/>
          <w:b/>
          <w:sz w:val="24"/>
          <w:szCs w:val="24"/>
        </w:rPr>
      </w:pPr>
      <w:r>
        <w:rPr>
          <w:noProof/>
        </w:rPr>
        <w:lastRenderedPageBreak/>
        <w:drawing>
          <wp:inline distT="0" distB="0" distL="0" distR="0" wp14:anchorId="5D987CA3" wp14:editId="2A2E4602">
            <wp:extent cx="8229600" cy="462661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8229600" cy="4626610"/>
                    </a:xfrm>
                    <a:prstGeom prst="rect">
                      <a:avLst/>
                    </a:prstGeom>
                  </pic:spPr>
                </pic:pic>
              </a:graphicData>
            </a:graphic>
          </wp:inline>
        </w:drawing>
      </w:r>
      <w:r>
        <w:rPr>
          <w:noProof/>
        </w:rPr>
        <w:lastRenderedPageBreak/>
        <w:drawing>
          <wp:inline distT="0" distB="0" distL="0" distR="0" wp14:anchorId="71FA1966" wp14:editId="57B6C8CD">
            <wp:extent cx="8229600" cy="462661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229600" cy="4626610"/>
                    </a:xfrm>
                    <a:prstGeom prst="rect">
                      <a:avLst/>
                    </a:prstGeom>
                  </pic:spPr>
                </pic:pic>
              </a:graphicData>
            </a:graphic>
          </wp:inline>
        </w:drawing>
      </w:r>
    </w:p>
    <w:p w:rsidR="00820A0E" w:rsidRDefault="00820A0E" w:rsidP="00EB60E3">
      <w:pPr>
        <w:spacing w:line="360" w:lineRule="auto"/>
        <w:jc w:val="center"/>
        <w:rPr>
          <w:rFonts w:ascii="Times New Roman" w:hAnsi="Times New Roman" w:cs="Times New Roman"/>
          <w:b/>
          <w:sz w:val="24"/>
          <w:szCs w:val="24"/>
        </w:rPr>
      </w:pPr>
    </w:p>
    <w:p w:rsidR="00820A0E" w:rsidRDefault="00820A0E" w:rsidP="00EB60E3">
      <w:pPr>
        <w:spacing w:line="360" w:lineRule="auto"/>
        <w:jc w:val="center"/>
        <w:rPr>
          <w:rFonts w:ascii="Times New Roman" w:hAnsi="Times New Roman" w:cs="Times New Roman"/>
          <w:b/>
          <w:sz w:val="24"/>
          <w:szCs w:val="24"/>
        </w:rPr>
      </w:pPr>
    </w:p>
    <w:p w:rsidR="00820A0E" w:rsidRDefault="00820A0E" w:rsidP="00EB60E3">
      <w:pPr>
        <w:spacing w:line="360" w:lineRule="auto"/>
        <w:jc w:val="center"/>
        <w:rPr>
          <w:rFonts w:ascii="Times New Roman" w:hAnsi="Times New Roman" w:cs="Times New Roman"/>
          <w:b/>
          <w:sz w:val="24"/>
          <w:szCs w:val="24"/>
        </w:rPr>
      </w:pPr>
    </w:p>
    <w:p w:rsidR="00820A0E" w:rsidRDefault="00820A0E" w:rsidP="00EB60E3">
      <w:pPr>
        <w:spacing w:line="360" w:lineRule="auto"/>
        <w:jc w:val="center"/>
        <w:rPr>
          <w:rFonts w:ascii="Times New Roman" w:hAnsi="Times New Roman" w:cs="Times New Roman"/>
          <w:b/>
          <w:sz w:val="24"/>
          <w:szCs w:val="24"/>
        </w:rPr>
      </w:pPr>
    </w:p>
    <w:p w:rsidR="001257ED" w:rsidRPr="00743B9C" w:rsidRDefault="008E2357" w:rsidP="00EB60E3">
      <w:pPr>
        <w:spacing w:line="360" w:lineRule="auto"/>
        <w:jc w:val="center"/>
        <w:rPr>
          <w:rFonts w:ascii="Times New Roman" w:hAnsi="Times New Roman" w:cs="Times New Roman"/>
          <w:b/>
          <w:sz w:val="24"/>
          <w:szCs w:val="24"/>
        </w:rPr>
      </w:pPr>
      <w:r w:rsidRPr="00743B9C">
        <w:rPr>
          <w:rFonts w:ascii="Times New Roman" w:hAnsi="Times New Roman" w:cs="Times New Roman"/>
          <w:b/>
          <w:sz w:val="24"/>
          <w:szCs w:val="24"/>
        </w:rPr>
        <w:lastRenderedPageBreak/>
        <w:t>Testimoniale participanţi</w:t>
      </w:r>
    </w:p>
    <w:p w:rsidR="00EB60E3" w:rsidRPr="00743B9C" w:rsidRDefault="00EB60E3" w:rsidP="00EB60E3">
      <w:pPr>
        <w:spacing w:line="360" w:lineRule="auto"/>
        <w:jc w:val="center"/>
        <w:rPr>
          <w:rFonts w:ascii="Times New Roman" w:hAnsi="Times New Roman" w:cs="Times New Roman"/>
          <w:sz w:val="24"/>
          <w:szCs w:val="24"/>
        </w:rPr>
      </w:pPr>
      <w:r w:rsidRPr="00743B9C">
        <w:rPr>
          <w:rFonts w:ascii="Times New Roman" w:hAnsi="Times New Roman" w:cs="Times New Roman"/>
          <w:noProof/>
          <w:sz w:val="24"/>
          <w:szCs w:val="24"/>
        </w:rPr>
        <w:drawing>
          <wp:inline distT="0" distB="0" distL="0" distR="0">
            <wp:extent cx="1865376" cy="1243584"/>
            <wp:effectExtent l="133350" t="114300" r="135255" b="1663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es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65376" cy="12435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B60E3" w:rsidRPr="00743B9C" w:rsidRDefault="007A0E09" w:rsidP="007A0E09">
      <w:pPr>
        <w:rPr>
          <w:rFonts w:ascii="Times New Roman" w:hAnsi="Times New Roman" w:cs="Times New Roman"/>
          <w:sz w:val="24"/>
          <w:szCs w:val="24"/>
        </w:rPr>
      </w:pPr>
      <w:r w:rsidRPr="00743B9C">
        <w:rPr>
          <w:rFonts w:ascii="Times New Roman" w:hAnsi="Times New Roman" w:cs="Times New Roman"/>
          <w:iCs/>
          <w:color w:val="4A4A4A"/>
          <w:shd w:val="clear" w:color="auto" w:fill="FFFFFF"/>
        </w:rPr>
        <w:t>Participanti M.M</w:t>
      </w:r>
      <w:r w:rsidR="00EB60E3" w:rsidRPr="00743B9C">
        <w:rPr>
          <w:rFonts w:ascii="Times New Roman" w:hAnsi="Times New Roman" w:cs="Times New Roman"/>
          <w:iCs/>
          <w:color w:val="4A4A4A"/>
          <w:shd w:val="clear" w:color="auto" w:fill="FFFFFF"/>
        </w:rPr>
        <w:t xml:space="preserve"> si V. </w:t>
      </w:r>
      <w:r w:rsidRPr="00743B9C">
        <w:rPr>
          <w:rFonts w:ascii="Times New Roman" w:hAnsi="Times New Roman" w:cs="Times New Roman"/>
          <w:iCs/>
          <w:color w:val="4A4A4A"/>
          <w:shd w:val="clear" w:color="auto" w:fill="FFFFFF"/>
        </w:rPr>
        <w:t>M.</w:t>
      </w:r>
      <w:r w:rsidRPr="00743B9C">
        <w:rPr>
          <w:rFonts w:ascii="Times New Roman" w:hAnsi="Times New Roman" w:cs="Times New Roman"/>
          <w:sz w:val="24"/>
          <w:szCs w:val="24"/>
        </w:rPr>
        <w:t xml:space="preserve"> </w:t>
      </w:r>
    </w:p>
    <w:p w:rsidR="007A0E09" w:rsidRPr="00743B9C" w:rsidRDefault="007A0E09" w:rsidP="002F5B54">
      <w:pPr>
        <w:spacing w:line="360" w:lineRule="auto"/>
        <w:ind w:firstLine="567"/>
        <w:rPr>
          <w:rFonts w:ascii="Times New Roman" w:eastAsia="Calibri" w:hAnsi="Times New Roman" w:cs="Times New Roman"/>
          <w:sz w:val="24"/>
          <w:szCs w:val="24"/>
        </w:rPr>
      </w:pPr>
      <w:r w:rsidRPr="00743B9C">
        <w:rPr>
          <w:rFonts w:ascii="Times New Roman" w:hAnsi="Times New Roman" w:cs="Times New Roman"/>
          <w:sz w:val="24"/>
          <w:szCs w:val="24"/>
        </w:rPr>
        <w:t>Anul acesta am luat parte la primul flux de mobilitate pentru profesori, din cadrul celui de al doilea proiect Erasmus + KA1” intitulat  „TIC-O CHEIE SPRE SUCCES IN ERA DIGITALĂ”, implement la Școala Gimnazială Murgași.</w:t>
      </w:r>
      <w:r w:rsidRPr="00743B9C">
        <w:rPr>
          <w:rFonts w:ascii="Times New Roman" w:hAnsi="Times New Roman" w:cs="Times New Roman"/>
          <w:sz w:val="24"/>
          <w:szCs w:val="24"/>
        </w:rPr>
        <w:tab/>
      </w:r>
      <w:r w:rsidR="00EB60E3" w:rsidRPr="00743B9C">
        <w:rPr>
          <w:rFonts w:ascii="Times New Roman" w:hAnsi="Times New Roman" w:cs="Times New Roman"/>
          <w:sz w:val="24"/>
          <w:szCs w:val="24"/>
        </w:rPr>
        <w:tab/>
      </w:r>
      <w:r w:rsidR="00EB60E3" w:rsidRPr="00743B9C">
        <w:rPr>
          <w:rFonts w:ascii="Times New Roman" w:hAnsi="Times New Roman" w:cs="Times New Roman"/>
          <w:sz w:val="24"/>
          <w:szCs w:val="24"/>
        </w:rPr>
        <w:tab/>
      </w:r>
      <w:r w:rsidR="00EB60E3" w:rsidRPr="00743B9C">
        <w:rPr>
          <w:rFonts w:ascii="Times New Roman" w:hAnsi="Times New Roman" w:cs="Times New Roman"/>
          <w:sz w:val="24"/>
          <w:szCs w:val="24"/>
        </w:rPr>
        <w:tab/>
      </w:r>
      <w:r w:rsidRPr="00743B9C">
        <w:rPr>
          <w:rFonts w:ascii="Times New Roman" w:hAnsi="Times New Roman" w:cs="Times New Roman"/>
          <w:sz w:val="24"/>
          <w:szCs w:val="24"/>
        </w:rPr>
        <w:t>Cursul la care am participat se numește "Make technology your friend!–Using ICT to engage students in the modern classroom" , și s-a desfășurt in perioada 03- 10.10.2022 in Malta, furnizor de curs Asociatia Edu2grow. Informațiile primite în cadrul cursului de formare de care am beneficiat în cadrul mobilității Erasmus+ s-au concentrate pe</w:t>
      </w:r>
      <w:r w:rsidRPr="00743B9C">
        <w:rPr>
          <w:rFonts w:ascii="Times New Roman" w:eastAsia="Calibri" w:hAnsi="Times New Roman" w:cs="Times New Roman"/>
          <w:sz w:val="24"/>
          <w:szCs w:val="24"/>
        </w:rPr>
        <w:t>: dezvoltarea de competențe în domeniul TIC cu privire la aplicarea tehnologiei în diferite medii educaționale pentru a îmbunătăți motivația elevilor ; însușirea de instrumente despre modalitățile de aplicare a tehnologiei în educație pentru diferite grupe de vârstă;identificarea de activități și tehnici pentru propriul context didactic, pentru a îmbunătăți motivația elevilor ;cultură și interculturalitate.</w:t>
      </w:r>
      <w:r w:rsidRPr="00743B9C">
        <w:rPr>
          <w:rFonts w:ascii="Times New Roman" w:hAnsi="Times New Roman" w:cs="Times New Roman"/>
          <w:sz w:val="24"/>
          <w:szCs w:val="24"/>
        </w:rPr>
        <w:t xml:space="preserve"> </w:t>
      </w:r>
      <w:r w:rsidRPr="00743B9C">
        <w:rPr>
          <w:rFonts w:ascii="Times New Roman" w:eastAsia="Calibri" w:hAnsi="Times New Roman" w:cs="Times New Roman"/>
          <w:sz w:val="24"/>
          <w:szCs w:val="24"/>
        </w:rPr>
        <w:t xml:space="preserve">Instrumente digitale –  Instrumente cloud : Dropbox, Designing Crosswords &amp; Quizzes. </w:t>
      </w:r>
      <w:r w:rsidRPr="00743B9C">
        <w:rPr>
          <w:rFonts w:ascii="Times New Roman" w:hAnsi="Times New Roman" w:cs="Times New Roman"/>
          <w:sz w:val="24"/>
          <w:szCs w:val="24"/>
        </w:rPr>
        <w:t>Mobilitatea a adus plus – valoare prin formarea în plan personal de care am beneficiat, dar și prin cultivarea dorinței de a împărtăși cu cât mai mulți colegi din cadrul școlii în care funcționez și din cadrul comunității de cadre didactice cu care împărtășesc competențele și cunoștințele dobândite</w:t>
      </w:r>
    </w:p>
    <w:p w:rsidR="007A0E09" w:rsidRDefault="007A0E09" w:rsidP="002F5B54">
      <w:pPr>
        <w:spacing w:after="100" w:afterAutospacing="1" w:line="360" w:lineRule="auto"/>
        <w:ind w:firstLine="567"/>
        <w:jc w:val="both"/>
        <w:rPr>
          <w:rFonts w:ascii="Times New Roman" w:hAnsi="Times New Roman" w:cs="Times New Roman"/>
          <w:sz w:val="24"/>
          <w:szCs w:val="24"/>
        </w:rPr>
      </w:pPr>
      <w:r w:rsidRPr="00743B9C">
        <w:rPr>
          <w:rFonts w:ascii="Times New Roman" w:hAnsi="Times New Roman" w:cs="Times New Roman"/>
          <w:sz w:val="24"/>
          <w:szCs w:val="24"/>
        </w:rPr>
        <w:t>Pe parcursul mobilității am întâlnit oamenii primitori cu care am interacționat ,am legat raporturi de colaborare profesionala si care m-au ajutat să inteleg ca noi profesorii trebuie să ieșim din cadrul îngust al metodicii tradiționale, să ne ajustăm permanent metodele și instrumentele de lucru, abordând strategii no</w:t>
      </w:r>
      <w:r w:rsidR="002F5B54">
        <w:rPr>
          <w:rFonts w:ascii="Times New Roman" w:hAnsi="Times New Roman" w:cs="Times New Roman"/>
          <w:sz w:val="24"/>
          <w:szCs w:val="24"/>
        </w:rPr>
        <w:t xml:space="preserve">i de învățare. </w:t>
      </w:r>
      <w:r w:rsidRPr="00743B9C">
        <w:rPr>
          <w:rFonts w:ascii="Times New Roman" w:hAnsi="Times New Roman" w:cs="Times New Roman"/>
          <w:sz w:val="24"/>
          <w:szCs w:val="24"/>
        </w:rPr>
        <w:t xml:space="preserve">Un alt aspect pe care aș dori să-l subliniez, este faptul că prin intermediul </w:t>
      </w:r>
      <w:r w:rsidRPr="00743B9C">
        <w:rPr>
          <w:rFonts w:ascii="Times New Roman" w:hAnsi="Times New Roman" w:cs="Times New Roman"/>
          <w:sz w:val="24"/>
          <w:szCs w:val="24"/>
        </w:rPr>
        <w:lastRenderedPageBreak/>
        <w:t>acestor proiecte vii în contact cu oameni, locuri, culturi, situații noi, ceea ce presupune din partea noastră o anumită flexibilitate și o adaptare continua.</w:t>
      </w:r>
    </w:p>
    <w:p w:rsidR="002F5B54" w:rsidRPr="00743B9C" w:rsidRDefault="002F5B54" w:rsidP="002F5B54">
      <w:pPr>
        <w:spacing w:after="100" w:afterAutospacing="1" w:line="360" w:lineRule="auto"/>
        <w:ind w:firstLine="567"/>
        <w:jc w:val="both"/>
        <w:rPr>
          <w:rStyle w:val="Emphasis"/>
          <w:rFonts w:ascii="Times New Roman" w:hAnsi="Times New Roman" w:cs="Times New Roman"/>
          <w:i w:val="0"/>
          <w:iCs w:val="0"/>
          <w:sz w:val="24"/>
          <w:szCs w:val="24"/>
        </w:rPr>
      </w:pPr>
    </w:p>
    <w:p w:rsidR="008E2357" w:rsidRDefault="008E2357" w:rsidP="002F5B54">
      <w:pPr>
        <w:spacing w:line="360" w:lineRule="auto"/>
        <w:rPr>
          <w:rStyle w:val="Emphasis"/>
          <w:rFonts w:ascii="Times New Roman" w:hAnsi="Times New Roman" w:cs="Times New Roman"/>
          <w:i w:val="0"/>
          <w:color w:val="4A4A4A"/>
          <w:shd w:val="clear" w:color="auto" w:fill="FFFFFF"/>
        </w:rPr>
      </w:pPr>
      <w:r w:rsidRPr="00743B9C">
        <w:rPr>
          <w:rStyle w:val="Emphasis"/>
          <w:rFonts w:ascii="Times New Roman" w:hAnsi="Times New Roman" w:cs="Times New Roman"/>
          <w:i w:val="0"/>
          <w:color w:val="4A4A4A"/>
          <w:shd w:val="clear" w:color="auto" w:fill="FFFFFF"/>
        </w:rPr>
        <w:t xml:space="preserve"> Participant S.A. - A fost un curs foarte util, bine organizat, bazat pe practica. Exact de ce aveam nevoie. O experienta totala de invatare, descoperire, perfectionare si punere in practica. Erasmus+ pentru mine, este si va ramane o oportunitate, o experienta pe care o apreciez. Mi-a placut si apreciz formarile de acest tip deoarece esti pus in situatia de a comunica si a interactiona cu oamnei noi, trebuie sa comunici intr-o alta limba, poti vedea diferentele culturale. Am fost placut impresionata de seriozitatea furnizorului de curs, de modul de desfasurare al activitatilor care au imbinat mereu partea teoretica cu cea practica, dar si de frumusetea Maltei.</w:t>
      </w:r>
    </w:p>
    <w:p w:rsidR="002F5B54" w:rsidRPr="00743B9C" w:rsidRDefault="002F5B54" w:rsidP="002F5B54">
      <w:pPr>
        <w:spacing w:line="360" w:lineRule="auto"/>
        <w:rPr>
          <w:rStyle w:val="Emphasis"/>
          <w:rFonts w:ascii="Times New Roman" w:hAnsi="Times New Roman" w:cs="Times New Roman"/>
          <w:i w:val="0"/>
          <w:color w:val="4A4A4A"/>
          <w:shd w:val="clear" w:color="auto" w:fill="FFFFFF"/>
        </w:rPr>
      </w:pPr>
    </w:p>
    <w:p w:rsidR="008E2357" w:rsidRPr="00743B9C" w:rsidRDefault="008E2357" w:rsidP="002F5B54">
      <w:pPr>
        <w:spacing w:line="360" w:lineRule="auto"/>
        <w:rPr>
          <w:rStyle w:val="Emphasis"/>
          <w:rFonts w:ascii="Times New Roman" w:hAnsi="Times New Roman" w:cs="Times New Roman"/>
          <w:i w:val="0"/>
          <w:color w:val="4A4A4A"/>
          <w:shd w:val="clear" w:color="auto" w:fill="FFFFFF"/>
        </w:rPr>
      </w:pPr>
      <w:r w:rsidRPr="00743B9C">
        <w:rPr>
          <w:rStyle w:val="Emphasis"/>
          <w:rFonts w:ascii="Times New Roman" w:hAnsi="Times New Roman" w:cs="Times New Roman"/>
          <w:i w:val="0"/>
          <w:color w:val="4A4A4A"/>
          <w:shd w:val="clear" w:color="auto" w:fill="FFFFFF"/>
        </w:rPr>
        <w:t>Participant O.M. - In urma acestei mobilitati, am avut ocazia sa ma dezvolt din mai multe puncte de vedere. Cursul a fost o oportunitate binevenita atat de invatare, cat si de impartasire a experientelor la nivel de scoli, din medii europene diferite. Formatorii au folosit metode noi, creative care implicau activ cursantii si care ne permiteau sa ne dezvoltam si sa venim cu idei noi. Prin intermediul acestui proiect am avut o experienta interesanta din doua perspective, prima cea a cadrului didactic care a descoperit noi moduri de comunicare si mijloace de invatare si cea de-a doua, cea de turist care descopera oameni si lucruri noi. Intr-un cuvant intreaga experienta reprezinta “dezvoltare personala si profesionala”.</w:t>
      </w:r>
    </w:p>
    <w:p w:rsidR="007A0E09" w:rsidRPr="00743B9C" w:rsidRDefault="007A0E09" w:rsidP="002F5B54">
      <w:pPr>
        <w:spacing w:after="0" w:line="360" w:lineRule="auto"/>
        <w:ind w:firstLine="708"/>
        <w:jc w:val="both"/>
        <w:rPr>
          <w:rFonts w:ascii="Times New Roman" w:hAnsi="Times New Roman" w:cs="Times New Roman"/>
          <w:sz w:val="24"/>
          <w:szCs w:val="24"/>
        </w:rPr>
      </w:pPr>
      <w:r w:rsidRPr="00743B9C">
        <w:rPr>
          <w:rStyle w:val="Emphasis"/>
          <w:rFonts w:ascii="Times New Roman" w:hAnsi="Times New Roman" w:cs="Times New Roman"/>
          <w:i w:val="0"/>
          <w:color w:val="4A4A4A"/>
          <w:shd w:val="clear" w:color="auto" w:fill="FFFFFF"/>
        </w:rPr>
        <w:t xml:space="preserve">Participant T.A. </w:t>
      </w:r>
      <w:r w:rsidRPr="00743B9C">
        <w:rPr>
          <w:rFonts w:ascii="Times New Roman" w:hAnsi="Times New Roman" w:cs="Times New Roman"/>
          <w:sz w:val="24"/>
          <w:szCs w:val="24"/>
        </w:rPr>
        <w:t>Vizitarea unei țări reprezintă cea mai plăcută modalitate de a descoperi o cultură; cunoști locuri, obiceiuri și oameni de la care înveți. Pentru cei care doresc să se perfecționeze, participarea la un curs de formare profesională într-o altă țară devine o experiență inedită.</w:t>
      </w:r>
    </w:p>
    <w:p w:rsidR="007A0E09" w:rsidRPr="00743B9C" w:rsidRDefault="007A0E09" w:rsidP="002F5B54">
      <w:pPr>
        <w:spacing w:after="0" w:line="360" w:lineRule="auto"/>
        <w:ind w:firstLine="708"/>
        <w:jc w:val="both"/>
        <w:rPr>
          <w:rFonts w:ascii="Times New Roman" w:hAnsi="Times New Roman" w:cs="Times New Roman"/>
          <w:sz w:val="24"/>
          <w:szCs w:val="24"/>
        </w:rPr>
      </w:pPr>
      <w:r w:rsidRPr="00743B9C">
        <w:rPr>
          <w:rFonts w:ascii="Times New Roman" w:hAnsi="Times New Roman" w:cs="Times New Roman"/>
          <w:sz w:val="24"/>
          <w:szCs w:val="24"/>
        </w:rPr>
        <w:t xml:space="preserve">Cursul ”Online school – Using digital tools to engage students in the future classroom”, finanțat prin proiectul Erasmus+ „TIC – o cheie spre succes în era digitală”, desfășurat în Finlanda, la Rovaniemi (20-24 martie 2023), a fost la fel de încântător ca un cadou de Crăciun; a fost interactiv, cu formatori profesioniști și colegi prietenoși. </w:t>
      </w:r>
    </w:p>
    <w:p w:rsidR="007A0E09" w:rsidRPr="00743B9C" w:rsidRDefault="007A0E09" w:rsidP="002F5B54">
      <w:pPr>
        <w:spacing w:after="0" w:line="360" w:lineRule="auto"/>
        <w:ind w:firstLine="708"/>
        <w:jc w:val="both"/>
        <w:rPr>
          <w:rFonts w:ascii="Times New Roman" w:hAnsi="Times New Roman" w:cs="Times New Roman"/>
          <w:sz w:val="24"/>
          <w:szCs w:val="24"/>
        </w:rPr>
      </w:pPr>
      <w:r w:rsidRPr="00743B9C">
        <w:rPr>
          <w:rFonts w:ascii="Times New Roman" w:hAnsi="Times New Roman" w:cs="Times New Roman"/>
          <w:sz w:val="24"/>
          <w:szCs w:val="24"/>
        </w:rPr>
        <w:t>Am învățat despre noi mijloace didactice pe care le-am aplicat la clasă, iar rezultatul a fost cel așteptat. Elevii au fost bucuroși să folosească telefoanelele mobile la oră și să rezolve diferite exerciții prin jocuri online.</w:t>
      </w:r>
    </w:p>
    <w:p w:rsidR="008E2357" w:rsidRPr="00743B9C" w:rsidRDefault="007A0E09" w:rsidP="002F5B54">
      <w:pPr>
        <w:spacing w:after="0" w:line="360" w:lineRule="auto"/>
        <w:ind w:firstLine="708"/>
        <w:jc w:val="both"/>
        <w:rPr>
          <w:rFonts w:ascii="Times New Roman" w:hAnsi="Times New Roman" w:cs="Times New Roman"/>
          <w:sz w:val="24"/>
          <w:szCs w:val="24"/>
        </w:rPr>
      </w:pPr>
      <w:r w:rsidRPr="00743B9C">
        <w:rPr>
          <w:rFonts w:ascii="Times New Roman" w:hAnsi="Times New Roman" w:cs="Times New Roman"/>
          <w:sz w:val="24"/>
          <w:szCs w:val="24"/>
        </w:rPr>
        <w:lastRenderedPageBreak/>
        <w:t>Entuziasmul lor a însemnat mulțumirea mea, iar aplicațiile digitale au rămas de atunci o resursă preferată pentru orele de curs.</w:t>
      </w:r>
    </w:p>
    <w:p w:rsidR="002F5B54" w:rsidRDefault="002F5B54" w:rsidP="002F5B54">
      <w:pPr>
        <w:pStyle w:val="ListParagraph"/>
        <w:spacing w:line="360" w:lineRule="auto"/>
        <w:rPr>
          <w:rFonts w:ascii="Times New Roman" w:hAnsi="Times New Roman" w:cs="Times New Roman"/>
          <w:b/>
          <w:sz w:val="24"/>
          <w:szCs w:val="24"/>
        </w:rPr>
      </w:pPr>
    </w:p>
    <w:p w:rsidR="002F5B54" w:rsidRDefault="002F5B54" w:rsidP="002F5B54">
      <w:pPr>
        <w:pStyle w:val="ListParagraph"/>
        <w:spacing w:line="360" w:lineRule="auto"/>
        <w:rPr>
          <w:rFonts w:ascii="Times New Roman" w:hAnsi="Times New Roman" w:cs="Times New Roman"/>
          <w:b/>
          <w:sz w:val="24"/>
          <w:szCs w:val="24"/>
        </w:rPr>
      </w:pPr>
    </w:p>
    <w:p w:rsidR="002F5B54" w:rsidRDefault="002F5B54" w:rsidP="002F5B54">
      <w:pPr>
        <w:pStyle w:val="ListParagraph"/>
        <w:spacing w:line="360" w:lineRule="auto"/>
        <w:rPr>
          <w:rFonts w:ascii="Times New Roman" w:hAnsi="Times New Roman" w:cs="Times New Roman"/>
          <w:b/>
          <w:sz w:val="24"/>
          <w:szCs w:val="24"/>
        </w:rPr>
      </w:pPr>
    </w:p>
    <w:p w:rsidR="00834DD3" w:rsidRPr="00743B9C" w:rsidRDefault="00D56669" w:rsidP="003813CA">
      <w:pPr>
        <w:pStyle w:val="ListParagraph"/>
        <w:numPr>
          <w:ilvl w:val="0"/>
          <w:numId w:val="14"/>
        </w:numPr>
        <w:spacing w:line="360" w:lineRule="auto"/>
        <w:ind w:firstLine="0"/>
        <w:rPr>
          <w:rFonts w:ascii="Times New Roman" w:hAnsi="Times New Roman" w:cs="Times New Roman"/>
          <w:b/>
          <w:sz w:val="24"/>
          <w:szCs w:val="24"/>
        </w:rPr>
      </w:pPr>
      <w:r w:rsidRPr="00743B9C">
        <w:rPr>
          <w:rFonts w:ascii="Times New Roman" w:hAnsi="Times New Roman" w:cs="Times New Roman"/>
          <w:b/>
          <w:sz w:val="24"/>
          <w:szCs w:val="24"/>
        </w:rPr>
        <w:t>Bibliografie</w:t>
      </w:r>
    </w:p>
    <w:p w:rsidR="001271B2" w:rsidRPr="00743B9C" w:rsidRDefault="001271B2" w:rsidP="003813CA">
      <w:pPr>
        <w:pStyle w:val="Default"/>
        <w:spacing w:line="360" w:lineRule="auto"/>
      </w:pPr>
    </w:p>
    <w:p w:rsidR="00834DD3" w:rsidRPr="00743B9C" w:rsidRDefault="001271B2" w:rsidP="003813CA">
      <w:pPr>
        <w:pStyle w:val="Default"/>
        <w:numPr>
          <w:ilvl w:val="0"/>
          <w:numId w:val="16"/>
        </w:numPr>
        <w:spacing w:line="360" w:lineRule="auto"/>
        <w:ind w:firstLine="0"/>
      </w:pPr>
      <w:r w:rsidRPr="00743B9C">
        <w:rPr>
          <w:bCs/>
        </w:rPr>
        <w:t>Revista elevilor și profesorilor participanți la proiecte ERASMUS+ VET, Titlul proiectului: ”PARTENERIAT EUROPEAN PENTRU DOBÂNDIREA DE COMPETENȚE CHEIE ȘI ABILITĂȚI PRACTICE ÎN DOMENIUL ELECTRIC” 2016-1-RO01-KA102-023671</w:t>
      </w:r>
    </w:p>
    <w:p w:rsidR="00AE1158" w:rsidRPr="00743B9C" w:rsidRDefault="00AE1158" w:rsidP="003813CA">
      <w:pPr>
        <w:pStyle w:val="Default"/>
        <w:spacing w:line="360" w:lineRule="auto"/>
        <w:ind w:left="720"/>
      </w:pPr>
    </w:p>
    <w:p w:rsidR="00463AFB" w:rsidRPr="00463AFB" w:rsidRDefault="00AE1158" w:rsidP="00463AFB">
      <w:pPr>
        <w:pStyle w:val="Default"/>
        <w:numPr>
          <w:ilvl w:val="0"/>
          <w:numId w:val="16"/>
        </w:numPr>
        <w:spacing w:line="360" w:lineRule="auto"/>
        <w:ind w:firstLine="0"/>
      </w:pPr>
      <w:r w:rsidRPr="00743B9C">
        <w:rPr>
          <w:bCs/>
        </w:rPr>
        <w:t>Erasmus+ Ghidul Programului</w:t>
      </w:r>
    </w:p>
    <w:p w:rsidR="00463AFB" w:rsidRPr="00743B9C" w:rsidRDefault="00463AFB" w:rsidP="00F041B3">
      <w:pPr>
        <w:pStyle w:val="ListParagraph"/>
        <w:rPr>
          <w:rFonts w:ascii="Times New Roman" w:hAnsi="Times New Roman" w:cs="Times New Roman"/>
        </w:rPr>
      </w:pPr>
    </w:p>
    <w:p w:rsidR="00F041B3" w:rsidRPr="00743B9C" w:rsidRDefault="00F041B3" w:rsidP="00F041B3">
      <w:pPr>
        <w:pStyle w:val="ListParagraph"/>
        <w:numPr>
          <w:ilvl w:val="0"/>
          <w:numId w:val="16"/>
        </w:numPr>
        <w:spacing w:after="0" w:line="360" w:lineRule="auto"/>
        <w:jc w:val="both"/>
        <w:rPr>
          <w:rFonts w:ascii="Times New Roman" w:hAnsi="Times New Roman" w:cs="Times New Roman"/>
          <w:sz w:val="24"/>
          <w:szCs w:val="24"/>
        </w:rPr>
      </w:pPr>
      <w:r w:rsidRPr="00743B9C">
        <w:rPr>
          <w:rFonts w:ascii="Times New Roman" w:hAnsi="Times New Roman" w:cs="Times New Roman"/>
          <w:sz w:val="24"/>
          <w:szCs w:val="24"/>
        </w:rPr>
        <w:t>Webografie:</w:t>
      </w:r>
    </w:p>
    <w:p w:rsidR="00F041B3" w:rsidRPr="00463AFB" w:rsidRDefault="00463AFB" w:rsidP="00463AFB">
      <w:pPr>
        <w:spacing w:after="0" w:line="360" w:lineRule="auto"/>
        <w:ind w:left="360"/>
        <w:jc w:val="both"/>
        <w:rPr>
          <w:rFonts w:ascii="Times New Roman" w:hAnsi="Times New Roman" w:cs="Times New Roman"/>
          <w:sz w:val="24"/>
          <w:szCs w:val="24"/>
        </w:rPr>
      </w:pPr>
      <w:r>
        <w:t xml:space="preserve">        </w:t>
      </w:r>
      <w:hyperlink r:id="rId65" w:history="1">
        <w:r w:rsidR="00F041B3" w:rsidRPr="00463AFB">
          <w:rPr>
            <w:rStyle w:val="Hyperlink"/>
            <w:rFonts w:ascii="Times New Roman" w:hAnsi="Times New Roman" w:cs="Times New Roman"/>
            <w:sz w:val="24"/>
            <w:szCs w:val="24"/>
          </w:rPr>
          <w:t>https://crosswordlabs.com</w:t>
        </w:r>
      </w:hyperlink>
      <w:r w:rsidR="00F041B3" w:rsidRPr="00463AFB">
        <w:rPr>
          <w:rFonts w:ascii="Times New Roman" w:hAnsi="Times New Roman" w:cs="Times New Roman"/>
          <w:sz w:val="24"/>
          <w:szCs w:val="24"/>
        </w:rPr>
        <w:t xml:space="preserve">/ </w:t>
      </w:r>
    </w:p>
    <w:p w:rsidR="00F041B3" w:rsidRPr="00743B9C" w:rsidRDefault="00146BC8" w:rsidP="00463AFB">
      <w:pPr>
        <w:pStyle w:val="ListParagraph"/>
        <w:spacing w:after="0" w:line="360" w:lineRule="auto"/>
        <w:jc w:val="both"/>
        <w:rPr>
          <w:rFonts w:ascii="Times New Roman" w:hAnsi="Times New Roman" w:cs="Times New Roman"/>
          <w:sz w:val="24"/>
          <w:szCs w:val="24"/>
        </w:rPr>
      </w:pPr>
      <w:hyperlink r:id="rId66" w:history="1">
        <w:r w:rsidR="00F041B3" w:rsidRPr="00743B9C">
          <w:rPr>
            <w:rStyle w:val="Hyperlink"/>
            <w:rFonts w:ascii="Times New Roman" w:hAnsi="Times New Roman" w:cs="Times New Roman"/>
            <w:sz w:val="24"/>
            <w:szCs w:val="24"/>
          </w:rPr>
          <w:t>https://www.doppelme.com/</w:t>
        </w:r>
      </w:hyperlink>
      <w:r w:rsidR="00F041B3" w:rsidRPr="00743B9C">
        <w:rPr>
          <w:rFonts w:ascii="Times New Roman" w:hAnsi="Times New Roman" w:cs="Times New Roman"/>
          <w:sz w:val="24"/>
          <w:szCs w:val="24"/>
        </w:rPr>
        <w:t xml:space="preserve"> </w:t>
      </w:r>
    </w:p>
    <w:p w:rsidR="00F041B3" w:rsidRDefault="00146BC8" w:rsidP="00463AFB">
      <w:pPr>
        <w:pStyle w:val="ListParagraph"/>
        <w:spacing w:after="0" w:line="360" w:lineRule="auto"/>
        <w:jc w:val="both"/>
        <w:rPr>
          <w:rStyle w:val="Hyperlink"/>
          <w:rFonts w:ascii="Times New Roman" w:hAnsi="Times New Roman" w:cs="Times New Roman"/>
          <w:sz w:val="24"/>
          <w:szCs w:val="24"/>
        </w:rPr>
      </w:pPr>
      <w:hyperlink r:id="rId67" w:history="1">
        <w:r w:rsidR="00F041B3" w:rsidRPr="00743B9C">
          <w:rPr>
            <w:rStyle w:val="Hyperlink"/>
            <w:rFonts w:ascii="Times New Roman" w:hAnsi="Times New Roman" w:cs="Times New Roman"/>
            <w:sz w:val="24"/>
            <w:szCs w:val="24"/>
          </w:rPr>
          <w:t>https://wordwall.net/</w:t>
        </w:r>
      </w:hyperlink>
    </w:p>
    <w:p w:rsidR="00463AFB" w:rsidRDefault="00463AFB" w:rsidP="00463AFB">
      <w:pPr>
        <w:pStyle w:val="ListParagraph"/>
        <w:spacing w:after="0" w:line="360" w:lineRule="auto"/>
        <w:jc w:val="both"/>
      </w:pPr>
      <w:hyperlink r:id="rId68" w:history="1">
        <w:r>
          <w:rPr>
            <w:rStyle w:val="Hyperlink"/>
          </w:rPr>
          <w:t>Panel - Genial.ly</w:t>
        </w:r>
      </w:hyperlink>
    </w:p>
    <w:p w:rsidR="00463AFB" w:rsidRPr="00743B9C" w:rsidRDefault="00463AFB" w:rsidP="00463AFB">
      <w:pPr>
        <w:pStyle w:val="ListParagraph"/>
        <w:spacing w:after="0" w:line="360" w:lineRule="auto"/>
        <w:jc w:val="both"/>
        <w:rPr>
          <w:rFonts w:ascii="Times New Roman" w:hAnsi="Times New Roman" w:cs="Times New Roman"/>
          <w:sz w:val="24"/>
          <w:szCs w:val="24"/>
        </w:rPr>
      </w:pPr>
      <w:hyperlink r:id="rId69" w:history="1">
        <w:r>
          <w:rPr>
            <w:rStyle w:val="Hyperlink"/>
          </w:rPr>
          <w:t>Kahoot! | Learning games | Make learning awesome!</w:t>
        </w:r>
      </w:hyperlink>
    </w:p>
    <w:p w:rsidR="00F041B3" w:rsidRPr="00743B9C" w:rsidRDefault="00F041B3" w:rsidP="00F041B3">
      <w:pPr>
        <w:pStyle w:val="Default"/>
        <w:spacing w:line="360" w:lineRule="auto"/>
        <w:ind w:left="720"/>
      </w:pPr>
    </w:p>
    <w:p w:rsidR="00363B5D" w:rsidRDefault="00363B5D" w:rsidP="003813CA">
      <w:pPr>
        <w:spacing w:line="360" w:lineRule="auto"/>
        <w:rPr>
          <w:rFonts w:ascii="Times New Roman" w:hAnsi="Times New Roman" w:cs="Times New Roman"/>
          <w:b/>
          <w:sz w:val="24"/>
          <w:szCs w:val="24"/>
        </w:rPr>
      </w:pPr>
    </w:p>
    <w:p w:rsidR="00501F7B" w:rsidRPr="00743B9C" w:rsidRDefault="00501F7B" w:rsidP="003813CA">
      <w:pPr>
        <w:spacing w:line="360" w:lineRule="auto"/>
        <w:rPr>
          <w:rFonts w:ascii="Times New Roman" w:hAnsi="Times New Roman" w:cs="Times New Roman"/>
          <w:b/>
          <w:sz w:val="24"/>
          <w:szCs w:val="24"/>
        </w:rPr>
      </w:pPr>
    </w:p>
    <w:p w:rsidR="00501F7B" w:rsidRDefault="00501F7B" w:rsidP="00501F7B">
      <w:pPr>
        <w:spacing w:line="360" w:lineRule="auto"/>
        <w:jc w:val="center"/>
        <w:rPr>
          <w:rFonts w:ascii="Times New Roman" w:hAnsi="Times New Roman" w:cs="Times New Roman"/>
          <w:b/>
          <w:sz w:val="24"/>
          <w:szCs w:val="24"/>
        </w:rPr>
      </w:pPr>
    </w:p>
    <w:p w:rsidR="00143789" w:rsidRPr="00743B9C" w:rsidRDefault="00143789" w:rsidP="00501F7B">
      <w:pPr>
        <w:spacing w:line="360" w:lineRule="auto"/>
        <w:jc w:val="center"/>
        <w:rPr>
          <w:rFonts w:ascii="Times New Roman" w:hAnsi="Times New Roman" w:cs="Times New Roman"/>
          <w:b/>
          <w:sz w:val="24"/>
          <w:szCs w:val="24"/>
        </w:rPr>
      </w:pPr>
      <w:r w:rsidRPr="00743B9C">
        <w:rPr>
          <w:rFonts w:ascii="Times New Roman" w:hAnsi="Times New Roman" w:cs="Times New Roman"/>
          <w:b/>
          <w:sz w:val="24"/>
          <w:szCs w:val="24"/>
        </w:rPr>
        <w:lastRenderedPageBreak/>
        <w:t>Beneficiar proiect: Școala Gimnazială Murgași</w:t>
      </w:r>
    </w:p>
    <w:p w:rsidR="00143789" w:rsidRPr="00743B9C" w:rsidRDefault="00143789" w:rsidP="00501F7B">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Adresa:</w:t>
      </w:r>
      <w:r w:rsidRPr="00743B9C">
        <w:rPr>
          <w:rFonts w:ascii="Times New Roman" w:hAnsi="Times New Roman" w:cs="Times New Roman"/>
          <w:sz w:val="24"/>
          <w:szCs w:val="24"/>
        </w:rPr>
        <w:t xml:space="preserve"> str. Popa Murgășanu, nr.152, com. Murgași, județul Dolj</w:t>
      </w:r>
    </w:p>
    <w:p w:rsidR="00143789" w:rsidRPr="00743B9C" w:rsidRDefault="00143789" w:rsidP="00501F7B">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 xml:space="preserve">Telefon/Fax: </w:t>
      </w:r>
      <w:r w:rsidRPr="00743B9C">
        <w:rPr>
          <w:rFonts w:ascii="Times New Roman" w:hAnsi="Times New Roman" w:cs="Times New Roman"/>
          <w:sz w:val="24"/>
          <w:szCs w:val="24"/>
        </w:rPr>
        <w:t>0251.447.665</w:t>
      </w:r>
    </w:p>
    <w:p w:rsidR="00143789" w:rsidRDefault="00143789" w:rsidP="00501F7B">
      <w:pPr>
        <w:spacing w:line="360" w:lineRule="auto"/>
        <w:jc w:val="center"/>
        <w:rPr>
          <w:rStyle w:val="Hyperlink"/>
          <w:rFonts w:ascii="Times New Roman" w:hAnsi="Times New Roman" w:cs="Times New Roman"/>
          <w:sz w:val="24"/>
          <w:szCs w:val="24"/>
        </w:rPr>
      </w:pPr>
      <w:r w:rsidRPr="00743B9C">
        <w:rPr>
          <w:rFonts w:ascii="Times New Roman" w:hAnsi="Times New Roman" w:cs="Times New Roman"/>
          <w:b/>
          <w:sz w:val="24"/>
          <w:szCs w:val="24"/>
        </w:rPr>
        <w:t>Email:</w:t>
      </w:r>
      <w:r w:rsidRPr="00743B9C">
        <w:rPr>
          <w:rFonts w:ascii="Times New Roman" w:hAnsi="Times New Roman" w:cs="Times New Roman"/>
          <w:sz w:val="24"/>
          <w:szCs w:val="24"/>
        </w:rPr>
        <w:t xml:space="preserve"> </w:t>
      </w:r>
      <w:hyperlink r:id="rId70" w:history="1">
        <w:r w:rsidRPr="00743B9C">
          <w:rPr>
            <w:rStyle w:val="Hyperlink"/>
            <w:rFonts w:ascii="Times New Roman" w:hAnsi="Times New Roman" w:cs="Times New Roman"/>
            <w:sz w:val="24"/>
            <w:szCs w:val="24"/>
          </w:rPr>
          <w:t>sc_murgasi@yahoo.com</w:t>
        </w:r>
      </w:hyperlink>
    </w:p>
    <w:p w:rsidR="00501F7B" w:rsidRDefault="00501F7B" w:rsidP="00501F7B">
      <w:pPr>
        <w:spacing w:line="360" w:lineRule="auto"/>
        <w:jc w:val="center"/>
        <w:rPr>
          <w:rStyle w:val="Hyperlink"/>
          <w:rFonts w:ascii="Times New Roman" w:hAnsi="Times New Roman" w:cs="Times New Roman"/>
          <w:sz w:val="24"/>
          <w:szCs w:val="24"/>
        </w:rPr>
      </w:pPr>
    </w:p>
    <w:p w:rsidR="00501F7B" w:rsidRPr="00743B9C" w:rsidRDefault="00501F7B" w:rsidP="00501F7B">
      <w:pPr>
        <w:spacing w:line="360" w:lineRule="auto"/>
        <w:jc w:val="center"/>
        <w:rPr>
          <w:rStyle w:val="Hyperlink"/>
          <w:rFonts w:ascii="Times New Roman" w:hAnsi="Times New Roman" w:cs="Times New Roman"/>
          <w:sz w:val="24"/>
          <w:szCs w:val="24"/>
        </w:rPr>
      </w:pPr>
    </w:p>
    <w:p w:rsidR="00143789" w:rsidRPr="00743B9C" w:rsidRDefault="00143789" w:rsidP="00501F7B">
      <w:pPr>
        <w:spacing w:line="360" w:lineRule="auto"/>
        <w:jc w:val="center"/>
        <w:rPr>
          <w:rFonts w:ascii="Times New Roman" w:hAnsi="Times New Roman" w:cs="Times New Roman"/>
          <w:b/>
          <w:sz w:val="24"/>
          <w:szCs w:val="24"/>
        </w:rPr>
      </w:pPr>
      <w:r w:rsidRPr="00743B9C">
        <w:rPr>
          <w:rFonts w:ascii="Times New Roman" w:hAnsi="Times New Roman" w:cs="Times New Roman"/>
          <w:b/>
          <w:sz w:val="24"/>
          <w:szCs w:val="24"/>
        </w:rPr>
        <w:t>Furnizori de formare:</w:t>
      </w:r>
    </w:p>
    <w:p w:rsidR="00143789" w:rsidRPr="00743B9C" w:rsidRDefault="00143789" w:rsidP="00501F7B">
      <w:pPr>
        <w:spacing w:line="360" w:lineRule="auto"/>
        <w:jc w:val="center"/>
        <w:rPr>
          <w:rFonts w:ascii="Times New Roman" w:hAnsi="Times New Roman" w:cs="Times New Roman"/>
          <w:sz w:val="24"/>
          <w:szCs w:val="24"/>
        </w:rPr>
      </w:pPr>
      <w:r w:rsidRPr="00743B9C">
        <w:rPr>
          <w:rFonts w:ascii="Times New Roman" w:hAnsi="Times New Roman" w:cs="Times New Roman"/>
          <w:noProof/>
          <w:sz w:val="24"/>
          <w:szCs w:val="24"/>
        </w:rPr>
        <w:drawing>
          <wp:inline distT="0" distB="0" distL="0" distR="0" wp14:anchorId="08899D18" wp14:editId="225C5E56">
            <wp:extent cx="828675" cy="419100"/>
            <wp:effectExtent l="57150" t="38100" r="47625" b="19050"/>
            <wp:docPr id="33" name="Picture 8" descr="edu2growlogo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2growlogo22.jpg"/>
                    <pic:cNvPicPr/>
                  </pic:nvPicPr>
                  <pic:blipFill>
                    <a:blip r:embed="rId10"/>
                    <a:stretch>
                      <a:fillRect/>
                    </a:stretch>
                  </pic:blipFill>
                  <pic:spPr>
                    <a:xfrm>
                      <a:off x="0" y="0"/>
                      <a:ext cx="828675" cy="419100"/>
                    </a:xfrm>
                    <a:prstGeom prst="rect">
                      <a:avLst/>
                    </a:prstGeom>
                    <a:ln w="28575">
                      <a:solidFill>
                        <a:srgbClr val="0070C0"/>
                      </a:solidFill>
                    </a:ln>
                  </pic:spPr>
                </pic:pic>
              </a:graphicData>
            </a:graphic>
          </wp:inline>
        </w:drawing>
      </w:r>
    </w:p>
    <w:p w:rsidR="00143789" w:rsidRPr="00743B9C" w:rsidRDefault="00143789" w:rsidP="00501F7B">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Adresa:</w:t>
      </w:r>
      <w:r w:rsidRPr="00743B9C">
        <w:rPr>
          <w:rFonts w:ascii="Times New Roman" w:hAnsi="Times New Roman" w:cs="Times New Roman"/>
          <w:sz w:val="24"/>
          <w:szCs w:val="24"/>
        </w:rPr>
        <w:t xml:space="preserve"> Beco dos Queridos, no. 1 – Trabalhias Caldas da Rainha/Lisbon, Portugal</w:t>
      </w:r>
    </w:p>
    <w:p w:rsidR="00143789" w:rsidRPr="00743B9C" w:rsidRDefault="00143789" w:rsidP="00501F7B">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 xml:space="preserve">Telefon: </w:t>
      </w:r>
      <w:r w:rsidRPr="00743B9C">
        <w:rPr>
          <w:rFonts w:ascii="Times New Roman" w:hAnsi="Times New Roman" w:cs="Times New Roman"/>
          <w:sz w:val="24"/>
          <w:szCs w:val="24"/>
        </w:rPr>
        <w:t>+351917969341, +40754764931</w:t>
      </w:r>
    </w:p>
    <w:p w:rsidR="00143789" w:rsidRPr="00743B9C" w:rsidRDefault="00143789" w:rsidP="00501F7B">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Email:</w:t>
      </w:r>
      <w:r w:rsidRPr="00743B9C">
        <w:rPr>
          <w:rFonts w:ascii="Times New Roman" w:hAnsi="Times New Roman" w:cs="Times New Roman"/>
          <w:sz w:val="24"/>
          <w:szCs w:val="24"/>
        </w:rPr>
        <w:t xml:space="preserve"> </w:t>
      </w:r>
      <w:hyperlink r:id="rId71" w:history="1">
        <w:r w:rsidRPr="00743B9C">
          <w:rPr>
            <w:rStyle w:val="Hyperlink"/>
            <w:rFonts w:ascii="Times New Roman" w:hAnsi="Times New Roman" w:cs="Times New Roman"/>
            <w:sz w:val="24"/>
            <w:szCs w:val="24"/>
          </w:rPr>
          <w:t>international.course_dominou@yahoo.com</w:t>
        </w:r>
      </w:hyperlink>
    </w:p>
    <w:p w:rsidR="00143789" w:rsidRPr="00743B9C" w:rsidRDefault="00143789" w:rsidP="00501F7B">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Website</w:t>
      </w:r>
      <w:r w:rsidRPr="00743B9C">
        <w:rPr>
          <w:rFonts w:ascii="Times New Roman" w:hAnsi="Times New Roman" w:cs="Times New Roman"/>
          <w:sz w:val="24"/>
          <w:szCs w:val="24"/>
        </w:rPr>
        <w:t xml:space="preserve">: </w:t>
      </w:r>
      <w:hyperlink r:id="rId72" w:history="1">
        <w:r w:rsidRPr="00743B9C">
          <w:rPr>
            <w:rStyle w:val="Hyperlink"/>
            <w:rFonts w:ascii="Times New Roman" w:hAnsi="Times New Roman" w:cs="Times New Roman"/>
            <w:sz w:val="24"/>
            <w:szCs w:val="24"/>
          </w:rPr>
          <w:t>http://edu2grow.wordpress.com/</w:t>
        </w:r>
      </w:hyperlink>
    </w:p>
    <w:p w:rsidR="00363B5D" w:rsidRPr="00743B9C" w:rsidRDefault="00363B5D" w:rsidP="003813CA">
      <w:pPr>
        <w:spacing w:line="360" w:lineRule="auto"/>
        <w:rPr>
          <w:rFonts w:ascii="Times New Roman" w:hAnsi="Times New Roman" w:cs="Times New Roman"/>
          <w:b/>
          <w:sz w:val="24"/>
          <w:szCs w:val="24"/>
        </w:rPr>
      </w:pPr>
    </w:p>
    <w:p w:rsidR="00363B5D" w:rsidRDefault="00363B5D" w:rsidP="003813CA">
      <w:pPr>
        <w:spacing w:line="360" w:lineRule="auto"/>
        <w:rPr>
          <w:rFonts w:ascii="Times New Roman" w:hAnsi="Times New Roman" w:cs="Times New Roman"/>
          <w:b/>
          <w:sz w:val="24"/>
          <w:szCs w:val="24"/>
        </w:rPr>
      </w:pPr>
    </w:p>
    <w:p w:rsidR="000D757F" w:rsidRPr="00743B9C" w:rsidRDefault="000D757F" w:rsidP="003813CA">
      <w:pPr>
        <w:spacing w:line="360" w:lineRule="auto"/>
        <w:rPr>
          <w:rFonts w:ascii="Times New Roman" w:hAnsi="Times New Roman" w:cs="Times New Roman"/>
          <w:b/>
          <w:sz w:val="24"/>
          <w:szCs w:val="24"/>
        </w:rPr>
      </w:pPr>
      <w:bookmarkStart w:id="0" w:name="_GoBack"/>
      <w:bookmarkEnd w:id="0"/>
    </w:p>
    <w:p w:rsidR="00EB60E3" w:rsidRPr="00743B9C" w:rsidRDefault="00EB60E3" w:rsidP="003813CA">
      <w:pPr>
        <w:spacing w:line="360" w:lineRule="auto"/>
        <w:rPr>
          <w:rFonts w:ascii="Times New Roman" w:hAnsi="Times New Roman" w:cs="Times New Roman"/>
          <w:b/>
          <w:sz w:val="24"/>
          <w:szCs w:val="24"/>
        </w:rPr>
      </w:pPr>
    </w:p>
    <w:p w:rsidR="00143789" w:rsidRPr="00743B9C" w:rsidRDefault="00143789" w:rsidP="00EB60E3">
      <w:pPr>
        <w:spacing w:line="360" w:lineRule="auto"/>
        <w:jc w:val="center"/>
        <w:rPr>
          <w:rFonts w:ascii="Times New Roman" w:hAnsi="Times New Roman" w:cs="Times New Roman"/>
          <w:b/>
          <w:sz w:val="24"/>
          <w:szCs w:val="24"/>
        </w:rPr>
      </w:pPr>
      <w:r w:rsidRPr="00743B9C">
        <w:rPr>
          <w:rFonts w:ascii="Times New Roman" w:hAnsi="Times New Roman" w:cs="Times New Roman"/>
          <w:b/>
          <w:sz w:val="24"/>
          <w:szCs w:val="24"/>
        </w:rPr>
        <w:lastRenderedPageBreak/>
        <w:t>FLUXURI</w:t>
      </w:r>
    </w:p>
    <w:p w:rsidR="00143789" w:rsidRPr="00743B9C" w:rsidRDefault="00143789" w:rsidP="00EB60E3">
      <w:pPr>
        <w:spacing w:line="360" w:lineRule="auto"/>
        <w:jc w:val="center"/>
        <w:rPr>
          <w:rFonts w:ascii="Times New Roman" w:hAnsi="Times New Roman" w:cs="Times New Roman"/>
          <w:b/>
          <w:sz w:val="24"/>
          <w:szCs w:val="24"/>
        </w:rPr>
      </w:pPr>
      <w:r w:rsidRPr="00743B9C">
        <w:rPr>
          <w:rFonts w:ascii="Times New Roman" w:hAnsi="Times New Roman" w:cs="Times New Roman"/>
          <w:b/>
          <w:sz w:val="24"/>
          <w:szCs w:val="24"/>
        </w:rPr>
        <w:t>FLUX I</w:t>
      </w:r>
    </w:p>
    <w:p w:rsidR="00143789" w:rsidRPr="00743B9C" w:rsidRDefault="009200FA" w:rsidP="00EB60E3">
      <w:pPr>
        <w:spacing w:line="360" w:lineRule="auto"/>
        <w:jc w:val="center"/>
        <w:rPr>
          <w:rFonts w:ascii="Times New Roman" w:hAnsi="Times New Roman" w:cs="Times New Roman"/>
          <w:b/>
          <w:sz w:val="24"/>
          <w:szCs w:val="24"/>
        </w:rPr>
      </w:pPr>
      <w:r w:rsidRPr="00743B9C">
        <w:rPr>
          <w:rFonts w:ascii="Times New Roman" w:hAnsi="Times New Roman" w:cs="Times New Roman"/>
          <w:b/>
          <w:noProof/>
          <w:sz w:val="24"/>
          <w:szCs w:val="24"/>
        </w:rPr>
        <w:drawing>
          <wp:inline distT="0" distB="0" distL="0" distR="0">
            <wp:extent cx="2003197" cy="1457325"/>
            <wp:effectExtent l="114300" t="114300" r="111760" b="1428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karte-1-113.gif"/>
                    <pic:cNvPicPr/>
                  </pic:nvPicPr>
                  <pic:blipFill>
                    <a:blip r:embed="rId73" cstate="print">
                      <a:extLst>
                        <a:ext uri="{28A0092B-C50C-407E-A947-70E740481C1C}">
                          <a14:useLocalDpi xmlns:a14="http://schemas.microsoft.com/office/drawing/2010/main" val="0"/>
                        </a:ext>
                      </a:extLst>
                    </a:blip>
                    <a:stretch>
                      <a:fillRect/>
                    </a:stretch>
                  </pic:blipFill>
                  <pic:spPr>
                    <a:xfrm flipH="1">
                      <a:off x="0" y="0"/>
                      <a:ext cx="2014706" cy="14656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E2357" w:rsidRPr="00743B9C" w:rsidRDefault="008E2357" w:rsidP="00EB60E3">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"Make technology your friend!–Using ICT to engage students in the modern classroom"</w:t>
      </w:r>
      <w:r w:rsidRPr="00743B9C">
        <w:rPr>
          <w:rFonts w:ascii="Times New Roman" w:hAnsi="Times New Roman" w:cs="Times New Roman"/>
          <w:sz w:val="24"/>
          <w:szCs w:val="24"/>
        </w:rPr>
        <w:t xml:space="preserve"> Malta, 04.10-09.10.2022, furnizor curs Edu2Grow</w:t>
      </w:r>
    </w:p>
    <w:p w:rsidR="00143789" w:rsidRPr="00743B9C" w:rsidRDefault="00143789" w:rsidP="00EB60E3">
      <w:pPr>
        <w:spacing w:line="360" w:lineRule="auto"/>
        <w:jc w:val="center"/>
        <w:rPr>
          <w:rFonts w:ascii="Times New Roman" w:hAnsi="Times New Roman" w:cs="Times New Roman"/>
          <w:b/>
          <w:sz w:val="24"/>
          <w:szCs w:val="24"/>
        </w:rPr>
      </w:pPr>
      <w:r w:rsidRPr="00743B9C">
        <w:rPr>
          <w:rFonts w:ascii="Times New Roman" w:hAnsi="Times New Roman" w:cs="Times New Roman"/>
          <w:b/>
          <w:sz w:val="24"/>
          <w:szCs w:val="24"/>
        </w:rPr>
        <w:t>FLUX II</w:t>
      </w:r>
    </w:p>
    <w:p w:rsidR="00143789" w:rsidRPr="00743B9C" w:rsidRDefault="009200FA" w:rsidP="00EB60E3">
      <w:pPr>
        <w:spacing w:line="360" w:lineRule="auto"/>
        <w:jc w:val="center"/>
        <w:rPr>
          <w:rFonts w:ascii="Times New Roman" w:hAnsi="Times New Roman" w:cs="Times New Roman"/>
          <w:b/>
          <w:sz w:val="24"/>
          <w:szCs w:val="24"/>
        </w:rPr>
      </w:pPr>
      <w:r w:rsidRPr="00743B9C">
        <w:rPr>
          <w:rFonts w:ascii="Times New Roman" w:hAnsi="Times New Roman" w:cs="Times New Roman"/>
          <w:b/>
          <w:noProof/>
          <w:sz w:val="24"/>
          <w:szCs w:val="24"/>
        </w:rPr>
        <w:drawing>
          <wp:inline distT="0" distB="0" distL="0" distR="0">
            <wp:extent cx="1930153" cy="1285875"/>
            <wp:effectExtent l="133350" t="114300" r="127635" b="1619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nl.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37663" cy="1290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43789" w:rsidRPr="00743B9C" w:rsidRDefault="008E2357" w:rsidP="00EB60E3">
      <w:pPr>
        <w:spacing w:line="360" w:lineRule="auto"/>
        <w:jc w:val="center"/>
        <w:rPr>
          <w:rFonts w:ascii="Times New Roman" w:hAnsi="Times New Roman" w:cs="Times New Roman"/>
          <w:sz w:val="24"/>
          <w:szCs w:val="24"/>
        </w:rPr>
      </w:pPr>
      <w:r w:rsidRPr="00743B9C">
        <w:rPr>
          <w:rFonts w:ascii="Times New Roman" w:hAnsi="Times New Roman" w:cs="Times New Roman"/>
          <w:b/>
          <w:sz w:val="24"/>
          <w:szCs w:val="24"/>
        </w:rPr>
        <w:t>“Online school - Using digital tools to engage students in the future classroom</w:t>
      </w:r>
      <w:r w:rsidRPr="00743B9C">
        <w:rPr>
          <w:rFonts w:ascii="Times New Roman" w:hAnsi="Times New Roman" w:cs="Times New Roman"/>
          <w:sz w:val="24"/>
          <w:szCs w:val="24"/>
        </w:rPr>
        <w:t xml:space="preserve">” </w:t>
      </w:r>
      <w:r w:rsidRPr="00743B9C">
        <w:rPr>
          <w:rFonts w:ascii="Times New Roman" w:hAnsi="Times New Roman" w:cs="Times New Roman"/>
          <w:color w:val="000000" w:themeColor="text1"/>
          <w:sz w:val="24"/>
          <w:szCs w:val="24"/>
        </w:rPr>
        <w:t>Finlanda</w:t>
      </w:r>
      <w:r w:rsidRPr="00743B9C">
        <w:rPr>
          <w:rFonts w:ascii="Times New Roman" w:hAnsi="Times New Roman" w:cs="Times New Roman"/>
          <w:sz w:val="24"/>
          <w:szCs w:val="24"/>
        </w:rPr>
        <w:t xml:space="preserve"> – Rovaniemi, 20.03-24.03.2023</w:t>
      </w:r>
      <w:r w:rsidR="00143789" w:rsidRPr="00743B9C">
        <w:rPr>
          <w:rFonts w:ascii="Times New Roman" w:hAnsi="Times New Roman" w:cs="Times New Roman"/>
          <w:sz w:val="24"/>
          <w:szCs w:val="24"/>
        </w:rPr>
        <w:t xml:space="preserve">, </w:t>
      </w:r>
      <w:r w:rsidRPr="00743B9C">
        <w:rPr>
          <w:rFonts w:ascii="Times New Roman" w:hAnsi="Times New Roman" w:cs="Times New Roman"/>
          <w:sz w:val="24"/>
          <w:szCs w:val="24"/>
        </w:rPr>
        <w:t>furnizor curs Edu2Grow</w:t>
      </w:r>
    </w:p>
    <w:p w:rsidR="00D36750" w:rsidRPr="00743B9C" w:rsidRDefault="00D36750" w:rsidP="003813CA">
      <w:pPr>
        <w:spacing w:line="360" w:lineRule="auto"/>
        <w:rPr>
          <w:rFonts w:ascii="Times New Roman" w:hAnsi="Times New Roman" w:cs="Times New Roman"/>
          <w:b/>
          <w:sz w:val="24"/>
          <w:szCs w:val="24"/>
        </w:rPr>
      </w:pPr>
    </w:p>
    <w:p w:rsidR="00CB681F" w:rsidRPr="00743B9C" w:rsidRDefault="00CB681F" w:rsidP="003813CA">
      <w:pPr>
        <w:spacing w:line="360" w:lineRule="auto"/>
        <w:rPr>
          <w:rFonts w:ascii="Times New Roman" w:hAnsi="Times New Roman" w:cs="Times New Roman"/>
          <w:sz w:val="24"/>
          <w:szCs w:val="24"/>
        </w:rPr>
      </w:pPr>
    </w:p>
    <w:sectPr w:rsidR="00CB681F" w:rsidRPr="00743B9C" w:rsidSect="00CB681F">
      <w:pgSz w:w="15840" w:h="12240" w:orient="landscape"/>
      <w:pgMar w:top="1170" w:right="1440" w:bottom="108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6BC8" w:rsidRDefault="00146BC8" w:rsidP="005403AE">
      <w:pPr>
        <w:spacing w:after="0" w:line="240" w:lineRule="auto"/>
      </w:pPr>
      <w:r>
        <w:separator/>
      </w:r>
    </w:p>
  </w:endnote>
  <w:endnote w:type="continuationSeparator" w:id="0">
    <w:p w:rsidR="00146BC8" w:rsidRDefault="00146BC8" w:rsidP="005403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IDFont+F1">
    <w:altName w:val="Malgun Gothic Semilight"/>
    <w:panose1 w:val="00000000000000000000"/>
    <w:charset w:val="88"/>
    <w:family w:val="auto"/>
    <w:notTrueType/>
    <w:pitch w:val="default"/>
    <w:sig w:usb0="00000000" w:usb1="08080000" w:usb2="00000010" w:usb3="00000000" w:csb0="00100000"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ource Sans Pro">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6BC8" w:rsidRDefault="00146BC8" w:rsidP="005403AE">
      <w:pPr>
        <w:spacing w:after="0" w:line="240" w:lineRule="auto"/>
      </w:pPr>
      <w:r>
        <w:separator/>
      </w:r>
    </w:p>
  </w:footnote>
  <w:footnote w:type="continuationSeparator" w:id="0">
    <w:p w:rsidR="00146BC8" w:rsidRDefault="00146BC8" w:rsidP="005403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0"/>
        </w:tabs>
        <w:ind w:left="367" w:hanging="367"/>
      </w:pPr>
    </w:lvl>
    <w:lvl w:ilvl="1">
      <w:start w:val="1"/>
      <w:numFmt w:val="decimal"/>
      <w:lvlText w:val="%1.%2"/>
      <w:lvlJc w:val="left"/>
      <w:pPr>
        <w:tabs>
          <w:tab w:val="num" w:pos="0"/>
        </w:tabs>
        <w:ind w:left="367" w:hanging="367"/>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1374BEF"/>
    <w:multiLevelType w:val="hybridMultilevel"/>
    <w:tmpl w:val="1918323A"/>
    <w:lvl w:ilvl="0" w:tplc="EBDE543C">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0C1ADE"/>
    <w:multiLevelType w:val="hybridMultilevel"/>
    <w:tmpl w:val="C2E2CE34"/>
    <w:lvl w:ilvl="0" w:tplc="268C0FCE">
      <w:start w:val="1"/>
      <w:numFmt w:val="bullet"/>
      <w:lvlText w:val="•"/>
      <w:lvlJc w:val="left"/>
      <w:pPr>
        <w:tabs>
          <w:tab w:val="num" w:pos="720"/>
        </w:tabs>
        <w:ind w:left="720" w:hanging="360"/>
      </w:pPr>
      <w:rPr>
        <w:rFonts w:ascii="Arial" w:hAnsi="Arial" w:hint="default"/>
      </w:rPr>
    </w:lvl>
    <w:lvl w:ilvl="1" w:tplc="C532B77A" w:tentative="1">
      <w:start w:val="1"/>
      <w:numFmt w:val="bullet"/>
      <w:lvlText w:val="•"/>
      <w:lvlJc w:val="left"/>
      <w:pPr>
        <w:tabs>
          <w:tab w:val="num" w:pos="1440"/>
        </w:tabs>
        <w:ind w:left="1440" w:hanging="360"/>
      </w:pPr>
      <w:rPr>
        <w:rFonts w:ascii="Arial" w:hAnsi="Arial" w:hint="default"/>
      </w:rPr>
    </w:lvl>
    <w:lvl w:ilvl="2" w:tplc="772E8C26" w:tentative="1">
      <w:start w:val="1"/>
      <w:numFmt w:val="bullet"/>
      <w:lvlText w:val="•"/>
      <w:lvlJc w:val="left"/>
      <w:pPr>
        <w:tabs>
          <w:tab w:val="num" w:pos="2160"/>
        </w:tabs>
        <w:ind w:left="2160" w:hanging="360"/>
      </w:pPr>
      <w:rPr>
        <w:rFonts w:ascii="Arial" w:hAnsi="Arial" w:hint="default"/>
      </w:rPr>
    </w:lvl>
    <w:lvl w:ilvl="3" w:tplc="0A665920" w:tentative="1">
      <w:start w:val="1"/>
      <w:numFmt w:val="bullet"/>
      <w:lvlText w:val="•"/>
      <w:lvlJc w:val="left"/>
      <w:pPr>
        <w:tabs>
          <w:tab w:val="num" w:pos="2880"/>
        </w:tabs>
        <w:ind w:left="2880" w:hanging="360"/>
      </w:pPr>
      <w:rPr>
        <w:rFonts w:ascii="Arial" w:hAnsi="Arial" w:hint="default"/>
      </w:rPr>
    </w:lvl>
    <w:lvl w:ilvl="4" w:tplc="BC3836F0" w:tentative="1">
      <w:start w:val="1"/>
      <w:numFmt w:val="bullet"/>
      <w:lvlText w:val="•"/>
      <w:lvlJc w:val="left"/>
      <w:pPr>
        <w:tabs>
          <w:tab w:val="num" w:pos="3600"/>
        </w:tabs>
        <w:ind w:left="3600" w:hanging="360"/>
      </w:pPr>
      <w:rPr>
        <w:rFonts w:ascii="Arial" w:hAnsi="Arial" w:hint="default"/>
      </w:rPr>
    </w:lvl>
    <w:lvl w:ilvl="5" w:tplc="0682209C" w:tentative="1">
      <w:start w:val="1"/>
      <w:numFmt w:val="bullet"/>
      <w:lvlText w:val="•"/>
      <w:lvlJc w:val="left"/>
      <w:pPr>
        <w:tabs>
          <w:tab w:val="num" w:pos="4320"/>
        </w:tabs>
        <w:ind w:left="4320" w:hanging="360"/>
      </w:pPr>
      <w:rPr>
        <w:rFonts w:ascii="Arial" w:hAnsi="Arial" w:hint="default"/>
      </w:rPr>
    </w:lvl>
    <w:lvl w:ilvl="6" w:tplc="480448BA" w:tentative="1">
      <w:start w:val="1"/>
      <w:numFmt w:val="bullet"/>
      <w:lvlText w:val="•"/>
      <w:lvlJc w:val="left"/>
      <w:pPr>
        <w:tabs>
          <w:tab w:val="num" w:pos="5040"/>
        </w:tabs>
        <w:ind w:left="5040" w:hanging="360"/>
      </w:pPr>
      <w:rPr>
        <w:rFonts w:ascii="Arial" w:hAnsi="Arial" w:hint="default"/>
      </w:rPr>
    </w:lvl>
    <w:lvl w:ilvl="7" w:tplc="627E1700" w:tentative="1">
      <w:start w:val="1"/>
      <w:numFmt w:val="bullet"/>
      <w:lvlText w:val="•"/>
      <w:lvlJc w:val="left"/>
      <w:pPr>
        <w:tabs>
          <w:tab w:val="num" w:pos="5760"/>
        </w:tabs>
        <w:ind w:left="5760" w:hanging="360"/>
      </w:pPr>
      <w:rPr>
        <w:rFonts w:ascii="Arial" w:hAnsi="Arial" w:hint="default"/>
      </w:rPr>
    </w:lvl>
    <w:lvl w:ilvl="8" w:tplc="B550386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272BCA"/>
    <w:multiLevelType w:val="hybridMultilevel"/>
    <w:tmpl w:val="E9FAABAC"/>
    <w:lvl w:ilvl="0" w:tplc="FC96BF8C">
      <w:numFmt w:val="bullet"/>
      <w:lvlText w:val="-"/>
      <w:lvlJc w:val="left"/>
      <w:pPr>
        <w:ind w:left="720" w:hanging="360"/>
      </w:pPr>
      <w:rPr>
        <w:rFonts w:ascii="Times New Roman" w:eastAsia="CIDFont+F1"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E3642F"/>
    <w:multiLevelType w:val="multilevel"/>
    <w:tmpl w:val="33DC0AD8"/>
    <w:lvl w:ilvl="0">
      <w:start w:val="1"/>
      <w:numFmt w:val="decimal"/>
      <w:lvlText w:val="%1)"/>
      <w:lvlJc w:val="left"/>
      <w:pPr>
        <w:ind w:left="720" w:hanging="360"/>
      </w:p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8C27DEE"/>
    <w:multiLevelType w:val="hybridMultilevel"/>
    <w:tmpl w:val="4FB6929A"/>
    <w:lvl w:ilvl="0" w:tplc="81C62482">
      <w:start w:val="1"/>
      <w:numFmt w:val="decimal"/>
      <w:lvlText w:val="%1."/>
      <w:lvlJc w:val="left"/>
      <w:pPr>
        <w:ind w:left="720" w:hanging="360"/>
      </w:pPr>
      <w:rPr>
        <w:rFonts w:ascii="Times New Roman" w:eastAsiaTheme="minorHAnsi" w:hAnsi="Times New Roman" w:cs="Times New Roman"/>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DB0A22"/>
    <w:multiLevelType w:val="hybridMultilevel"/>
    <w:tmpl w:val="2D486D2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722218"/>
    <w:multiLevelType w:val="hybridMultilevel"/>
    <w:tmpl w:val="91FC1C08"/>
    <w:lvl w:ilvl="0" w:tplc="8A600282">
      <w:start w:val="3"/>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B92370B"/>
    <w:multiLevelType w:val="hybridMultilevel"/>
    <w:tmpl w:val="26C26088"/>
    <w:lvl w:ilvl="0" w:tplc="88327168">
      <w:start w:val="1"/>
      <w:numFmt w:val="decimal"/>
      <w:lvlText w:val="%1."/>
      <w:lvlJc w:val="left"/>
      <w:pPr>
        <w:ind w:left="1080" w:hanging="360"/>
      </w:pPr>
      <w:rPr>
        <w:rFonts w:asciiTheme="minorHAnsi" w:eastAsiaTheme="minorHAnsi" w:hAnsiTheme="minorHAnsi" w:cstheme="minorBidi" w:hint="default"/>
        <w:b w:val="0"/>
        <w:sz w:val="22"/>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FFC1475"/>
    <w:multiLevelType w:val="hybridMultilevel"/>
    <w:tmpl w:val="E5105720"/>
    <w:lvl w:ilvl="0" w:tplc="C95C6668">
      <w:start w:val="1"/>
      <w:numFmt w:val="decimal"/>
      <w:lvlText w:val="%1"/>
      <w:lvlJc w:val="left"/>
      <w:pPr>
        <w:ind w:left="36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040EC68C">
      <w:start w:val="1"/>
      <w:numFmt w:val="lowerLetter"/>
      <w:lvlText w:val="%2"/>
      <w:lvlJc w:val="left"/>
      <w:pPr>
        <w:ind w:left="90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747639CC">
      <w:start w:val="1"/>
      <w:numFmt w:val="decimal"/>
      <w:lvlRestart w:val="0"/>
      <w:lvlText w:val="%3."/>
      <w:lvlJc w:val="left"/>
      <w:pPr>
        <w:ind w:left="1443"/>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A84A889C">
      <w:start w:val="1"/>
      <w:numFmt w:val="decimal"/>
      <w:lvlText w:val="%4"/>
      <w:lvlJc w:val="left"/>
      <w:pPr>
        <w:ind w:left="216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6D1C4E46">
      <w:start w:val="1"/>
      <w:numFmt w:val="lowerLetter"/>
      <w:lvlText w:val="%5"/>
      <w:lvlJc w:val="left"/>
      <w:pPr>
        <w:ind w:left="288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31B8ACE0">
      <w:start w:val="1"/>
      <w:numFmt w:val="lowerRoman"/>
      <w:lvlText w:val="%6"/>
      <w:lvlJc w:val="left"/>
      <w:pPr>
        <w:ind w:left="360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9FB0CB82">
      <w:start w:val="1"/>
      <w:numFmt w:val="decimal"/>
      <w:lvlText w:val="%7"/>
      <w:lvlJc w:val="left"/>
      <w:pPr>
        <w:ind w:left="432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E2A2F776">
      <w:start w:val="1"/>
      <w:numFmt w:val="lowerLetter"/>
      <w:lvlText w:val="%8"/>
      <w:lvlJc w:val="left"/>
      <w:pPr>
        <w:ind w:left="504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154A3AFE">
      <w:start w:val="1"/>
      <w:numFmt w:val="lowerRoman"/>
      <w:lvlText w:val="%9"/>
      <w:lvlJc w:val="left"/>
      <w:pPr>
        <w:ind w:left="5760"/>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13" w15:restartNumberingAfterBreak="0">
    <w:nsid w:val="30CC3A56"/>
    <w:multiLevelType w:val="hybridMultilevel"/>
    <w:tmpl w:val="A6185C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1B211F"/>
    <w:multiLevelType w:val="hybridMultilevel"/>
    <w:tmpl w:val="7BFA9DB8"/>
    <w:lvl w:ilvl="0" w:tplc="8B108B88">
      <w:start w:val="4"/>
      <w:numFmt w:val="bullet"/>
      <w:lvlText w:val=""/>
      <w:lvlJc w:val="left"/>
      <w:pPr>
        <w:ind w:left="1080" w:hanging="360"/>
      </w:pPr>
      <w:rPr>
        <w:rFonts w:ascii="Symbol" w:eastAsia="CIDFont+F1"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2C03DCA"/>
    <w:multiLevelType w:val="hybridMultilevel"/>
    <w:tmpl w:val="93D4A78E"/>
    <w:lvl w:ilvl="0" w:tplc="E62E11B4">
      <w:numFmt w:val="bullet"/>
      <w:lvlText w:val="-"/>
      <w:lvlJc w:val="left"/>
      <w:pPr>
        <w:ind w:left="720" w:hanging="360"/>
      </w:pPr>
      <w:rPr>
        <w:rFonts w:ascii="Calibri" w:eastAsiaTheme="minorHAnsi" w:hAnsi="Calibri" w:cs="Calibri" w:hint="default"/>
        <w:b w:val="0"/>
        <w:sz w:val="22"/>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F657E4"/>
    <w:multiLevelType w:val="hybridMultilevel"/>
    <w:tmpl w:val="F8CA105C"/>
    <w:lvl w:ilvl="0" w:tplc="F73C47F0">
      <w:start w:val="1"/>
      <w:numFmt w:val="decimal"/>
      <w:lvlText w:val="%1"/>
      <w:lvlJc w:val="left"/>
      <w:pPr>
        <w:ind w:left="36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284AE758">
      <w:start w:val="1"/>
      <w:numFmt w:val="lowerLetter"/>
      <w:lvlText w:val="%2"/>
      <w:lvlJc w:val="left"/>
      <w:pPr>
        <w:ind w:left="811"/>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D24C42FA">
      <w:start w:val="1"/>
      <w:numFmt w:val="lowerRoman"/>
      <w:lvlText w:val="%3"/>
      <w:lvlJc w:val="left"/>
      <w:pPr>
        <w:ind w:left="1263"/>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CFB26EA8">
      <w:start w:val="1"/>
      <w:numFmt w:val="decimal"/>
      <w:lvlRestart w:val="0"/>
      <w:lvlText w:val="%4."/>
      <w:lvlJc w:val="left"/>
      <w:pPr>
        <w:ind w:left="171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80EA2E26">
      <w:start w:val="1"/>
      <w:numFmt w:val="lowerLetter"/>
      <w:lvlText w:val="%5"/>
      <w:lvlJc w:val="left"/>
      <w:pPr>
        <w:ind w:left="243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F642D5E6">
      <w:start w:val="1"/>
      <w:numFmt w:val="lowerRoman"/>
      <w:lvlText w:val="%6"/>
      <w:lvlJc w:val="left"/>
      <w:pPr>
        <w:ind w:left="315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891C70D6">
      <w:start w:val="1"/>
      <w:numFmt w:val="decimal"/>
      <w:lvlText w:val="%7"/>
      <w:lvlJc w:val="left"/>
      <w:pPr>
        <w:ind w:left="387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387E8322">
      <w:start w:val="1"/>
      <w:numFmt w:val="lowerLetter"/>
      <w:lvlText w:val="%8"/>
      <w:lvlJc w:val="left"/>
      <w:pPr>
        <w:ind w:left="4594"/>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1AA48F22">
      <w:start w:val="1"/>
      <w:numFmt w:val="lowerRoman"/>
      <w:lvlText w:val="%9"/>
      <w:lvlJc w:val="left"/>
      <w:pPr>
        <w:ind w:left="5314"/>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17" w15:restartNumberingAfterBreak="0">
    <w:nsid w:val="3C6A60E0"/>
    <w:multiLevelType w:val="hybridMultilevel"/>
    <w:tmpl w:val="77C66AA0"/>
    <w:lvl w:ilvl="0" w:tplc="E4066F68">
      <w:start w:val="1"/>
      <w:numFmt w:val="bullet"/>
      <w:lvlText w:val="•"/>
      <w:lvlJc w:val="left"/>
      <w:pPr>
        <w:tabs>
          <w:tab w:val="num" w:pos="720"/>
        </w:tabs>
        <w:ind w:left="720" w:hanging="360"/>
      </w:pPr>
      <w:rPr>
        <w:rFonts w:ascii="Arial" w:hAnsi="Arial" w:hint="default"/>
      </w:rPr>
    </w:lvl>
    <w:lvl w:ilvl="1" w:tplc="4F84E0DE" w:tentative="1">
      <w:start w:val="1"/>
      <w:numFmt w:val="bullet"/>
      <w:lvlText w:val="•"/>
      <w:lvlJc w:val="left"/>
      <w:pPr>
        <w:tabs>
          <w:tab w:val="num" w:pos="1440"/>
        </w:tabs>
        <w:ind w:left="1440" w:hanging="360"/>
      </w:pPr>
      <w:rPr>
        <w:rFonts w:ascii="Arial" w:hAnsi="Arial" w:hint="default"/>
      </w:rPr>
    </w:lvl>
    <w:lvl w:ilvl="2" w:tplc="38104444" w:tentative="1">
      <w:start w:val="1"/>
      <w:numFmt w:val="bullet"/>
      <w:lvlText w:val="•"/>
      <w:lvlJc w:val="left"/>
      <w:pPr>
        <w:tabs>
          <w:tab w:val="num" w:pos="2160"/>
        </w:tabs>
        <w:ind w:left="2160" w:hanging="360"/>
      </w:pPr>
      <w:rPr>
        <w:rFonts w:ascii="Arial" w:hAnsi="Arial" w:hint="default"/>
      </w:rPr>
    </w:lvl>
    <w:lvl w:ilvl="3" w:tplc="2F5408FE" w:tentative="1">
      <w:start w:val="1"/>
      <w:numFmt w:val="bullet"/>
      <w:lvlText w:val="•"/>
      <w:lvlJc w:val="left"/>
      <w:pPr>
        <w:tabs>
          <w:tab w:val="num" w:pos="2880"/>
        </w:tabs>
        <w:ind w:left="2880" w:hanging="360"/>
      </w:pPr>
      <w:rPr>
        <w:rFonts w:ascii="Arial" w:hAnsi="Arial" w:hint="default"/>
      </w:rPr>
    </w:lvl>
    <w:lvl w:ilvl="4" w:tplc="4A8EB4A8" w:tentative="1">
      <w:start w:val="1"/>
      <w:numFmt w:val="bullet"/>
      <w:lvlText w:val="•"/>
      <w:lvlJc w:val="left"/>
      <w:pPr>
        <w:tabs>
          <w:tab w:val="num" w:pos="3600"/>
        </w:tabs>
        <w:ind w:left="3600" w:hanging="360"/>
      </w:pPr>
      <w:rPr>
        <w:rFonts w:ascii="Arial" w:hAnsi="Arial" w:hint="default"/>
      </w:rPr>
    </w:lvl>
    <w:lvl w:ilvl="5" w:tplc="4694FDA6" w:tentative="1">
      <w:start w:val="1"/>
      <w:numFmt w:val="bullet"/>
      <w:lvlText w:val="•"/>
      <w:lvlJc w:val="left"/>
      <w:pPr>
        <w:tabs>
          <w:tab w:val="num" w:pos="4320"/>
        </w:tabs>
        <w:ind w:left="4320" w:hanging="360"/>
      </w:pPr>
      <w:rPr>
        <w:rFonts w:ascii="Arial" w:hAnsi="Arial" w:hint="default"/>
      </w:rPr>
    </w:lvl>
    <w:lvl w:ilvl="6" w:tplc="8CA8AEF2" w:tentative="1">
      <w:start w:val="1"/>
      <w:numFmt w:val="bullet"/>
      <w:lvlText w:val="•"/>
      <w:lvlJc w:val="left"/>
      <w:pPr>
        <w:tabs>
          <w:tab w:val="num" w:pos="5040"/>
        </w:tabs>
        <w:ind w:left="5040" w:hanging="360"/>
      </w:pPr>
      <w:rPr>
        <w:rFonts w:ascii="Arial" w:hAnsi="Arial" w:hint="default"/>
      </w:rPr>
    </w:lvl>
    <w:lvl w:ilvl="7" w:tplc="0E346778" w:tentative="1">
      <w:start w:val="1"/>
      <w:numFmt w:val="bullet"/>
      <w:lvlText w:val="•"/>
      <w:lvlJc w:val="left"/>
      <w:pPr>
        <w:tabs>
          <w:tab w:val="num" w:pos="5760"/>
        </w:tabs>
        <w:ind w:left="5760" w:hanging="360"/>
      </w:pPr>
      <w:rPr>
        <w:rFonts w:ascii="Arial" w:hAnsi="Arial" w:hint="default"/>
      </w:rPr>
    </w:lvl>
    <w:lvl w:ilvl="8" w:tplc="DC345CB8"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EBD0BB6"/>
    <w:multiLevelType w:val="hybridMultilevel"/>
    <w:tmpl w:val="736A1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435196"/>
    <w:multiLevelType w:val="hybridMultilevel"/>
    <w:tmpl w:val="6772DA1A"/>
    <w:lvl w:ilvl="0" w:tplc="16AE67E6">
      <w:start w:val="3"/>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5615819"/>
    <w:multiLevelType w:val="hybridMultilevel"/>
    <w:tmpl w:val="DD12A342"/>
    <w:lvl w:ilvl="0" w:tplc="691E11C4">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6268A3"/>
    <w:multiLevelType w:val="hybridMultilevel"/>
    <w:tmpl w:val="0D5E4AB6"/>
    <w:lvl w:ilvl="0" w:tplc="8178517A">
      <w:start w:val="1"/>
      <w:numFmt w:val="bullet"/>
      <w:lvlText w:val="•"/>
      <w:lvlJc w:val="left"/>
      <w:pPr>
        <w:tabs>
          <w:tab w:val="num" w:pos="720"/>
        </w:tabs>
        <w:ind w:left="720" w:hanging="360"/>
      </w:pPr>
      <w:rPr>
        <w:rFonts w:ascii="Arial" w:hAnsi="Arial" w:hint="default"/>
      </w:rPr>
    </w:lvl>
    <w:lvl w:ilvl="1" w:tplc="0B9E18A2" w:tentative="1">
      <w:start w:val="1"/>
      <w:numFmt w:val="bullet"/>
      <w:lvlText w:val="•"/>
      <w:lvlJc w:val="left"/>
      <w:pPr>
        <w:tabs>
          <w:tab w:val="num" w:pos="1440"/>
        </w:tabs>
        <w:ind w:left="1440" w:hanging="360"/>
      </w:pPr>
      <w:rPr>
        <w:rFonts w:ascii="Arial" w:hAnsi="Arial" w:hint="default"/>
      </w:rPr>
    </w:lvl>
    <w:lvl w:ilvl="2" w:tplc="4D60DFFC" w:tentative="1">
      <w:start w:val="1"/>
      <w:numFmt w:val="bullet"/>
      <w:lvlText w:val="•"/>
      <w:lvlJc w:val="left"/>
      <w:pPr>
        <w:tabs>
          <w:tab w:val="num" w:pos="2160"/>
        </w:tabs>
        <w:ind w:left="2160" w:hanging="360"/>
      </w:pPr>
      <w:rPr>
        <w:rFonts w:ascii="Arial" w:hAnsi="Arial" w:hint="default"/>
      </w:rPr>
    </w:lvl>
    <w:lvl w:ilvl="3" w:tplc="416EA58A" w:tentative="1">
      <w:start w:val="1"/>
      <w:numFmt w:val="bullet"/>
      <w:lvlText w:val="•"/>
      <w:lvlJc w:val="left"/>
      <w:pPr>
        <w:tabs>
          <w:tab w:val="num" w:pos="2880"/>
        </w:tabs>
        <w:ind w:left="2880" w:hanging="360"/>
      </w:pPr>
      <w:rPr>
        <w:rFonts w:ascii="Arial" w:hAnsi="Arial" w:hint="default"/>
      </w:rPr>
    </w:lvl>
    <w:lvl w:ilvl="4" w:tplc="35824AEE" w:tentative="1">
      <w:start w:val="1"/>
      <w:numFmt w:val="bullet"/>
      <w:lvlText w:val="•"/>
      <w:lvlJc w:val="left"/>
      <w:pPr>
        <w:tabs>
          <w:tab w:val="num" w:pos="3600"/>
        </w:tabs>
        <w:ind w:left="3600" w:hanging="360"/>
      </w:pPr>
      <w:rPr>
        <w:rFonts w:ascii="Arial" w:hAnsi="Arial" w:hint="default"/>
      </w:rPr>
    </w:lvl>
    <w:lvl w:ilvl="5" w:tplc="ED16192A" w:tentative="1">
      <w:start w:val="1"/>
      <w:numFmt w:val="bullet"/>
      <w:lvlText w:val="•"/>
      <w:lvlJc w:val="left"/>
      <w:pPr>
        <w:tabs>
          <w:tab w:val="num" w:pos="4320"/>
        </w:tabs>
        <w:ind w:left="4320" w:hanging="360"/>
      </w:pPr>
      <w:rPr>
        <w:rFonts w:ascii="Arial" w:hAnsi="Arial" w:hint="default"/>
      </w:rPr>
    </w:lvl>
    <w:lvl w:ilvl="6" w:tplc="AE16006E" w:tentative="1">
      <w:start w:val="1"/>
      <w:numFmt w:val="bullet"/>
      <w:lvlText w:val="•"/>
      <w:lvlJc w:val="left"/>
      <w:pPr>
        <w:tabs>
          <w:tab w:val="num" w:pos="5040"/>
        </w:tabs>
        <w:ind w:left="5040" w:hanging="360"/>
      </w:pPr>
      <w:rPr>
        <w:rFonts w:ascii="Arial" w:hAnsi="Arial" w:hint="default"/>
      </w:rPr>
    </w:lvl>
    <w:lvl w:ilvl="7" w:tplc="F62A4FC2" w:tentative="1">
      <w:start w:val="1"/>
      <w:numFmt w:val="bullet"/>
      <w:lvlText w:val="•"/>
      <w:lvlJc w:val="left"/>
      <w:pPr>
        <w:tabs>
          <w:tab w:val="num" w:pos="5760"/>
        </w:tabs>
        <w:ind w:left="5760" w:hanging="360"/>
      </w:pPr>
      <w:rPr>
        <w:rFonts w:ascii="Arial" w:hAnsi="Arial" w:hint="default"/>
      </w:rPr>
    </w:lvl>
    <w:lvl w:ilvl="8" w:tplc="4EACA1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A0407B"/>
    <w:multiLevelType w:val="hybridMultilevel"/>
    <w:tmpl w:val="736A1B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F5115"/>
    <w:multiLevelType w:val="hybridMultilevel"/>
    <w:tmpl w:val="BE160598"/>
    <w:lvl w:ilvl="0" w:tplc="BA14286A">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4254F"/>
    <w:multiLevelType w:val="hybridMultilevel"/>
    <w:tmpl w:val="63EA5FA8"/>
    <w:lvl w:ilvl="0" w:tplc="DAB027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BA0355"/>
    <w:multiLevelType w:val="hybridMultilevel"/>
    <w:tmpl w:val="6F72F7CE"/>
    <w:lvl w:ilvl="0" w:tplc="A3D8FCB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93617ED"/>
    <w:multiLevelType w:val="hybridMultilevel"/>
    <w:tmpl w:val="1F52E158"/>
    <w:lvl w:ilvl="0" w:tplc="8C484AD4">
      <w:start w:val="1"/>
      <w:numFmt w:val="decimal"/>
      <w:lvlText w:val="%1."/>
      <w:lvlJc w:val="left"/>
      <w:pPr>
        <w:ind w:left="722"/>
      </w:pPr>
      <w:rPr>
        <w:rFonts w:ascii="Arial" w:eastAsia="Arial" w:hAnsi="Arial" w:cs="Arial"/>
        <w:b/>
        <w:i/>
        <w:strike w:val="0"/>
        <w:dstrike w:val="0"/>
        <w:color w:val="000000"/>
        <w:sz w:val="24"/>
        <w:u w:val="none" w:color="000000"/>
        <w:bdr w:val="none" w:sz="0" w:space="0" w:color="auto"/>
        <w:shd w:val="clear" w:color="auto" w:fill="auto"/>
        <w:vertAlign w:val="baseline"/>
      </w:rPr>
    </w:lvl>
    <w:lvl w:ilvl="1" w:tplc="FB8E2C86">
      <w:start w:val="1"/>
      <w:numFmt w:val="lowerLetter"/>
      <w:lvlText w:val="%2"/>
      <w:lvlJc w:val="left"/>
      <w:pPr>
        <w:ind w:left="1440"/>
      </w:pPr>
      <w:rPr>
        <w:rFonts w:ascii="Arial" w:eastAsia="Arial" w:hAnsi="Arial" w:cs="Arial"/>
        <w:b/>
        <w:i/>
        <w:strike w:val="0"/>
        <w:dstrike w:val="0"/>
        <w:color w:val="000000"/>
        <w:sz w:val="24"/>
        <w:u w:val="none" w:color="000000"/>
        <w:bdr w:val="none" w:sz="0" w:space="0" w:color="auto"/>
        <w:shd w:val="clear" w:color="auto" w:fill="auto"/>
        <w:vertAlign w:val="baseline"/>
      </w:rPr>
    </w:lvl>
    <w:lvl w:ilvl="2" w:tplc="7772B13E">
      <w:start w:val="1"/>
      <w:numFmt w:val="lowerRoman"/>
      <w:lvlText w:val="%3"/>
      <w:lvlJc w:val="left"/>
      <w:pPr>
        <w:ind w:left="2160"/>
      </w:pPr>
      <w:rPr>
        <w:rFonts w:ascii="Arial" w:eastAsia="Arial" w:hAnsi="Arial" w:cs="Arial"/>
        <w:b/>
        <w:i/>
        <w:strike w:val="0"/>
        <w:dstrike w:val="0"/>
        <w:color w:val="000000"/>
        <w:sz w:val="24"/>
        <w:u w:val="none" w:color="000000"/>
        <w:bdr w:val="none" w:sz="0" w:space="0" w:color="auto"/>
        <w:shd w:val="clear" w:color="auto" w:fill="auto"/>
        <w:vertAlign w:val="baseline"/>
      </w:rPr>
    </w:lvl>
    <w:lvl w:ilvl="3" w:tplc="3B1608A6">
      <w:start w:val="1"/>
      <w:numFmt w:val="decimal"/>
      <w:lvlText w:val="%4"/>
      <w:lvlJc w:val="left"/>
      <w:pPr>
        <w:ind w:left="2880"/>
      </w:pPr>
      <w:rPr>
        <w:rFonts w:ascii="Arial" w:eastAsia="Arial" w:hAnsi="Arial" w:cs="Arial"/>
        <w:b/>
        <w:i/>
        <w:strike w:val="0"/>
        <w:dstrike w:val="0"/>
        <w:color w:val="000000"/>
        <w:sz w:val="24"/>
        <w:u w:val="none" w:color="000000"/>
        <w:bdr w:val="none" w:sz="0" w:space="0" w:color="auto"/>
        <w:shd w:val="clear" w:color="auto" w:fill="auto"/>
        <w:vertAlign w:val="baseline"/>
      </w:rPr>
    </w:lvl>
    <w:lvl w:ilvl="4" w:tplc="446AF5CE">
      <w:start w:val="1"/>
      <w:numFmt w:val="lowerLetter"/>
      <w:lvlText w:val="%5"/>
      <w:lvlJc w:val="left"/>
      <w:pPr>
        <w:ind w:left="3600"/>
      </w:pPr>
      <w:rPr>
        <w:rFonts w:ascii="Arial" w:eastAsia="Arial" w:hAnsi="Arial" w:cs="Arial"/>
        <w:b/>
        <w:i/>
        <w:strike w:val="0"/>
        <w:dstrike w:val="0"/>
        <w:color w:val="000000"/>
        <w:sz w:val="24"/>
        <w:u w:val="none" w:color="000000"/>
        <w:bdr w:val="none" w:sz="0" w:space="0" w:color="auto"/>
        <w:shd w:val="clear" w:color="auto" w:fill="auto"/>
        <w:vertAlign w:val="baseline"/>
      </w:rPr>
    </w:lvl>
    <w:lvl w:ilvl="5" w:tplc="8C3C5532">
      <w:start w:val="1"/>
      <w:numFmt w:val="lowerRoman"/>
      <w:lvlText w:val="%6"/>
      <w:lvlJc w:val="left"/>
      <w:pPr>
        <w:ind w:left="4320"/>
      </w:pPr>
      <w:rPr>
        <w:rFonts w:ascii="Arial" w:eastAsia="Arial" w:hAnsi="Arial" w:cs="Arial"/>
        <w:b/>
        <w:i/>
        <w:strike w:val="0"/>
        <w:dstrike w:val="0"/>
        <w:color w:val="000000"/>
        <w:sz w:val="24"/>
        <w:u w:val="none" w:color="000000"/>
        <w:bdr w:val="none" w:sz="0" w:space="0" w:color="auto"/>
        <w:shd w:val="clear" w:color="auto" w:fill="auto"/>
        <w:vertAlign w:val="baseline"/>
      </w:rPr>
    </w:lvl>
    <w:lvl w:ilvl="6" w:tplc="F7B21638">
      <w:start w:val="1"/>
      <w:numFmt w:val="decimal"/>
      <w:lvlText w:val="%7"/>
      <w:lvlJc w:val="left"/>
      <w:pPr>
        <w:ind w:left="5040"/>
      </w:pPr>
      <w:rPr>
        <w:rFonts w:ascii="Arial" w:eastAsia="Arial" w:hAnsi="Arial" w:cs="Arial"/>
        <w:b/>
        <w:i/>
        <w:strike w:val="0"/>
        <w:dstrike w:val="0"/>
        <w:color w:val="000000"/>
        <w:sz w:val="24"/>
        <w:u w:val="none" w:color="000000"/>
        <w:bdr w:val="none" w:sz="0" w:space="0" w:color="auto"/>
        <w:shd w:val="clear" w:color="auto" w:fill="auto"/>
        <w:vertAlign w:val="baseline"/>
      </w:rPr>
    </w:lvl>
    <w:lvl w:ilvl="7" w:tplc="BBFAE258">
      <w:start w:val="1"/>
      <w:numFmt w:val="lowerLetter"/>
      <w:lvlText w:val="%8"/>
      <w:lvlJc w:val="left"/>
      <w:pPr>
        <w:ind w:left="5760"/>
      </w:pPr>
      <w:rPr>
        <w:rFonts w:ascii="Arial" w:eastAsia="Arial" w:hAnsi="Arial" w:cs="Arial"/>
        <w:b/>
        <w:i/>
        <w:strike w:val="0"/>
        <w:dstrike w:val="0"/>
        <w:color w:val="000000"/>
        <w:sz w:val="24"/>
        <w:u w:val="none" w:color="000000"/>
        <w:bdr w:val="none" w:sz="0" w:space="0" w:color="auto"/>
        <w:shd w:val="clear" w:color="auto" w:fill="auto"/>
        <w:vertAlign w:val="baseline"/>
      </w:rPr>
    </w:lvl>
    <w:lvl w:ilvl="8" w:tplc="DC46EF74">
      <w:start w:val="1"/>
      <w:numFmt w:val="lowerRoman"/>
      <w:lvlText w:val="%9"/>
      <w:lvlJc w:val="left"/>
      <w:pPr>
        <w:ind w:left="6480"/>
      </w:pPr>
      <w:rPr>
        <w:rFonts w:ascii="Arial" w:eastAsia="Arial" w:hAnsi="Arial" w:cs="Arial"/>
        <w:b/>
        <w:i/>
        <w:strike w:val="0"/>
        <w:dstrike w:val="0"/>
        <w:color w:val="000000"/>
        <w:sz w:val="24"/>
        <w:u w:val="none" w:color="000000"/>
        <w:bdr w:val="none" w:sz="0" w:space="0" w:color="auto"/>
        <w:shd w:val="clear" w:color="auto" w:fill="auto"/>
        <w:vertAlign w:val="baseline"/>
      </w:rPr>
    </w:lvl>
  </w:abstractNum>
  <w:abstractNum w:abstractNumId="27" w15:restartNumberingAfterBreak="0">
    <w:nsid w:val="6A1C0B6D"/>
    <w:multiLevelType w:val="hybridMultilevel"/>
    <w:tmpl w:val="023E3D74"/>
    <w:lvl w:ilvl="0" w:tplc="11929082">
      <w:start w:val="1"/>
      <w:numFmt w:val="bullet"/>
      <w:lvlText w:val="•"/>
      <w:lvlJc w:val="left"/>
      <w:pPr>
        <w:ind w:left="28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44EA255C">
      <w:start w:val="1"/>
      <w:numFmt w:val="bullet"/>
      <w:lvlText w:val="o"/>
      <w:lvlJc w:val="left"/>
      <w:pPr>
        <w:ind w:left="136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97F8A7F4">
      <w:start w:val="1"/>
      <w:numFmt w:val="bullet"/>
      <w:lvlText w:val="▪"/>
      <w:lvlJc w:val="left"/>
      <w:pPr>
        <w:ind w:left="208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EDB28B1C">
      <w:start w:val="1"/>
      <w:numFmt w:val="bullet"/>
      <w:lvlText w:val="•"/>
      <w:lvlJc w:val="left"/>
      <w:pPr>
        <w:ind w:left="280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5A14280E">
      <w:start w:val="1"/>
      <w:numFmt w:val="bullet"/>
      <w:lvlText w:val="o"/>
      <w:lvlJc w:val="left"/>
      <w:pPr>
        <w:ind w:left="352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E3303CA4">
      <w:start w:val="1"/>
      <w:numFmt w:val="bullet"/>
      <w:lvlText w:val="▪"/>
      <w:lvlJc w:val="left"/>
      <w:pPr>
        <w:ind w:left="424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C506EB5A">
      <w:start w:val="1"/>
      <w:numFmt w:val="bullet"/>
      <w:lvlText w:val="•"/>
      <w:lvlJc w:val="left"/>
      <w:pPr>
        <w:ind w:left="4966"/>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30CCCFE">
      <w:start w:val="1"/>
      <w:numFmt w:val="bullet"/>
      <w:lvlText w:val="o"/>
      <w:lvlJc w:val="left"/>
      <w:pPr>
        <w:ind w:left="568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C2D88296">
      <w:start w:val="1"/>
      <w:numFmt w:val="bullet"/>
      <w:lvlText w:val="▪"/>
      <w:lvlJc w:val="left"/>
      <w:pPr>
        <w:ind w:left="6406"/>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28" w15:restartNumberingAfterBreak="0">
    <w:nsid w:val="71116473"/>
    <w:multiLevelType w:val="hybridMultilevel"/>
    <w:tmpl w:val="CB94853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41C393A"/>
    <w:multiLevelType w:val="hybridMultilevel"/>
    <w:tmpl w:val="5C64C9A8"/>
    <w:lvl w:ilvl="0" w:tplc="BEDA3C10">
      <w:start w:val="1"/>
      <w:numFmt w:val="decimal"/>
      <w:lvlText w:val="%1."/>
      <w:lvlJc w:val="left"/>
      <w:pPr>
        <w:ind w:left="42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1" w:tplc="9A624EDC">
      <w:start w:val="1"/>
      <w:numFmt w:val="lowerLetter"/>
      <w:lvlText w:val="%2"/>
      <w:lvlJc w:val="left"/>
      <w:pPr>
        <w:ind w:left="150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E41CAB2E">
      <w:start w:val="1"/>
      <w:numFmt w:val="lowerRoman"/>
      <w:lvlText w:val="%3"/>
      <w:lvlJc w:val="left"/>
      <w:pPr>
        <w:ind w:left="222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8E501E2A">
      <w:start w:val="1"/>
      <w:numFmt w:val="decimal"/>
      <w:lvlText w:val="%4"/>
      <w:lvlJc w:val="left"/>
      <w:pPr>
        <w:ind w:left="294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A7701A5A">
      <w:start w:val="1"/>
      <w:numFmt w:val="lowerLetter"/>
      <w:lvlText w:val="%5"/>
      <w:lvlJc w:val="left"/>
      <w:pPr>
        <w:ind w:left="366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5BCE7914">
      <w:start w:val="1"/>
      <w:numFmt w:val="lowerRoman"/>
      <w:lvlText w:val="%6"/>
      <w:lvlJc w:val="left"/>
      <w:pPr>
        <w:ind w:left="438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745C5768">
      <w:start w:val="1"/>
      <w:numFmt w:val="decimal"/>
      <w:lvlText w:val="%7"/>
      <w:lvlJc w:val="left"/>
      <w:pPr>
        <w:ind w:left="510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CA26B6D4">
      <w:start w:val="1"/>
      <w:numFmt w:val="lowerLetter"/>
      <w:lvlText w:val="%8"/>
      <w:lvlJc w:val="left"/>
      <w:pPr>
        <w:ind w:left="5827"/>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7292C616">
      <w:start w:val="1"/>
      <w:numFmt w:val="lowerRoman"/>
      <w:lvlText w:val="%9"/>
      <w:lvlJc w:val="left"/>
      <w:pPr>
        <w:ind w:left="6547"/>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30" w15:restartNumberingAfterBreak="0">
    <w:nsid w:val="77ED1B8E"/>
    <w:multiLevelType w:val="hybridMultilevel"/>
    <w:tmpl w:val="873A5AD0"/>
    <w:lvl w:ilvl="0" w:tplc="4B8C9646">
      <w:start w:val="1"/>
      <w:numFmt w:val="bullet"/>
      <w:lvlText w:val="•"/>
      <w:lvlJc w:val="left"/>
      <w:pPr>
        <w:ind w:left="722"/>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7AE8770C">
      <w:start w:val="1"/>
      <w:numFmt w:val="decimal"/>
      <w:lvlText w:val="%2)"/>
      <w:lvlJc w:val="left"/>
      <w:pPr>
        <w:ind w:left="71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2" w:tplc="923C7152">
      <w:start w:val="1"/>
      <w:numFmt w:val="lowerRoman"/>
      <w:lvlText w:val="%3"/>
      <w:lvlJc w:val="left"/>
      <w:pPr>
        <w:ind w:left="179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3" w:tplc="FAA8832E">
      <w:start w:val="1"/>
      <w:numFmt w:val="decimal"/>
      <w:lvlText w:val="%4"/>
      <w:lvlJc w:val="left"/>
      <w:pPr>
        <w:ind w:left="251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4" w:tplc="07F6A6B2">
      <w:start w:val="1"/>
      <w:numFmt w:val="lowerLetter"/>
      <w:lvlText w:val="%5"/>
      <w:lvlJc w:val="left"/>
      <w:pPr>
        <w:ind w:left="323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5" w:tplc="74126C96">
      <w:start w:val="1"/>
      <w:numFmt w:val="lowerRoman"/>
      <w:lvlText w:val="%6"/>
      <w:lvlJc w:val="left"/>
      <w:pPr>
        <w:ind w:left="395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6" w:tplc="26806B1E">
      <w:start w:val="1"/>
      <w:numFmt w:val="decimal"/>
      <w:lvlText w:val="%7"/>
      <w:lvlJc w:val="left"/>
      <w:pPr>
        <w:ind w:left="467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7" w:tplc="CE9E31DE">
      <w:start w:val="1"/>
      <w:numFmt w:val="lowerLetter"/>
      <w:lvlText w:val="%8"/>
      <w:lvlJc w:val="left"/>
      <w:pPr>
        <w:ind w:left="5390"/>
      </w:pPr>
      <w:rPr>
        <w:rFonts w:ascii="Arial" w:eastAsia="Arial" w:hAnsi="Arial" w:cs="Arial"/>
        <w:b w:val="0"/>
        <w:i/>
        <w:strike w:val="0"/>
        <w:dstrike w:val="0"/>
        <w:color w:val="000000"/>
        <w:sz w:val="24"/>
        <w:u w:val="none" w:color="000000"/>
        <w:bdr w:val="none" w:sz="0" w:space="0" w:color="auto"/>
        <w:shd w:val="clear" w:color="auto" w:fill="auto"/>
        <w:vertAlign w:val="baseline"/>
      </w:rPr>
    </w:lvl>
    <w:lvl w:ilvl="8" w:tplc="95660648">
      <w:start w:val="1"/>
      <w:numFmt w:val="lowerRoman"/>
      <w:lvlText w:val="%9"/>
      <w:lvlJc w:val="left"/>
      <w:pPr>
        <w:ind w:left="6110"/>
      </w:pPr>
      <w:rPr>
        <w:rFonts w:ascii="Arial" w:eastAsia="Arial" w:hAnsi="Arial" w:cs="Arial"/>
        <w:b w:val="0"/>
        <w:i/>
        <w:strike w:val="0"/>
        <w:dstrike w:val="0"/>
        <w:color w:val="000000"/>
        <w:sz w:val="24"/>
        <w:u w:val="none" w:color="000000"/>
        <w:bdr w:val="none" w:sz="0" w:space="0" w:color="auto"/>
        <w:shd w:val="clear" w:color="auto" w:fill="auto"/>
        <w:vertAlign w:val="baseline"/>
      </w:rPr>
    </w:lvl>
  </w:abstractNum>
  <w:abstractNum w:abstractNumId="31" w15:restartNumberingAfterBreak="0">
    <w:nsid w:val="790803A7"/>
    <w:multiLevelType w:val="hybridMultilevel"/>
    <w:tmpl w:val="A6B6322A"/>
    <w:lvl w:ilvl="0" w:tplc="E2021AB4">
      <w:start w:val="1"/>
      <w:numFmt w:val="bullet"/>
      <w:lvlText w:val="•"/>
      <w:lvlJc w:val="left"/>
      <w:pPr>
        <w:tabs>
          <w:tab w:val="num" w:pos="720"/>
        </w:tabs>
        <w:ind w:left="720" w:hanging="360"/>
      </w:pPr>
      <w:rPr>
        <w:rFonts w:ascii="Arial" w:hAnsi="Arial" w:hint="default"/>
      </w:rPr>
    </w:lvl>
    <w:lvl w:ilvl="1" w:tplc="B05EA8EC" w:tentative="1">
      <w:start w:val="1"/>
      <w:numFmt w:val="bullet"/>
      <w:lvlText w:val="•"/>
      <w:lvlJc w:val="left"/>
      <w:pPr>
        <w:tabs>
          <w:tab w:val="num" w:pos="1440"/>
        </w:tabs>
        <w:ind w:left="1440" w:hanging="360"/>
      </w:pPr>
      <w:rPr>
        <w:rFonts w:ascii="Arial" w:hAnsi="Arial" w:hint="default"/>
      </w:rPr>
    </w:lvl>
    <w:lvl w:ilvl="2" w:tplc="052CDA6A" w:tentative="1">
      <w:start w:val="1"/>
      <w:numFmt w:val="bullet"/>
      <w:lvlText w:val="•"/>
      <w:lvlJc w:val="left"/>
      <w:pPr>
        <w:tabs>
          <w:tab w:val="num" w:pos="2160"/>
        </w:tabs>
        <w:ind w:left="2160" w:hanging="360"/>
      </w:pPr>
      <w:rPr>
        <w:rFonts w:ascii="Arial" w:hAnsi="Arial" w:hint="default"/>
      </w:rPr>
    </w:lvl>
    <w:lvl w:ilvl="3" w:tplc="92368B04" w:tentative="1">
      <w:start w:val="1"/>
      <w:numFmt w:val="bullet"/>
      <w:lvlText w:val="•"/>
      <w:lvlJc w:val="left"/>
      <w:pPr>
        <w:tabs>
          <w:tab w:val="num" w:pos="2880"/>
        </w:tabs>
        <w:ind w:left="2880" w:hanging="360"/>
      </w:pPr>
      <w:rPr>
        <w:rFonts w:ascii="Arial" w:hAnsi="Arial" w:hint="default"/>
      </w:rPr>
    </w:lvl>
    <w:lvl w:ilvl="4" w:tplc="8C0E58C4" w:tentative="1">
      <w:start w:val="1"/>
      <w:numFmt w:val="bullet"/>
      <w:lvlText w:val="•"/>
      <w:lvlJc w:val="left"/>
      <w:pPr>
        <w:tabs>
          <w:tab w:val="num" w:pos="3600"/>
        </w:tabs>
        <w:ind w:left="3600" w:hanging="360"/>
      </w:pPr>
      <w:rPr>
        <w:rFonts w:ascii="Arial" w:hAnsi="Arial" w:hint="default"/>
      </w:rPr>
    </w:lvl>
    <w:lvl w:ilvl="5" w:tplc="AE1624EE" w:tentative="1">
      <w:start w:val="1"/>
      <w:numFmt w:val="bullet"/>
      <w:lvlText w:val="•"/>
      <w:lvlJc w:val="left"/>
      <w:pPr>
        <w:tabs>
          <w:tab w:val="num" w:pos="4320"/>
        </w:tabs>
        <w:ind w:left="4320" w:hanging="360"/>
      </w:pPr>
      <w:rPr>
        <w:rFonts w:ascii="Arial" w:hAnsi="Arial" w:hint="default"/>
      </w:rPr>
    </w:lvl>
    <w:lvl w:ilvl="6" w:tplc="1BEEE062" w:tentative="1">
      <w:start w:val="1"/>
      <w:numFmt w:val="bullet"/>
      <w:lvlText w:val="•"/>
      <w:lvlJc w:val="left"/>
      <w:pPr>
        <w:tabs>
          <w:tab w:val="num" w:pos="5040"/>
        </w:tabs>
        <w:ind w:left="5040" w:hanging="360"/>
      </w:pPr>
      <w:rPr>
        <w:rFonts w:ascii="Arial" w:hAnsi="Arial" w:hint="default"/>
      </w:rPr>
    </w:lvl>
    <w:lvl w:ilvl="7" w:tplc="C060D45E" w:tentative="1">
      <w:start w:val="1"/>
      <w:numFmt w:val="bullet"/>
      <w:lvlText w:val="•"/>
      <w:lvlJc w:val="left"/>
      <w:pPr>
        <w:tabs>
          <w:tab w:val="num" w:pos="5760"/>
        </w:tabs>
        <w:ind w:left="5760" w:hanging="360"/>
      </w:pPr>
      <w:rPr>
        <w:rFonts w:ascii="Arial" w:hAnsi="Arial" w:hint="default"/>
      </w:rPr>
    </w:lvl>
    <w:lvl w:ilvl="8" w:tplc="BA70D24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A8368A"/>
    <w:multiLevelType w:val="hybridMultilevel"/>
    <w:tmpl w:val="4EDCBEA2"/>
    <w:lvl w:ilvl="0" w:tplc="212035A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6"/>
  </w:num>
  <w:num w:numId="2">
    <w:abstractNumId w:val="23"/>
  </w:num>
  <w:num w:numId="3">
    <w:abstractNumId w:val="19"/>
  </w:num>
  <w:num w:numId="4">
    <w:abstractNumId w:val="18"/>
  </w:num>
  <w:num w:numId="5">
    <w:abstractNumId w:val="4"/>
  </w:num>
  <w:num w:numId="6">
    <w:abstractNumId w:val="31"/>
  </w:num>
  <w:num w:numId="7">
    <w:abstractNumId w:val="21"/>
  </w:num>
  <w:num w:numId="8">
    <w:abstractNumId w:val="17"/>
  </w:num>
  <w:num w:numId="9">
    <w:abstractNumId w:val="5"/>
  </w:num>
  <w:num w:numId="10">
    <w:abstractNumId w:val="13"/>
  </w:num>
  <w:num w:numId="11">
    <w:abstractNumId w:val="22"/>
  </w:num>
  <w:num w:numId="12">
    <w:abstractNumId w:val="20"/>
  </w:num>
  <w:num w:numId="13">
    <w:abstractNumId w:val="14"/>
  </w:num>
  <w:num w:numId="14">
    <w:abstractNumId w:val="28"/>
  </w:num>
  <w:num w:numId="15">
    <w:abstractNumId w:val="32"/>
  </w:num>
  <w:num w:numId="16">
    <w:abstractNumId w:val="24"/>
  </w:num>
  <w:num w:numId="17">
    <w:abstractNumId w:val="9"/>
  </w:num>
  <w:num w:numId="18">
    <w:abstractNumId w:val="15"/>
  </w:num>
  <w:num w:numId="19">
    <w:abstractNumId w:val="11"/>
  </w:num>
  <w:num w:numId="20">
    <w:abstractNumId w:val="8"/>
  </w:num>
  <w:num w:numId="21">
    <w:abstractNumId w:val="25"/>
  </w:num>
  <w:num w:numId="22">
    <w:abstractNumId w:val="29"/>
  </w:num>
  <w:num w:numId="23">
    <w:abstractNumId w:val="30"/>
  </w:num>
  <w:num w:numId="24">
    <w:abstractNumId w:val="12"/>
  </w:num>
  <w:num w:numId="25">
    <w:abstractNumId w:val="16"/>
  </w:num>
  <w:num w:numId="26">
    <w:abstractNumId w:val="26"/>
  </w:num>
  <w:num w:numId="27">
    <w:abstractNumId w:val="27"/>
  </w:num>
  <w:num w:numId="28">
    <w:abstractNumId w:val="10"/>
  </w:num>
  <w:num w:numId="29">
    <w:abstractNumId w:val="0"/>
  </w:num>
  <w:num w:numId="30">
    <w:abstractNumId w:val="1"/>
  </w:num>
  <w:num w:numId="31">
    <w:abstractNumId w:val="2"/>
  </w:num>
  <w:num w:numId="32">
    <w:abstractNumId w:val="3"/>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470"/>
    <w:rsid w:val="00051E90"/>
    <w:rsid w:val="000541F7"/>
    <w:rsid w:val="00062D8B"/>
    <w:rsid w:val="000A2941"/>
    <w:rsid w:val="000A31AF"/>
    <w:rsid w:val="000A4970"/>
    <w:rsid w:val="000B177E"/>
    <w:rsid w:val="000D3E4B"/>
    <w:rsid w:val="000D757F"/>
    <w:rsid w:val="000E4517"/>
    <w:rsid w:val="000F0BE7"/>
    <w:rsid w:val="00100E48"/>
    <w:rsid w:val="001139BD"/>
    <w:rsid w:val="00120B82"/>
    <w:rsid w:val="0012568B"/>
    <w:rsid w:val="001257ED"/>
    <w:rsid w:val="001271B2"/>
    <w:rsid w:val="00127470"/>
    <w:rsid w:val="00143789"/>
    <w:rsid w:val="00146BC8"/>
    <w:rsid w:val="001733C8"/>
    <w:rsid w:val="001B51DF"/>
    <w:rsid w:val="001C4F83"/>
    <w:rsid w:val="001E3AFA"/>
    <w:rsid w:val="001E4598"/>
    <w:rsid w:val="002116AB"/>
    <w:rsid w:val="00226C9A"/>
    <w:rsid w:val="00243931"/>
    <w:rsid w:val="002646AA"/>
    <w:rsid w:val="00270AF8"/>
    <w:rsid w:val="002762AB"/>
    <w:rsid w:val="00287393"/>
    <w:rsid w:val="002A2EEE"/>
    <w:rsid w:val="002B7AE3"/>
    <w:rsid w:val="002D6739"/>
    <w:rsid w:val="002D6BBD"/>
    <w:rsid w:val="002F5B54"/>
    <w:rsid w:val="0031744C"/>
    <w:rsid w:val="00363B5D"/>
    <w:rsid w:val="003813CA"/>
    <w:rsid w:val="003A5E1E"/>
    <w:rsid w:val="003C00C1"/>
    <w:rsid w:val="004003F5"/>
    <w:rsid w:val="00425B4D"/>
    <w:rsid w:val="00426B78"/>
    <w:rsid w:val="0044139B"/>
    <w:rsid w:val="00441602"/>
    <w:rsid w:val="00463AFB"/>
    <w:rsid w:val="00497A4C"/>
    <w:rsid w:val="004D124A"/>
    <w:rsid w:val="00501F7B"/>
    <w:rsid w:val="005027AD"/>
    <w:rsid w:val="005403AE"/>
    <w:rsid w:val="00544958"/>
    <w:rsid w:val="00561017"/>
    <w:rsid w:val="00563061"/>
    <w:rsid w:val="00570CB5"/>
    <w:rsid w:val="005B0AD9"/>
    <w:rsid w:val="005B7D71"/>
    <w:rsid w:val="006224EE"/>
    <w:rsid w:val="00631DB5"/>
    <w:rsid w:val="006A0EF2"/>
    <w:rsid w:val="006B63B1"/>
    <w:rsid w:val="006C1D0B"/>
    <w:rsid w:val="006D7A15"/>
    <w:rsid w:val="006E3F78"/>
    <w:rsid w:val="006E7332"/>
    <w:rsid w:val="00730615"/>
    <w:rsid w:val="00736C1D"/>
    <w:rsid w:val="00743B9C"/>
    <w:rsid w:val="007560D7"/>
    <w:rsid w:val="00757BC8"/>
    <w:rsid w:val="00771BFB"/>
    <w:rsid w:val="007747EB"/>
    <w:rsid w:val="00774AA1"/>
    <w:rsid w:val="0079286B"/>
    <w:rsid w:val="007A0E09"/>
    <w:rsid w:val="007A4A26"/>
    <w:rsid w:val="007E00E9"/>
    <w:rsid w:val="007E1A9E"/>
    <w:rsid w:val="007E3828"/>
    <w:rsid w:val="007E3C8D"/>
    <w:rsid w:val="007F75A2"/>
    <w:rsid w:val="007F7EE8"/>
    <w:rsid w:val="008142BF"/>
    <w:rsid w:val="00817ADA"/>
    <w:rsid w:val="00820A0E"/>
    <w:rsid w:val="00821E41"/>
    <w:rsid w:val="00824271"/>
    <w:rsid w:val="00834DD3"/>
    <w:rsid w:val="00837A95"/>
    <w:rsid w:val="008D6896"/>
    <w:rsid w:val="008D6F00"/>
    <w:rsid w:val="008E2357"/>
    <w:rsid w:val="009200FA"/>
    <w:rsid w:val="00922022"/>
    <w:rsid w:val="00924FBA"/>
    <w:rsid w:val="00962456"/>
    <w:rsid w:val="00977FD8"/>
    <w:rsid w:val="009A14F5"/>
    <w:rsid w:val="009A4B78"/>
    <w:rsid w:val="009B346C"/>
    <w:rsid w:val="009E539C"/>
    <w:rsid w:val="009F0579"/>
    <w:rsid w:val="009F059F"/>
    <w:rsid w:val="00A02667"/>
    <w:rsid w:val="00A033FB"/>
    <w:rsid w:val="00A051C2"/>
    <w:rsid w:val="00A37F64"/>
    <w:rsid w:val="00A90C8E"/>
    <w:rsid w:val="00AA0BE8"/>
    <w:rsid w:val="00AE1158"/>
    <w:rsid w:val="00B141DD"/>
    <w:rsid w:val="00B36FAD"/>
    <w:rsid w:val="00B92F90"/>
    <w:rsid w:val="00BD4493"/>
    <w:rsid w:val="00BD78F0"/>
    <w:rsid w:val="00C50CFE"/>
    <w:rsid w:val="00C61A75"/>
    <w:rsid w:val="00C71824"/>
    <w:rsid w:val="00C8430B"/>
    <w:rsid w:val="00CA7DAD"/>
    <w:rsid w:val="00CB0903"/>
    <w:rsid w:val="00CB681F"/>
    <w:rsid w:val="00CC5BA0"/>
    <w:rsid w:val="00CC6F51"/>
    <w:rsid w:val="00CD1D35"/>
    <w:rsid w:val="00CD373C"/>
    <w:rsid w:val="00CE00B2"/>
    <w:rsid w:val="00CF4409"/>
    <w:rsid w:val="00D36750"/>
    <w:rsid w:val="00D56669"/>
    <w:rsid w:val="00D7579D"/>
    <w:rsid w:val="00DA0036"/>
    <w:rsid w:val="00DA6DAB"/>
    <w:rsid w:val="00DD7F8A"/>
    <w:rsid w:val="00DE1CF2"/>
    <w:rsid w:val="00E10CC0"/>
    <w:rsid w:val="00E42264"/>
    <w:rsid w:val="00E91A82"/>
    <w:rsid w:val="00EA2460"/>
    <w:rsid w:val="00EB2A79"/>
    <w:rsid w:val="00EB60E3"/>
    <w:rsid w:val="00F041B3"/>
    <w:rsid w:val="00F47732"/>
    <w:rsid w:val="00FE4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660]"/>
    </o:shapedefaults>
    <o:shapelayout v:ext="edit">
      <o:idmap v:ext="edit" data="1"/>
    </o:shapelayout>
  </w:shapeDefaults>
  <w:decimalSymbol w:val="."/>
  <w:listSeparator w:val=","/>
  <w14:docId w14:val="2EBD1BB2"/>
  <w15:docId w15:val="{27409942-FC92-46FB-9750-F36E891D7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789"/>
  </w:style>
  <w:style w:type="paragraph" w:styleId="Heading1">
    <w:name w:val="heading 1"/>
    <w:basedOn w:val="Normal"/>
    <w:link w:val="Heading1Char"/>
    <w:uiPriority w:val="1"/>
    <w:qFormat/>
    <w:rsid w:val="005027AD"/>
    <w:pPr>
      <w:widowControl w:val="0"/>
      <w:autoSpaceDE w:val="0"/>
      <w:autoSpaceDN w:val="0"/>
      <w:spacing w:after="0" w:line="240" w:lineRule="auto"/>
      <w:ind w:left="116" w:right="3719"/>
      <w:outlineLvl w:val="0"/>
    </w:pPr>
    <w:rPr>
      <w:rFonts w:ascii="Tahoma" w:eastAsia="Tahoma" w:hAnsi="Tahoma" w:cs="Tahoma"/>
      <w:b/>
      <w:bCs/>
      <w:sz w:val="74"/>
      <w:szCs w:val="74"/>
      <w:lang w:val="ro-RO"/>
    </w:rPr>
  </w:style>
  <w:style w:type="paragraph" w:styleId="Heading2">
    <w:name w:val="heading 2"/>
    <w:basedOn w:val="Normal"/>
    <w:next w:val="Normal"/>
    <w:link w:val="Heading2Char"/>
    <w:uiPriority w:val="9"/>
    <w:semiHidden/>
    <w:unhideWhenUsed/>
    <w:qFormat/>
    <w:rsid w:val="00226C9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43789"/>
    <w:rPr>
      <w:color w:val="0000FF" w:themeColor="hyperlink"/>
      <w:u w:val="single"/>
    </w:rPr>
  </w:style>
  <w:style w:type="paragraph" w:styleId="BalloonText">
    <w:name w:val="Balloon Text"/>
    <w:basedOn w:val="Normal"/>
    <w:link w:val="BalloonTextChar"/>
    <w:uiPriority w:val="99"/>
    <w:semiHidden/>
    <w:unhideWhenUsed/>
    <w:rsid w:val="001437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789"/>
    <w:rPr>
      <w:rFonts w:ascii="Tahoma" w:hAnsi="Tahoma" w:cs="Tahoma"/>
      <w:sz w:val="16"/>
      <w:szCs w:val="16"/>
    </w:rPr>
  </w:style>
  <w:style w:type="paragraph" w:styleId="ListParagraph">
    <w:name w:val="List Paragraph"/>
    <w:basedOn w:val="Normal"/>
    <w:uiPriority w:val="34"/>
    <w:qFormat/>
    <w:rsid w:val="0012568B"/>
    <w:pPr>
      <w:ind w:left="720"/>
      <w:contextualSpacing/>
    </w:pPr>
  </w:style>
  <w:style w:type="paragraph" w:customStyle="1" w:styleId="Default">
    <w:name w:val="Default"/>
    <w:rsid w:val="007E3828"/>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17ADA"/>
    <w:rPr>
      <w:color w:val="808080"/>
    </w:rPr>
  </w:style>
  <w:style w:type="paragraph" w:styleId="NormalWeb">
    <w:name w:val="Normal (Web)"/>
    <w:basedOn w:val="Normal"/>
    <w:uiPriority w:val="99"/>
    <w:unhideWhenUsed/>
    <w:rsid w:val="00E10CC0"/>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E10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10CC0"/>
    <w:rPr>
      <w:rFonts w:ascii="Courier New" w:eastAsia="Times New Roman" w:hAnsi="Courier New" w:cs="Courier New"/>
      <w:sz w:val="20"/>
      <w:szCs w:val="20"/>
    </w:rPr>
  </w:style>
  <w:style w:type="character" w:customStyle="1" w:styleId="y2iqfc">
    <w:name w:val="y2iqfc"/>
    <w:basedOn w:val="DefaultParagraphFont"/>
    <w:rsid w:val="00E10CC0"/>
  </w:style>
  <w:style w:type="character" w:customStyle="1" w:styleId="hps">
    <w:name w:val="hps"/>
    <w:basedOn w:val="DefaultParagraphFont"/>
    <w:rsid w:val="002D6BBD"/>
  </w:style>
  <w:style w:type="table" w:styleId="TableGrid">
    <w:name w:val="Table Grid"/>
    <w:basedOn w:val="TableNormal"/>
    <w:uiPriority w:val="59"/>
    <w:rsid w:val="00570C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03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3AE"/>
  </w:style>
  <w:style w:type="paragraph" w:styleId="Footer">
    <w:name w:val="footer"/>
    <w:basedOn w:val="Normal"/>
    <w:link w:val="FooterChar"/>
    <w:uiPriority w:val="99"/>
    <w:unhideWhenUsed/>
    <w:rsid w:val="005403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3AE"/>
  </w:style>
  <w:style w:type="character" w:styleId="Strong">
    <w:name w:val="Strong"/>
    <w:basedOn w:val="DefaultParagraphFont"/>
    <w:uiPriority w:val="22"/>
    <w:qFormat/>
    <w:rsid w:val="008E2357"/>
    <w:rPr>
      <w:b/>
      <w:bCs/>
    </w:rPr>
  </w:style>
  <w:style w:type="character" w:styleId="Emphasis">
    <w:name w:val="Emphasis"/>
    <w:basedOn w:val="DefaultParagraphFont"/>
    <w:uiPriority w:val="20"/>
    <w:qFormat/>
    <w:rsid w:val="008E2357"/>
    <w:rPr>
      <w:i/>
      <w:iCs/>
    </w:rPr>
  </w:style>
  <w:style w:type="table" w:customStyle="1" w:styleId="TableGrid0">
    <w:name w:val="TableGrid"/>
    <w:rsid w:val="00F47732"/>
    <w:pPr>
      <w:spacing w:after="0" w:line="240" w:lineRule="auto"/>
    </w:pPr>
    <w:rPr>
      <w:rFonts w:eastAsiaTheme="minorEastAsia"/>
      <w:lang w:val="ro-RO" w:eastAsia="ro-RO"/>
    </w:rPr>
    <w:tblPr>
      <w:tblCellMar>
        <w:top w:w="0" w:type="dxa"/>
        <w:left w:w="0" w:type="dxa"/>
        <w:bottom w:w="0" w:type="dxa"/>
        <w:right w:w="0" w:type="dxa"/>
      </w:tblCellMar>
    </w:tblPr>
  </w:style>
  <w:style w:type="character" w:customStyle="1" w:styleId="Heading1Char">
    <w:name w:val="Heading 1 Char"/>
    <w:basedOn w:val="DefaultParagraphFont"/>
    <w:link w:val="Heading1"/>
    <w:uiPriority w:val="1"/>
    <w:rsid w:val="005027AD"/>
    <w:rPr>
      <w:rFonts w:ascii="Tahoma" w:eastAsia="Tahoma" w:hAnsi="Tahoma" w:cs="Tahoma"/>
      <w:b/>
      <w:bCs/>
      <w:sz w:val="74"/>
      <w:szCs w:val="74"/>
      <w:lang w:val="ro-RO"/>
    </w:rPr>
  </w:style>
  <w:style w:type="paragraph" w:styleId="BodyText">
    <w:name w:val="Body Text"/>
    <w:basedOn w:val="Normal"/>
    <w:link w:val="BodyTextChar"/>
    <w:uiPriority w:val="1"/>
    <w:qFormat/>
    <w:rsid w:val="005027AD"/>
    <w:pPr>
      <w:widowControl w:val="0"/>
      <w:autoSpaceDE w:val="0"/>
      <w:autoSpaceDN w:val="0"/>
      <w:spacing w:after="0" w:line="240" w:lineRule="auto"/>
    </w:pPr>
    <w:rPr>
      <w:rFonts w:ascii="Trebuchet MS" w:eastAsia="Trebuchet MS" w:hAnsi="Trebuchet MS" w:cs="Trebuchet MS"/>
      <w:sz w:val="46"/>
      <w:szCs w:val="46"/>
      <w:lang w:val="ro-RO"/>
    </w:rPr>
  </w:style>
  <w:style w:type="character" w:customStyle="1" w:styleId="BodyTextChar">
    <w:name w:val="Body Text Char"/>
    <w:basedOn w:val="DefaultParagraphFont"/>
    <w:link w:val="BodyText"/>
    <w:uiPriority w:val="1"/>
    <w:rsid w:val="005027AD"/>
    <w:rPr>
      <w:rFonts w:ascii="Trebuchet MS" w:eastAsia="Trebuchet MS" w:hAnsi="Trebuchet MS" w:cs="Trebuchet MS"/>
      <w:sz w:val="46"/>
      <w:szCs w:val="46"/>
      <w:lang w:val="ro-RO"/>
    </w:rPr>
  </w:style>
  <w:style w:type="character" w:customStyle="1" w:styleId="Heading2Char">
    <w:name w:val="Heading 2 Char"/>
    <w:basedOn w:val="DefaultParagraphFont"/>
    <w:link w:val="Heading2"/>
    <w:uiPriority w:val="9"/>
    <w:semiHidden/>
    <w:rsid w:val="00226C9A"/>
    <w:rPr>
      <w:rFonts w:asciiTheme="majorHAnsi" w:eastAsiaTheme="majorEastAsia" w:hAnsiTheme="majorHAnsi" w:cstheme="majorBidi"/>
      <w:color w:val="365F91" w:themeColor="accent1" w:themeShade="BF"/>
      <w:sz w:val="26"/>
      <w:szCs w:val="26"/>
    </w:rPr>
  </w:style>
  <w:style w:type="paragraph" w:customStyle="1" w:styleId="Standard">
    <w:name w:val="Standard"/>
    <w:rsid w:val="00757BC8"/>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extbody">
    <w:name w:val="Text body"/>
    <w:basedOn w:val="Standard"/>
    <w:rsid w:val="00757BC8"/>
    <w:pPr>
      <w:spacing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7015767">
      <w:bodyDiv w:val="1"/>
      <w:marLeft w:val="0"/>
      <w:marRight w:val="0"/>
      <w:marTop w:val="0"/>
      <w:marBottom w:val="0"/>
      <w:divBdr>
        <w:top w:val="none" w:sz="0" w:space="0" w:color="auto"/>
        <w:left w:val="none" w:sz="0" w:space="0" w:color="auto"/>
        <w:bottom w:val="none" w:sz="0" w:space="0" w:color="auto"/>
        <w:right w:val="none" w:sz="0" w:space="0" w:color="auto"/>
      </w:divBdr>
    </w:div>
    <w:div w:id="136076176">
      <w:bodyDiv w:val="1"/>
      <w:marLeft w:val="0"/>
      <w:marRight w:val="0"/>
      <w:marTop w:val="0"/>
      <w:marBottom w:val="0"/>
      <w:divBdr>
        <w:top w:val="none" w:sz="0" w:space="0" w:color="auto"/>
        <w:left w:val="none" w:sz="0" w:space="0" w:color="auto"/>
        <w:bottom w:val="none" w:sz="0" w:space="0" w:color="auto"/>
        <w:right w:val="none" w:sz="0" w:space="0" w:color="auto"/>
      </w:divBdr>
    </w:div>
    <w:div w:id="153451028">
      <w:bodyDiv w:val="1"/>
      <w:marLeft w:val="0"/>
      <w:marRight w:val="0"/>
      <w:marTop w:val="0"/>
      <w:marBottom w:val="0"/>
      <w:divBdr>
        <w:top w:val="none" w:sz="0" w:space="0" w:color="auto"/>
        <w:left w:val="none" w:sz="0" w:space="0" w:color="auto"/>
        <w:bottom w:val="none" w:sz="0" w:space="0" w:color="auto"/>
        <w:right w:val="none" w:sz="0" w:space="0" w:color="auto"/>
      </w:divBdr>
    </w:div>
    <w:div w:id="483085666">
      <w:bodyDiv w:val="1"/>
      <w:marLeft w:val="0"/>
      <w:marRight w:val="0"/>
      <w:marTop w:val="0"/>
      <w:marBottom w:val="0"/>
      <w:divBdr>
        <w:top w:val="none" w:sz="0" w:space="0" w:color="auto"/>
        <w:left w:val="none" w:sz="0" w:space="0" w:color="auto"/>
        <w:bottom w:val="none" w:sz="0" w:space="0" w:color="auto"/>
        <w:right w:val="none" w:sz="0" w:space="0" w:color="auto"/>
      </w:divBdr>
      <w:divsChild>
        <w:div w:id="1571581053">
          <w:marLeft w:val="446"/>
          <w:marRight w:val="0"/>
          <w:marTop w:val="67"/>
          <w:marBottom w:val="120"/>
          <w:divBdr>
            <w:top w:val="none" w:sz="0" w:space="0" w:color="auto"/>
            <w:left w:val="none" w:sz="0" w:space="0" w:color="auto"/>
            <w:bottom w:val="none" w:sz="0" w:space="0" w:color="auto"/>
            <w:right w:val="none" w:sz="0" w:space="0" w:color="auto"/>
          </w:divBdr>
        </w:div>
      </w:divsChild>
    </w:div>
    <w:div w:id="755636227">
      <w:bodyDiv w:val="1"/>
      <w:marLeft w:val="0"/>
      <w:marRight w:val="0"/>
      <w:marTop w:val="0"/>
      <w:marBottom w:val="0"/>
      <w:divBdr>
        <w:top w:val="none" w:sz="0" w:space="0" w:color="auto"/>
        <w:left w:val="none" w:sz="0" w:space="0" w:color="auto"/>
        <w:bottom w:val="none" w:sz="0" w:space="0" w:color="auto"/>
        <w:right w:val="none" w:sz="0" w:space="0" w:color="auto"/>
      </w:divBdr>
    </w:div>
    <w:div w:id="766078031">
      <w:bodyDiv w:val="1"/>
      <w:marLeft w:val="0"/>
      <w:marRight w:val="0"/>
      <w:marTop w:val="0"/>
      <w:marBottom w:val="0"/>
      <w:divBdr>
        <w:top w:val="none" w:sz="0" w:space="0" w:color="auto"/>
        <w:left w:val="none" w:sz="0" w:space="0" w:color="auto"/>
        <w:bottom w:val="none" w:sz="0" w:space="0" w:color="auto"/>
        <w:right w:val="none" w:sz="0" w:space="0" w:color="auto"/>
      </w:divBdr>
    </w:div>
    <w:div w:id="776875637">
      <w:bodyDiv w:val="1"/>
      <w:marLeft w:val="0"/>
      <w:marRight w:val="0"/>
      <w:marTop w:val="0"/>
      <w:marBottom w:val="0"/>
      <w:divBdr>
        <w:top w:val="none" w:sz="0" w:space="0" w:color="auto"/>
        <w:left w:val="none" w:sz="0" w:space="0" w:color="auto"/>
        <w:bottom w:val="none" w:sz="0" w:space="0" w:color="auto"/>
        <w:right w:val="none" w:sz="0" w:space="0" w:color="auto"/>
      </w:divBdr>
    </w:div>
    <w:div w:id="951205880">
      <w:bodyDiv w:val="1"/>
      <w:marLeft w:val="0"/>
      <w:marRight w:val="0"/>
      <w:marTop w:val="0"/>
      <w:marBottom w:val="0"/>
      <w:divBdr>
        <w:top w:val="none" w:sz="0" w:space="0" w:color="auto"/>
        <w:left w:val="none" w:sz="0" w:space="0" w:color="auto"/>
        <w:bottom w:val="none" w:sz="0" w:space="0" w:color="auto"/>
        <w:right w:val="none" w:sz="0" w:space="0" w:color="auto"/>
      </w:divBdr>
      <w:divsChild>
        <w:div w:id="798228685">
          <w:marLeft w:val="446"/>
          <w:marRight w:val="0"/>
          <w:marTop w:val="67"/>
          <w:marBottom w:val="120"/>
          <w:divBdr>
            <w:top w:val="none" w:sz="0" w:space="0" w:color="auto"/>
            <w:left w:val="none" w:sz="0" w:space="0" w:color="auto"/>
            <w:bottom w:val="none" w:sz="0" w:space="0" w:color="auto"/>
            <w:right w:val="none" w:sz="0" w:space="0" w:color="auto"/>
          </w:divBdr>
        </w:div>
        <w:div w:id="233972106">
          <w:marLeft w:val="446"/>
          <w:marRight w:val="0"/>
          <w:marTop w:val="67"/>
          <w:marBottom w:val="120"/>
          <w:divBdr>
            <w:top w:val="none" w:sz="0" w:space="0" w:color="auto"/>
            <w:left w:val="none" w:sz="0" w:space="0" w:color="auto"/>
            <w:bottom w:val="none" w:sz="0" w:space="0" w:color="auto"/>
            <w:right w:val="none" w:sz="0" w:space="0" w:color="auto"/>
          </w:divBdr>
        </w:div>
        <w:div w:id="1966689680">
          <w:marLeft w:val="446"/>
          <w:marRight w:val="0"/>
          <w:marTop w:val="67"/>
          <w:marBottom w:val="120"/>
          <w:divBdr>
            <w:top w:val="none" w:sz="0" w:space="0" w:color="auto"/>
            <w:left w:val="none" w:sz="0" w:space="0" w:color="auto"/>
            <w:bottom w:val="none" w:sz="0" w:space="0" w:color="auto"/>
            <w:right w:val="none" w:sz="0" w:space="0" w:color="auto"/>
          </w:divBdr>
        </w:div>
      </w:divsChild>
    </w:div>
    <w:div w:id="967202376">
      <w:bodyDiv w:val="1"/>
      <w:marLeft w:val="0"/>
      <w:marRight w:val="0"/>
      <w:marTop w:val="0"/>
      <w:marBottom w:val="0"/>
      <w:divBdr>
        <w:top w:val="none" w:sz="0" w:space="0" w:color="auto"/>
        <w:left w:val="none" w:sz="0" w:space="0" w:color="auto"/>
        <w:bottom w:val="none" w:sz="0" w:space="0" w:color="auto"/>
        <w:right w:val="none" w:sz="0" w:space="0" w:color="auto"/>
      </w:divBdr>
      <w:divsChild>
        <w:div w:id="1098060879">
          <w:marLeft w:val="446"/>
          <w:marRight w:val="0"/>
          <w:marTop w:val="67"/>
          <w:marBottom w:val="120"/>
          <w:divBdr>
            <w:top w:val="none" w:sz="0" w:space="0" w:color="auto"/>
            <w:left w:val="none" w:sz="0" w:space="0" w:color="auto"/>
            <w:bottom w:val="none" w:sz="0" w:space="0" w:color="auto"/>
            <w:right w:val="none" w:sz="0" w:space="0" w:color="auto"/>
          </w:divBdr>
        </w:div>
        <w:div w:id="97220205">
          <w:marLeft w:val="446"/>
          <w:marRight w:val="0"/>
          <w:marTop w:val="67"/>
          <w:marBottom w:val="120"/>
          <w:divBdr>
            <w:top w:val="none" w:sz="0" w:space="0" w:color="auto"/>
            <w:left w:val="none" w:sz="0" w:space="0" w:color="auto"/>
            <w:bottom w:val="none" w:sz="0" w:space="0" w:color="auto"/>
            <w:right w:val="none" w:sz="0" w:space="0" w:color="auto"/>
          </w:divBdr>
        </w:div>
        <w:div w:id="815222042">
          <w:marLeft w:val="446"/>
          <w:marRight w:val="0"/>
          <w:marTop w:val="67"/>
          <w:marBottom w:val="120"/>
          <w:divBdr>
            <w:top w:val="none" w:sz="0" w:space="0" w:color="auto"/>
            <w:left w:val="none" w:sz="0" w:space="0" w:color="auto"/>
            <w:bottom w:val="none" w:sz="0" w:space="0" w:color="auto"/>
            <w:right w:val="none" w:sz="0" w:space="0" w:color="auto"/>
          </w:divBdr>
        </w:div>
        <w:div w:id="211695674">
          <w:marLeft w:val="446"/>
          <w:marRight w:val="0"/>
          <w:marTop w:val="67"/>
          <w:marBottom w:val="120"/>
          <w:divBdr>
            <w:top w:val="none" w:sz="0" w:space="0" w:color="auto"/>
            <w:left w:val="none" w:sz="0" w:space="0" w:color="auto"/>
            <w:bottom w:val="none" w:sz="0" w:space="0" w:color="auto"/>
            <w:right w:val="none" w:sz="0" w:space="0" w:color="auto"/>
          </w:divBdr>
        </w:div>
        <w:div w:id="1149129432">
          <w:marLeft w:val="446"/>
          <w:marRight w:val="0"/>
          <w:marTop w:val="67"/>
          <w:marBottom w:val="120"/>
          <w:divBdr>
            <w:top w:val="none" w:sz="0" w:space="0" w:color="auto"/>
            <w:left w:val="none" w:sz="0" w:space="0" w:color="auto"/>
            <w:bottom w:val="none" w:sz="0" w:space="0" w:color="auto"/>
            <w:right w:val="none" w:sz="0" w:space="0" w:color="auto"/>
          </w:divBdr>
        </w:div>
      </w:divsChild>
    </w:div>
    <w:div w:id="1116174646">
      <w:bodyDiv w:val="1"/>
      <w:marLeft w:val="0"/>
      <w:marRight w:val="0"/>
      <w:marTop w:val="0"/>
      <w:marBottom w:val="0"/>
      <w:divBdr>
        <w:top w:val="none" w:sz="0" w:space="0" w:color="auto"/>
        <w:left w:val="none" w:sz="0" w:space="0" w:color="auto"/>
        <w:bottom w:val="none" w:sz="0" w:space="0" w:color="auto"/>
        <w:right w:val="none" w:sz="0" w:space="0" w:color="auto"/>
      </w:divBdr>
      <w:divsChild>
        <w:div w:id="130952064">
          <w:marLeft w:val="446"/>
          <w:marRight w:val="0"/>
          <w:marTop w:val="67"/>
          <w:marBottom w:val="120"/>
          <w:divBdr>
            <w:top w:val="none" w:sz="0" w:space="0" w:color="auto"/>
            <w:left w:val="none" w:sz="0" w:space="0" w:color="auto"/>
            <w:bottom w:val="none" w:sz="0" w:space="0" w:color="auto"/>
            <w:right w:val="none" w:sz="0" w:space="0" w:color="auto"/>
          </w:divBdr>
        </w:div>
        <w:div w:id="90010775">
          <w:marLeft w:val="446"/>
          <w:marRight w:val="0"/>
          <w:marTop w:val="67"/>
          <w:marBottom w:val="120"/>
          <w:divBdr>
            <w:top w:val="none" w:sz="0" w:space="0" w:color="auto"/>
            <w:left w:val="none" w:sz="0" w:space="0" w:color="auto"/>
            <w:bottom w:val="none" w:sz="0" w:space="0" w:color="auto"/>
            <w:right w:val="none" w:sz="0" w:space="0" w:color="auto"/>
          </w:divBdr>
        </w:div>
        <w:div w:id="1058210457">
          <w:marLeft w:val="446"/>
          <w:marRight w:val="0"/>
          <w:marTop w:val="67"/>
          <w:marBottom w:val="120"/>
          <w:divBdr>
            <w:top w:val="none" w:sz="0" w:space="0" w:color="auto"/>
            <w:left w:val="none" w:sz="0" w:space="0" w:color="auto"/>
            <w:bottom w:val="none" w:sz="0" w:space="0" w:color="auto"/>
            <w:right w:val="none" w:sz="0" w:space="0" w:color="auto"/>
          </w:divBdr>
        </w:div>
      </w:divsChild>
    </w:div>
    <w:div w:id="1222867700">
      <w:bodyDiv w:val="1"/>
      <w:marLeft w:val="0"/>
      <w:marRight w:val="0"/>
      <w:marTop w:val="0"/>
      <w:marBottom w:val="0"/>
      <w:divBdr>
        <w:top w:val="none" w:sz="0" w:space="0" w:color="auto"/>
        <w:left w:val="none" w:sz="0" w:space="0" w:color="auto"/>
        <w:bottom w:val="none" w:sz="0" w:space="0" w:color="auto"/>
        <w:right w:val="none" w:sz="0" w:space="0" w:color="auto"/>
      </w:divBdr>
    </w:div>
    <w:div w:id="1244409893">
      <w:bodyDiv w:val="1"/>
      <w:marLeft w:val="0"/>
      <w:marRight w:val="0"/>
      <w:marTop w:val="0"/>
      <w:marBottom w:val="0"/>
      <w:divBdr>
        <w:top w:val="none" w:sz="0" w:space="0" w:color="auto"/>
        <w:left w:val="none" w:sz="0" w:space="0" w:color="auto"/>
        <w:bottom w:val="none" w:sz="0" w:space="0" w:color="auto"/>
        <w:right w:val="none" w:sz="0" w:space="0" w:color="auto"/>
      </w:divBdr>
    </w:div>
    <w:div w:id="1255699503">
      <w:bodyDiv w:val="1"/>
      <w:marLeft w:val="0"/>
      <w:marRight w:val="0"/>
      <w:marTop w:val="0"/>
      <w:marBottom w:val="0"/>
      <w:divBdr>
        <w:top w:val="none" w:sz="0" w:space="0" w:color="auto"/>
        <w:left w:val="none" w:sz="0" w:space="0" w:color="auto"/>
        <w:bottom w:val="none" w:sz="0" w:space="0" w:color="auto"/>
        <w:right w:val="none" w:sz="0" w:space="0" w:color="auto"/>
      </w:divBdr>
      <w:divsChild>
        <w:div w:id="1061169991">
          <w:marLeft w:val="0"/>
          <w:marRight w:val="0"/>
          <w:marTop w:val="0"/>
          <w:marBottom w:val="0"/>
          <w:divBdr>
            <w:top w:val="none" w:sz="0" w:space="0" w:color="auto"/>
            <w:left w:val="none" w:sz="0" w:space="0" w:color="auto"/>
            <w:bottom w:val="none" w:sz="0" w:space="0" w:color="auto"/>
            <w:right w:val="none" w:sz="0" w:space="0" w:color="auto"/>
          </w:divBdr>
        </w:div>
      </w:divsChild>
    </w:div>
    <w:div w:id="1333532066">
      <w:bodyDiv w:val="1"/>
      <w:marLeft w:val="0"/>
      <w:marRight w:val="0"/>
      <w:marTop w:val="0"/>
      <w:marBottom w:val="0"/>
      <w:divBdr>
        <w:top w:val="none" w:sz="0" w:space="0" w:color="auto"/>
        <w:left w:val="none" w:sz="0" w:space="0" w:color="auto"/>
        <w:bottom w:val="none" w:sz="0" w:space="0" w:color="auto"/>
        <w:right w:val="none" w:sz="0" w:space="0" w:color="auto"/>
      </w:divBdr>
    </w:div>
    <w:div w:id="1701590053">
      <w:bodyDiv w:val="1"/>
      <w:marLeft w:val="0"/>
      <w:marRight w:val="0"/>
      <w:marTop w:val="0"/>
      <w:marBottom w:val="0"/>
      <w:divBdr>
        <w:top w:val="none" w:sz="0" w:space="0" w:color="auto"/>
        <w:left w:val="none" w:sz="0" w:space="0" w:color="auto"/>
        <w:bottom w:val="none" w:sz="0" w:space="0" w:color="auto"/>
        <w:right w:val="none" w:sz="0" w:space="0" w:color="auto"/>
      </w:divBdr>
    </w:div>
    <w:div w:id="1745027508">
      <w:bodyDiv w:val="1"/>
      <w:marLeft w:val="0"/>
      <w:marRight w:val="0"/>
      <w:marTop w:val="0"/>
      <w:marBottom w:val="0"/>
      <w:divBdr>
        <w:top w:val="none" w:sz="0" w:space="0" w:color="auto"/>
        <w:left w:val="none" w:sz="0" w:space="0" w:color="auto"/>
        <w:bottom w:val="none" w:sz="0" w:space="0" w:color="auto"/>
        <w:right w:val="none" w:sz="0" w:space="0" w:color="auto"/>
      </w:divBdr>
    </w:div>
    <w:div w:id="1856118113">
      <w:bodyDiv w:val="1"/>
      <w:marLeft w:val="0"/>
      <w:marRight w:val="0"/>
      <w:marTop w:val="0"/>
      <w:marBottom w:val="0"/>
      <w:divBdr>
        <w:top w:val="none" w:sz="0" w:space="0" w:color="auto"/>
        <w:left w:val="none" w:sz="0" w:space="0" w:color="auto"/>
        <w:bottom w:val="none" w:sz="0" w:space="0" w:color="auto"/>
        <w:right w:val="none" w:sz="0" w:space="0" w:color="auto"/>
      </w:divBdr>
      <w:divsChild>
        <w:div w:id="1602492482">
          <w:marLeft w:val="0"/>
          <w:marRight w:val="0"/>
          <w:marTop w:val="0"/>
          <w:marBottom w:val="0"/>
          <w:divBdr>
            <w:top w:val="none" w:sz="0" w:space="0" w:color="auto"/>
            <w:left w:val="none" w:sz="0" w:space="0" w:color="auto"/>
            <w:bottom w:val="none" w:sz="0" w:space="0" w:color="auto"/>
            <w:right w:val="none" w:sz="0" w:space="0" w:color="auto"/>
          </w:divBdr>
          <w:divsChild>
            <w:div w:id="672799908">
              <w:marLeft w:val="0"/>
              <w:marRight w:val="0"/>
              <w:marTop w:val="0"/>
              <w:marBottom w:val="0"/>
              <w:divBdr>
                <w:top w:val="none" w:sz="0" w:space="0" w:color="auto"/>
                <w:left w:val="none" w:sz="0" w:space="0" w:color="auto"/>
                <w:bottom w:val="none" w:sz="0" w:space="0" w:color="auto"/>
                <w:right w:val="none" w:sz="0" w:space="0" w:color="auto"/>
              </w:divBdr>
              <w:divsChild>
                <w:div w:id="1851870394">
                  <w:marLeft w:val="0"/>
                  <w:marRight w:val="0"/>
                  <w:marTop w:val="0"/>
                  <w:marBottom w:val="0"/>
                  <w:divBdr>
                    <w:top w:val="none" w:sz="0" w:space="0" w:color="auto"/>
                    <w:left w:val="none" w:sz="0" w:space="0" w:color="auto"/>
                    <w:bottom w:val="none" w:sz="0" w:space="0" w:color="auto"/>
                    <w:right w:val="none" w:sz="0" w:space="0" w:color="auto"/>
                  </w:divBdr>
                  <w:divsChild>
                    <w:div w:id="787889599">
                      <w:marLeft w:val="0"/>
                      <w:marRight w:val="0"/>
                      <w:marTop w:val="0"/>
                      <w:marBottom w:val="0"/>
                      <w:divBdr>
                        <w:top w:val="none" w:sz="0" w:space="0" w:color="auto"/>
                        <w:left w:val="none" w:sz="0" w:space="0" w:color="auto"/>
                        <w:bottom w:val="none" w:sz="0" w:space="0" w:color="auto"/>
                        <w:right w:val="none" w:sz="0" w:space="0" w:color="auto"/>
                      </w:divBdr>
                      <w:divsChild>
                        <w:div w:id="2111274764">
                          <w:marLeft w:val="0"/>
                          <w:marRight w:val="0"/>
                          <w:marTop w:val="0"/>
                          <w:marBottom w:val="0"/>
                          <w:divBdr>
                            <w:top w:val="none" w:sz="0" w:space="0" w:color="auto"/>
                            <w:left w:val="none" w:sz="0" w:space="0" w:color="auto"/>
                            <w:bottom w:val="none" w:sz="0" w:space="0" w:color="auto"/>
                            <w:right w:val="none" w:sz="0" w:space="0" w:color="auto"/>
                          </w:divBdr>
                          <w:divsChild>
                            <w:div w:id="1653943336">
                              <w:marLeft w:val="0"/>
                              <w:marRight w:val="0"/>
                              <w:marTop w:val="0"/>
                              <w:marBottom w:val="0"/>
                              <w:divBdr>
                                <w:top w:val="none" w:sz="0" w:space="0" w:color="auto"/>
                                <w:left w:val="none" w:sz="0" w:space="0" w:color="auto"/>
                                <w:bottom w:val="none" w:sz="0" w:space="0" w:color="auto"/>
                                <w:right w:val="none" w:sz="0" w:space="0" w:color="auto"/>
                              </w:divBdr>
                              <w:divsChild>
                                <w:div w:id="297880707">
                                  <w:marLeft w:val="0"/>
                                  <w:marRight w:val="0"/>
                                  <w:marTop w:val="0"/>
                                  <w:marBottom w:val="0"/>
                                  <w:divBdr>
                                    <w:top w:val="none" w:sz="0" w:space="0" w:color="auto"/>
                                    <w:left w:val="none" w:sz="0" w:space="0" w:color="auto"/>
                                    <w:bottom w:val="none" w:sz="0" w:space="0" w:color="auto"/>
                                    <w:right w:val="none" w:sz="0" w:space="0" w:color="auto"/>
                                  </w:divBdr>
                                  <w:divsChild>
                                    <w:div w:id="1396902363">
                                      <w:marLeft w:val="0"/>
                                      <w:marRight w:val="0"/>
                                      <w:marTop w:val="0"/>
                                      <w:marBottom w:val="0"/>
                                      <w:divBdr>
                                        <w:top w:val="none" w:sz="0" w:space="0" w:color="auto"/>
                                        <w:left w:val="none" w:sz="0" w:space="0" w:color="auto"/>
                                        <w:bottom w:val="none" w:sz="0" w:space="0" w:color="auto"/>
                                        <w:right w:val="none" w:sz="0" w:space="0" w:color="auto"/>
                                      </w:divBdr>
                                      <w:divsChild>
                                        <w:div w:id="2010209008">
                                          <w:marLeft w:val="0"/>
                                          <w:marRight w:val="0"/>
                                          <w:marTop w:val="0"/>
                                          <w:marBottom w:val="0"/>
                                          <w:divBdr>
                                            <w:top w:val="none" w:sz="0" w:space="0" w:color="auto"/>
                                            <w:left w:val="none" w:sz="0" w:space="0" w:color="auto"/>
                                            <w:bottom w:val="none" w:sz="0" w:space="0" w:color="auto"/>
                                            <w:right w:val="none" w:sz="0" w:space="0" w:color="auto"/>
                                          </w:divBdr>
                                          <w:divsChild>
                                            <w:div w:id="2098626445">
                                              <w:marLeft w:val="0"/>
                                              <w:marRight w:val="0"/>
                                              <w:marTop w:val="0"/>
                                              <w:marBottom w:val="0"/>
                                              <w:divBdr>
                                                <w:top w:val="none" w:sz="0" w:space="0" w:color="auto"/>
                                                <w:left w:val="none" w:sz="0" w:space="0" w:color="auto"/>
                                                <w:bottom w:val="none" w:sz="0" w:space="0" w:color="auto"/>
                                                <w:right w:val="none" w:sz="0" w:space="0" w:color="auto"/>
                                              </w:divBdr>
                                              <w:divsChild>
                                                <w:div w:id="1015225643">
                                                  <w:marLeft w:val="0"/>
                                                  <w:marRight w:val="0"/>
                                                  <w:marTop w:val="0"/>
                                                  <w:marBottom w:val="0"/>
                                                  <w:divBdr>
                                                    <w:top w:val="none" w:sz="0" w:space="0" w:color="auto"/>
                                                    <w:left w:val="none" w:sz="0" w:space="0" w:color="auto"/>
                                                    <w:bottom w:val="none" w:sz="0" w:space="0" w:color="auto"/>
                                                    <w:right w:val="none" w:sz="0" w:space="0" w:color="auto"/>
                                                  </w:divBdr>
                                                  <w:divsChild>
                                                    <w:div w:id="1909608892">
                                                      <w:marLeft w:val="0"/>
                                                      <w:marRight w:val="0"/>
                                                      <w:marTop w:val="0"/>
                                                      <w:marBottom w:val="0"/>
                                                      <w:divBdr>
                                                        <w:top w:val="none" w:sz="0" w:space="0" w:color="auto"/>
                                                        <w:left w:val="none" w:sz="0" w:space="0" w:color="auto"/>
                                                        <w:bottom w:val="none" w:sz="0" w:space="0" w:color="auto"/>
                                                        <w:right w:val="none" w:sz="0" w:space="0" w:color="auto"/>
                                                      </w:divBdr>
                                                      <w:divsChild>
                                                        <w:div w:id="293293351">
                                                          <w:marLeft w:val="0"/>
                                                          <w:marRight w:val="0"/>
                                                          <w:marTop w:val="0"/>
                                                          <w:marBottom w:val="0"/>
                                                          <w:divBdr>
                                                            <w:top w:val="none" w:sz="0" w:space="0" w:color="auto"/>
                                                            <w:left w:val="none" w:sz="0" w:space="0" w:color="auto"/>
                                                            <w:bottom w:val="none" w:sz="0" w:space="0" w:color="auto"/>
                                                            <w:right w:val="none" w:sz="0" w:space="0" w:color="auto"/>
                                                          </w:divBdr>
                                                        </w:div>
                                                        <w:div w:id="1746490933">
                                                          <w:marLeft w:val="0"/>
                                                          <w:marRight w:val="0"/>
                                                          <w:marTop w:val="0"/>
                                                          <w:marBottom w:val="0"/>
                                                          <w:divBdr>
                                                            <w:top w:val="none" w:sz="0" w:space="0" w:color="auto"/>
                                                            <w:left w:val="none" w:sz="0" w:space="0" w:color="auto"/>
                                                            <w:bottom w:val="none" w:sz="0" w:space="0" w:color="auto"/>
                                                            <w:right w:val="none" w:sz="0" w:space="0" w:color="auto"/>
                                                          </w:divBdr>
                                                          <w:divsChild>
                                                            <w:div w:id="1398747799">
                                                              <w:marLeft w:val="0"/>
                                                              <w:marRight w:val="0"/>
                                                              <w:marTop w:val="0"/>
                                                              <w:marBottom w:val="0"/>
                                                              <w:divBdr>
                                                                <w:top w:val="none" w:sz="0" w:space="0" w:color="auto"/>
                                                                <w:left w:val="none" w:sz="0" w:space="0" w:color="auto"/>
                                                                <w:bottom w:val="none" w:sz="0" w:space="0" w:color="auto"/>
                                                                <w:right w:val="none" w:sz="0" w:space="0" w:color="auto"/>
                                                              </w:divBdr>
                                                              <w:divsChild>
                                                                <w:div w:id="1566914372">
                                                                  <w:marLeft w:val="0"/>
                                                                  <w:marRight w:val="0"/>
                                                                  <w:marTop w:val="0"/>
                                                                  <w:marBottom w:val="0"/>
                                                                  <w:divBdr>
                                                                    <w:top w:val="none" w:sz="0" w:space="0" w:color="auto"/>
                                                                    <w:left w:val="none" w:sz="0" w:space="0" w:color="auto"/>
                                                                    <w:bottom w:val="none" w:sz="0" w:space="0" w:color="auto"/>
                                                                    <w:right w:val="none" w:sz="0" w:space="0" w:color="auto"/>
                                                                  </w:divBdr>
                                                                  <w:divsChild>
                                                                    <w:div w:id="185853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87008">
                                                          <w:marLeft w:val="0"/>
                                                          <w:marRight w:val="0"/>
                                                          <w:marTop w:val="0"/>
                                                          <w:marBottom w:val="0"/>
                                                          <w:divBdr>
                                                            <w:top w:val="none" w:sz="0" w:space="0" w:color="auto"/>
                                                            <w:left w:val="none" w:sz="0" w:space="0" w:color="auto"/>
                                                            <w:bottom w:val="none" w:sz="0" w:space="0" w:color="auto"/>
                                                            <w:right w:val="none" w:sz="0" w:space="0" w:color="auto"/>
                                                          </w:divBdr>
                                                          <w:divsChild>
                                                            <w:div w:id="829634734">
                                                              <w:marLeft w:val="0"/>
                                                              <w:marRight w:val="0"/>
                                                              <w:marTop w:val="0"/>
                                                              <w:marBottom w:val="0"/>
                                                              <w:divBdr>
                                                                <w:top w:val="none" w:sz="0" w:space="0" w:color="auto"/>
                                                                <w:left w:val="none" w:sz="0" w:space="0" w:color="auto"/>
                                                                <w:bottom w:val="none" w:sz="0" w:space="0" w:color="auto"/>
                                                                <w:right w:val="none" w:sz="0" w:space="0" w:color="auto"/>
                                                              </w:divBdr>
                                                              <w:divsChild>
                                                                <w:div w:id="937563969">
                                                                  <w:marLeft w:val="0"/>
                                                                  <w:marRight w:val="0"/>
                                                                  <w:marTop w:val="0"/>
                                                                  <w:marBottom w:val="0"/>
                                                                  <w:divBdr>
                                                                    <w:top w:val="none" w:sz="0" w:space="0" w:color="auto"/>
                                                                    <w:left w:val="none" w:sz="0" w:space="0" w:color="auto"/>
                                                                    <w:bottom w:val="none" w:sz="0" w:space="0" w:color="auto"/>
                                                                    <w:right w:val="none" w:sz="0" w:space="0" w:color="auto"/>
                                                                  </w:divBdr>
                                                                  <w:divsChild>
                                                                    <w:div w:id="15597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273482">
                                                          <w:marLeft w:val="0"/>
                                                          <w:marRight w:val="0"/>
                                                          <w:marTop w:val="0"/>
                                                          <w:marBottom w:val="0"/>
                                                          <w:divBdr>
                                                            <w:top w:val="none" w:sz="0" w:space="0" w:color="auto"/>
                                                            <w:left w:val="none" w:sz="0" w:space="0" w:color="auto"/>
                                                            <w:bottom w:val="none" w:sz="0" w:space="0" w:color="auto"/>
                                                            <w:right w:val="none" w:sz="0" w:space="0" w:color="auto"/>
                                                          </w:divBdr>
                                                          <w:divsChild>
                                                            <w:div w:id="146173640">
                                                              <w:marLeft w:val="0"/>
                                                              <w:marRight w:val="0"/>
                                                              <w:marTop w:val="0"/>
                                                              <w:marBottom w:val="0"/>
                                                              <w:divBdr>
                                                                <w:top w:val="none" w:sz="0" w:space="0" w:color="auto"/>
                                                                <w:left w:val="none" w:sz="0" w:space="0" w:color="auto"/>
                                                                <w:bottom w:val="none" w:sz="0" w:space="0" w:color="auto"/>
                                                                <w:right w:val="none" w:sz="0" w:space="0" w:color="auto"/>
                                                              </w:divBdr>
                                                              <w:divsChild>
                                                                <w:div w:id="238298735">
                                                                  <w:marLeft w:val="0"/>
                                                                  <w:marRight w:val="0"/>
                                                                  <w:marTop w:val="0"/>
                                                                  <w:marBottom w:val="0"/>
                                                                  <w:divBdr>
                                                                    <w:top w:val="none" w:sz="0" w:space="0" w:color="auto"/>
                                                                    <w:left w:val="none" w:sz="0" w:space="0" w:color="auto"/>
                                                                    <w:bottom w:val="none" w:sz="0" w:space="0" w:color="auto"/>
                                                                    <w:right w:val="none" w:sz="0" w:space="0" w:color="auto"/>
                                                                  </w:divBdr>
                                                                  <w:divsChild>
                                                                    <w:div w:id="177563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5077">
                                                          <w:marLeft w:val="0"/>
                                                          <w:marRight w:val="0"/>
                                                          <w:marTop w:val="0"/>
                                                          <w:marBottom w:val="0"/>
                                                          <w:divBdr>
                                                            <w:top w:val="none" w:sz="0" w:space="0" w:color="auto"/>
                                                            <w:left w:val="none" w:sz="0" w:space="0" w:color="auto"/>
                                                            <w:bottom w:val="none" w:sz="0" w:space="0" w:color="auto"/>
                                                            <w:right w:val="none" w:sz="0" w:space="0" w:color="auto"/>
                                                          </w:divBdr>
                                                          <w:divsChild>
                                                            <w:div w:id="1962419290">
                                                              <w:marLeft w:val="0"/>
                                                              <w:marRight w:val="0"/>
                                                              <w:marTop w:val="0"/>
                                                              <w:marBottom w:val="0"/>
                                                              <w:divBdr>
                                                                <w:top w:val="none" w:sz="0" w:space="0" w:color="auto"/>
                                                                <w:left w:val="none" w:sz="0" w:space="0" w:color="auto"/>
                                                                <w:bottom w:val="none" w:sz="0" w:space="0" w:color="auto"/>
                                                                <w:right w:val="none" w:sz="0" w:space="0" w:color="auto"/>
                                                              </w:divBdr>
                                                              <w:divsChild>
                                                                <w:div w:id="1799373228">
                                                                  <w:marLeft w:val="0"/>
                                                                  <w:marRight w:val="0"/>
                                                                  <w:marTop w:val="0"/>
                                                                  <w:marBottom w:val="0"/>
                                                                  <w:divBdr>
                                                                    <w:top w:val="none" w:sz="0" w:space="0" w:color="auto"/>
                                                                    <w:left w:val="none" w:sz="0" w:space="0" w:color="auto"/>
                                                                    <w:bottom w:val="none" w:sz="0" w:space="0" w:color="auto"/>
                                                                    <w:right w:val="none" w:sz="0" w:space="0" w:color="auto"/>
                                                                  </w:divBdr>
                                                                  <w:divsChild>
                                                                    <w:div w:id="13109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163942">
                                                          <w:marLeft w:val="0"/>
                                                          <w:marRight w:val="0"/>
                                                          <w:marTop w:val="0"/>
                                                          <w:marBottom w:val="0"/>
                                                          <w:divBdr>
                                                            <w:top w:val="none" w:sz="0" w:space="0" w:color="auto"/>
                                                            <w:left w:val="none" w:sz="0" w:space="0" w:color="auto"/>
                                                            <w:bottom w:val="none" w:sz="0" w:space="0" w:color="auto"/>
                                                            <w:right w:val="none" w:sz="0" w:space="0" w:color="auto"/>
                                                          </w:divBdr>
                                                          <w:divsChild>
                                                            <w:div w:id="30226837">
                                                              <w:marLeft w:val="0"/>
                                                              <w:marRight w:val="0"/>
                                                              <w:marTop w:val="0"/>
                                                              <w:marBottom w:val="0"/>
                                                              <w:divBdr>
                                                                <w:top w:val="none" w:sz="0" w:space="0" w:color="auto"/>
                                                                <w:left w:val="none" w:sz="0" w:space="0" w:color="auto"/>
                                                                <w:bottom w:val="none" w:sz="0" w:space="0" w:color="auto"/>
                                                                <w:right w:val="none" w:sz="0" w:space="0" w:color="auto"/>
                                                              </w:divBdr>
                                                              <w:divsChild>
                                                                <w:div w:id="311563120">
                                                                  <w:marLeft w:val="0"/>
                                                                  <w:marRight w:val="0"/>
                                                                  <w:marTop w:val="0"/>
                                                                  <w:marBottom w:val="0"/>
                                                                  <w:divBdr>
                                                                    <w:top w:val="none" w:sz="0" w:space="0" w:color="auto"/>
                                                                    <w:left w:val="none" w:sz="0" w:space="0" w:color="auto"/>
                                                                    <w:bottom w:val="none" w:sz="0" w:space="0" w:color="auto"/>
                                                                    <w:right w:val="none" w:sz="0" w:space="0" w:color="auto"/>
                                                                  </w:divBdr>
                                                                </w:div>
                                                                <w:div w:id="1240361249">
                                                                  <w:marLeft w:val="0"/>
                                                                  <w:marRight w:val="0"/>
                                                                  <w:marTop w:val="0"/>
                                                                  <w:marBottom w:val="0"/>
                                                                  <w:divBdr>
                                                                    <w:top w:val="none" w:sz="0" w:space="0" w:color="auto"/>
                                                                    <w:left w:val="none" w:sz="0" w:space="0" w:color="auto"/>
                                                                    <w:bottom w:val="none" w:sz="0" w:space="0" w:color="auto"/>
                                                                    <w:right w:val="none" w:sz="0" w:space="0" w:color="auto"/>
                                                                  </w:divBdr>
                                                                </w:div>
                                                                <w:div w:id="1171796149">
                                                                  <w:marLeft w:val="0"/>
                                                                  <w:marRight w:val="0"/>
                                                                  <w:marTop w:val="0"/>
                                                                  <w:marBottom w:val="0"/>
                                                                  <w:divBdr>
                                                                    <w:top w:val="none" w:sz="0" w:space="0" w:color="auto"/>
                                                                    <w:left w:val="none" w:sz="0" w:space="0" w:color="auto"/>
                                                                    <w:bottom w:val="none" w:sz="0" w:space="0" w:color="auto"/>
                                                                    <w:right w:val="none" w:sz="0" w:space="0" w:color="auto"/>
                                                                  </w:divBdr>
                                                                </w:div>
                                                                <w:div w:id="62065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7276">
                                                          <w:marLeft w:val="0"/>
                                                          <w:marRight w:val="0"/>
                                                          <w:marTop w:val="0"/>
                                                          <w:marBottom w:val="0"/>
                                                          <w:divBdr>
                                                            <w:top w:val="none" w:sz="0" w:space="0" w:color="auto"/>
                                                            <w:left w:val="none" w:sz="0" w:space="0" w:color="auto"/>
                                                            <w:bottom w:val="none" w:sz="0" w:space="0" w:color="auto"/>
                                                            <w:right w:val="none" w:sz="0" w:space="0" w:color="auto"/>
                                                          </w:divBdr>
                                                        </w:div>
                                                        <w:div w:id="597837491">
                                                          <w:marLeft w:val="0"/>
                                                          <w:marRight w:val="0"/>
                                                          <w:marTop w:val="0"/>
                                                          <w:marBottom w:val="0"/>
                                                          <w:divBdr>
                                                            <w:top w:val="none" w:sz="0" w:space="0" w:color="auto"/>
                                                            <w:left w:val="none" w:sz="0" w:space="0" w:color="auto"/>
                                                            <w:bottom w:val="none" w:sz="0" w:space="0" w:color="auto"/>
                                                            <w:right w:val="none" w:sz="0" w:space="0" w:color="auto"/>
                                                          </w:divBdr>
                                                          <w:divsChild>
                                                            <w:div w:id="1508248791">
                                                              <w:marLeft w:val="0"/>
                                                              <w:marRight w:val="0"/>
                                                              <w:marTop w:val="0"/>
                                                              <w:marBottom w:val="0"/>
                                                              <w:divBdr>
                                                                <w:top w:val="none" w:sz="0" w:space="0" w:color="auto"/>
                                                                <w:left w:val="none" w:sz="0" w:space="0" w:color="auto"/>
                                                                <w:bottom w:val="none" w:sz="0" w:space="0" w:color="auto"/>
                                                                <w:right w:val="none" w:sz="0" w:space="0" w:color="auto"/>
                                                              </w:divBdr>
                                                              <w:divsChild>
                                                                <w:div w:id="1500197349">
                                                                  <w:marLeft w:val="0"/>
                                                                  <w:marRight w:val="0"/>
                                                                  <w:marTop w:val="0"/>
                                                                  <w:marBottom w:val="0"/>
                                                                  <w:divBdr>
                                                                    <w:top w:val="none" w:sz="0" w:space="0" w:color="auto"/>
                                                                    <w:left w:val="none" w:sz="0" w:space="0" w:color="auto"/>
                                                                    <w:bottom w:val="none" w:sz="0" w:space="0" w:color="auto"/>
                                                                    <w:right w:val="none" w:sz="0" w:space="0" w:color="auto"/>
                                                                  </w:divBdr>
                                                                </w:div>
                                                                <w:div w:id="58819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03077">
                                                          <w:marLeft w:val="0"/>
                                                          <w:marRight w:val="0"/>
                                                          <w:marTop w:val="0"/>
                                                          <w:marBottom w:val="0"/>
                                                          <w:divBdr>
                                                            <w:top w:val="none" w:sz="0" w:space="0" w:color="auto"/>
                                                            <w:left w:val="none" w:sz="0" w:space="0" w:color="auto"/>
                                                            <w:bottom w:val="none" w:sz="0" w:space="0" w:color="auto"/>
                                                            <w:right w:val="none" w:sz="0" w:space="0" w:color="auto"/>
                                                          </w:divBdr>
                                                        </w:div>
                                                        <w:div w:id="1998848191">
                                                          <w:marLeft w:val="0"/>
                                                          <w:marRight w:val="0"/>
                                                          <w:marTop w:val="0"/>
                                                          <w:marBottom w:val="0"/>
                                                          <w:divBdr>
                                                            <w:top w:val="none" w:sz="0" w:space="0" w:color="auto"/>
                                                            <w:left w:val="none" w:sz="0" w:space="0" w:color="auto"/>
                                                            <w:bottom w:val="none" w:sz="0" w:space="0" w:color="auto"/>
                                                            <w:right w:val="none" w:sz="0" w:space="0" w:color="auto"/>
                                                          </w:divBdr>
                                                          <w:divsChild>
                                                            <w:div w:id="336811270">
                                                              <w:marLeft w:val="0"/>
                                                              <w:marRight w:val="0"/>
                                                              <w:marTop w:val="0"/>
                                                              <w:marBottom w:val="0"/>
                                                              <w:divBdr>
                                                                <w:top w:val="none" w:sz="0" w:space="0" w:color="auto"/>
                                                                <w:left w:val="none" w:sz="0" w:space="0" w:color="auto"/>
                                                                <w:bottom w:val="none" w:sz="0" w:space="0" w:color="auto"/>
                                                                <w:right w:val="none" w:sz="0" w:space="0" w:color="auto"/>
                                                              </w:divBdr>
                                                              <w:divsChild>
                                                                <w:div w:id="542986069">
                                                                  <w:marLeft w:val="0"/>
                                                                  <w:marRight w:val="0"/>
                                                                  <w:marTop w:val="0"/>
                                                                  <w:marBottom w:val="0"/>
                                                                  <w:divBdr>
                                                                    <w:top w:val="none" w:sz="0" w:space="0" w:color="auto"/>
                                                                    <w:left w:val="none" w:sz="0" w:space="0" w:color="auto"/>
                                                                    <w:bottom w:val="none" w:sz="0" w:space="0" w:color="auto"/>
                                                                    <w:right w:val="none" w:sz="0" w:space="0" w:color="auto"/>
                                                                  </w:divBdr>
                                                                </w:div>
                                                                <w:div w:id="4647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80143">
                                                          <w:marLeft w:val="0"/>
                                                          <w:marRight w:val="0"/>
                                                          <w:marTop w:val="0"/>
                                                          <w:marBottom w:val="0"/>
                                                          <w:divBdr>
                                                            <w:top w:val="none" w:sz="0" w:space="0" w:color="auto"/>
                                                            <w:left w:val="none" w:sz="0" w:space="0" w:color="auto"/>
                                                            <w:bottom w:val="none" w:sz="0" w:space="0" w:color="auto"/>
                                                            <w:right w:val="none" w:sz="0" w:space="0" w:color="auto"/>
                                                          </w:divBdr>
                                                        </w:div>
                                                        <w:div w:id="1062215187">
                                                          <w:marLeft w:val="0"/>
                                                          <w:marRight w:val="0"/>
                                                          <w:marTop w:val="0"/>
                                                          <w:marBottom w:val="0"/>
                                                          <w:divBdr>
                                                            <w:top w:val="none" w:sz="0" w:space="0" w:color="auto"/>
                                                            <w:left w:val="none" w:sz="0" w:space="0" w:color="auto"/>
                                                            <w:bottom w:val="none" w:sz="0" w:space="0" w:color="auto"/>
                                                            <w:right w:val="none" w:sz="0" w:space="0" w:color="auto"/>
                                                          </w:divBdr>
                                                          <w:divsChild>
                                                            <w:div w:id="997153636">
                                                              <w:marLeft w:val="0"/>
                                                              <w:marRight w:val="0"/>
                                                              <w:marTop w:val="0"/>
                                                              <w:marBottom w:val="0"/>
                                                              <w:divBdr>
                                                                <w:top w:val="none" w:sz="0" w:space="0" w:color="auto"/>
                                                                <w:left w:val="none" w:sz="0" w:space="0" w:color="auto"/>
                                                                <w:bottom w:val="none" w:sz="0" w:space="0" w:color="auto"/>
                                                                <w:right w:val="none" w:sz="0" w:space="0" w:color="auto"/>
                                                              </w:divBdr>
                                                              <w:divsChild>
                                                                <w:div w:id="1832678473">
                                                                  <w:marLeft w:val="0"/>
                                                                  <w:marRight w:val="0"/>
                                                                  <w:marTop w:val="0"/>
                                                                  <w:marBottom w:val="0"/>
                                                                  <w:divBdr>
                                                                    <w:top w:val="none" w:sz="0" w:space="0" w:color="auto"/>
                                                                    <w:left w:val="none" w:sz="0" w:space="0" w:color="auto"/>
                                                                    <w:bottom w:val="none" w:sz="0" w:space="0" w:color="auto"/>
                                                                    <w:right w:val="none" w:sz="0" w:space="0" w:color="auto"/>
                                                                  </w:divBdr>
                                                                  <w:divsChild>
                                                                    <w:div w:id="610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27111">
                                                          <w:marLeft w:val="0"/>
                                                          <w:marRight w:val="0"/>
                                                          <w:marTop w:val="0"/>
                                                          <w:marBottom w:val="0"/>
                                                          <w:divBdr>
                                                            <w:top w:val="none" w:sz="0" w:space="0" w:color="auto"/>
                                                            <w:left w:val="none" w:sz="0" w:space="0" w:color="auto"/>
                                                            <w:bottom w:val="none" w:sz="0" w:space="0" w:color="auto"/>
                                                            <w:right w:val="none" w:sz="0" w:space="0" w:color="auto"/>
                                                          </w:divBdr>
                                                          <w:divsChild>
                                                            <w:div w:id="2023894343">
                                                              <w:marLeft w:val="0"/>
                                                              <w:marRight w:val="0"/>
                                                              <w:marTop w:val="0"/>
                                                              <w:marBottom w:val="0"/>
                                                              <w:divBdr>
                                                                <w:top w:val="none" w:sz="0" w:space="0" w:color="auto"/>
                                                                <w:left w:val="none" w:sz="0" w:space="0" w:color="auto"/>
                                                                <w:bottom w:val="none" w:sz="0" w:space="0" w:color="auto"/>
                                                                <w:right w:val="none" w:sz="0" w:space="0" w:color="auto"/>
                                                              </w:divBdr>
                                                              <w:divsChild>
                                                                <w:div w:id="1362323536">
                                                                  <w:marLeft w:val="0"/>
                                                                  <w:marRight w:val="0"/>
                                                                  <w:marTop w:val="0"/>
                                                                  <w:marBottom w:val="0"/>
                                                                  <w:divBdr>
                                                                    <w:top w:val="none" w:sz="0" w:space="0" w:color="auto"/>
                                                                    <w:left w:val="none" w:sz="0" w:space="0" w:color="auto"/>
                                                                    <w:bottom w:val="none" w:sz="0" w:space="0" w:color="auto"/>
                                                                    <w:right w:val="none" w:sz="0" w:space="0" w:color="auto"/>
                                                                  </w:divBdr>
                                                                  <w:divsChild>
                                                                    <w:div w:id="159720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95207">
                                                          <w:marLeft w:val="0"/>
                                                          <w:marRight w:val="0"/>
                                                          <w:marTop w:val="0"/>
                                                          <w:marBottom w:val="0"/>
                                                          <w:divBdr>
                                                            <w:top w:val="none" w:sz="0" w:space="0" w:color="auto"/>
                                                            <w:left w:val="none" w:sz="0" w:space="0" w:color="auto"/>
                                                            <w:bottom w:val="none" w:sz="0" w:space="0" w:color="auto"/>
                                                            <w:right w:val="none" w:sz="0" w:space="0" w:color="auto"/>
                                                          </w:divBdr>
                                                          <w:divsChild>
                                                            <w:div w:id="703411019">
                                                              <w:marLeft w:val="0"/>
                                                              <w:marRight w:val="0"/>
                                                              <w:marTop w:val="0"/>
                                                              <w:marBottom w:val="0"/>
                                                              <w:divBdr>
                                                                <w:top w:val="none" w:sz="0" w:space="0" w:color="auto"/>
                                                                <w:left w:val="none" w:sz="0" w:space="0" w:color="auto"/>
                                                                <w:bottom w:val="none" w:sz="0" w:space="0" w:color="auto"/>
                                                                <w:right w:val="none" w:sz="0" w:space="0" w:color="auto"/>
                                                              </w:divBdr>
                                                              <w:divsChild>
                                                                <w:div w:id="260382720">
                                                                  <w:marLeft w:val="0"/>
                                                                  <w:marRight w:val="0"/>
                                                                  <w:marTop w:val="0"/>
                                                                  <w:marBottom w:val="0"/>
                                                                  <w:divBdr>
                                                                    <w:top w:val="none" w:sz="0" w:space="0" w:color="auto"/>
                                                                    <w:left w:val="none" w:sz="0" w:space="0" w:color="auto"/>
                                                                    <w:bottom w:val="none" w:sz="0" w:space="0" w:color="auto"/>
                                                                    <w:right w:val="none" w:sz="0" w:space="0" w:color="auto"/>
                                                                  </w:divBdr>
                                                                  <w:divsChild>
                                                                    <w:div w:id="18179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0546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2.jpeg"/><Relationship Id="rId47" Type="http://schemas.openxmlformats.org/officeDocument/2006/relationships/image" Target="media/image36.jpeg"/><Relationship Id="rId63" Type="http://schemas.openxmlformats.org/officeDocument/2006/relationships/image" Target="media/image50.png"/><Relationship Id="rId68" Type="http://schemas.openxmlformats.org/officeDocument/2006/relationships/hyperlink" Target="https://app.genial.ly/create"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www.doppelme.com/" TargetMode="External"/><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image" Target="media/image45.png"/><Relationship Id="rId66" Type="http://schemas.openxmlformats.org/officeDocument/2006/relationships/hyperlink" Target="https://www.doppelme.com/" TargetMode="External"/><Relationship Id="rId74" Type="http://schemas.openxmlformats.org/officeDocument/2006/relationships/image" Target="media/image53.jpeg"/><Relationship Id="rId5" Type="http://schemas.openxmlformats.org/officeDocument/2006/relationships/settings" Target="settings.xml"/><Relationship Id="rId61" Type="http://schemas.openxmlformats.org/officeDocument/2006/relationships/image" Target="media/image48.pn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 Id="rId43" Type="http://schemas.openxmlformats.org/officeDocument/2006/relationships/image" Target="media/image33.jpeg"/><Relationship Id="rId48" Type="http://schemas.openxmlformats.org/officeDocument/2006/relationships/image" Target="media/image37.jpe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hyperlink" Target="https://kahoot.com/" TargetMode="External"/><Relationship Id="rId8" Type="http://schemas.openxmlformats.org/officeDocument/2006/relationships/endnotes" Target="endnotes.xml"/><Relationship Id="rId51" Type="http://schemas.openxmlformats.org/officeDocument/2006/relationships/hyperlink" Target="https://crosswordlabs.com/view/europa-840" TargetMode="External"/><Relationship Id="rId72" Type="http://schemas.openxmlformats.org/officeDocument/2006/relationships/hyperlink" Target="http://edu2grow.wordpress.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s://crosswordlabs.com/embed/adjectivul-5" TargetMode="External"/><Relationship Id="rId46" Type="http://schemas.openxmlformats.org/officeDocument/2006/relationships/image" Target="media/image35.jpeg"/><Relationship Id="rId59" Type="http://schemas.openxmlformats.org/officeDocument/2006/relationships/image" Target="media/image46.png"/><Relationship Id="rId67" Type="http://schemas.openxmlformats.org/officeDocument/2006/relationships/hyperlink" Target="https://wordwall.net/" TargetMode="Externa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9.png"/><Relationship Id="rId70" Type="http://schemas.openxmlformats.org/officeDocument/2006/relationships/hyperlink" Target="mailto:sc_murgasi@yahoo.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crosswordlabs.com/embed/adjectivul-5" TargetMode="External"/><Relationship Id="rId49" Type="http://schemas.openxmlformats.org/officeDocument/2006/relationships/image" Target="media/image38.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hyperlink" Target="https://www.doppelme.com/" TargetMode="External"/><Relationship Id="rId52" Type="http://schemas.openxmlformats.org/officeDocument/2006/relationships/hyperlink" Target="https://www.doppelme.com/" TargetMode="External"/><Relationship Id="rId60" Type="http://schemas.openxmlformats.org/officeDocument/2006/relationships/image" Target="media/image47.png"/><Relationship Id="rId65" Type="http://schemas.openxmlformats.org/officeDocument/2006/relationships/hyperlink" Target="https://crosswordlabs.com" TargetMode="External"/><Relationship Id="rId73" Type="http://schemas.openxmlformats.org/officeDocument/2006/relationships/image" Target="media/image52.gif"/><Relationship Id="rId4" Type="http://schemas.openxmlformats.org/officeDocument/2006/relationships/image" Target="media/image1.jpeg"/><Relationship Id="rId9"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 Id="rId34" Type="http://schemas.openxmlformats.org/officeDocument/2006/relationships/image" Target="media/image27.jpg"/><Relationship Id="rId50" Type="http://schemas.openxmlformats.org/officeDocument/2006/relationships/image" Target="media/image39.jpeg"/><Relationship Id="rId55" Type="http://schemas.openxmlformats.org/officeDocument/2006/relationships/image" Target="media/image42.jpe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mailto:international.course_dominou@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52C1C-EE91-4679-B042-ECF6F7953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61</Pages>
  <Words>8161</Words>
  <Characters>46523</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Aura</dc:creator>
  <cp:lastModifiedBy>Aura</cp:lastModifiedBy>
  <cp:revision>29</cp:revision>
  <dcterms:created xsi:type="dcterms:W3CDTF">2023-03-19T10:49:00Z</dcterms:created>
  <dcterms:modified xsi:type="dcterms:W3CDTF">2023-06-07T12:36:00Z</dcterms:modified>
</cp:coreProperties>
</file>