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DCCD" w14:textId="20BD6050" w:rsidR="001570AA" w:rsidRDefault="001570AA"/>
    <w:p w14:paraId="1C24A931" w14:textId="4D5FA7A2" w:rsidR="006B2A84" w:rsidRDefault="00BB4CD5" w:rsidP="00BB4CD5">
      <w:pPr>
        <w:jc w:val="center"/>
        <w:rPr>
          <w:b/>
          <w:bCs/>
          <w:sz w:val="28"/>
          <w:szCs w:val="28"/>
        </w:rPr>
      </w:pPr>
      <w:r w:rsidRPr="00BB4CD5">
        <w:rPr>
          <w:b/>
          <w:bCs/>
          <w:sz w:val="28"/>
          <w:szCs w:val="28"/>
        </w:rPr>
        <w:t>„SAVE ENVIRONMENT WITH 3R’S”</w:t>
      </w:r>
    </w:p>
    <w:p w14:paraId="57BF46DA" w14:textId="77777777" w:rsidR="00F17955" w:rsidRDefault="000C6046" w:rsidP="000C6046">
      <w:r>
        <w:tab/>
      </w:r>
    </w:p>
    <w:p w14:paraId="1184F9B4" w14:textId="16FDCA52" w:rsidR="00F17955" w:rsidRDefault="00F17955" w:rsidP="00F17955">
      <w:pPr>
        <w:ind w:firstLine="708"/>
      </w:pPr>
      <w:r>
        <w:t xml:space="preserve">Proiectele </w:t>
      </w:r>
      <w:r w:rsidRPr="00F17955">
        <w:t xml:space="preserve">Erasmus </w:t>
      </w:r>
      <w:r>
        <w:t>au ca scop îmbunătățirea calității și consolidarea dimensiunii eu</w:t>
      </w:r>
      <w:r w:rsidR="004476A0">
        <w:t xml:space="preserve">ropene în educație, încurajarea </w:t>
      </w:r>
      <w:r>
        <w:t>învățării limbilor străine și a cooperării transnaționale între școli, promovarea conștiinței interculturale și a inovației în ceea ce privește metodele pedagogice și tehnicile informaționale. Existând, datorită programului E</w:t>
      </w:r>
      <w:r w:rsidR="00F934E3">
        <w:t>rasmus</w:t>
      </w:r>
      <w:r>
        <w:t>+, o iniţiativă europeană relevantă pentru nevoile profesorilor şi elevilor, primită cu interes şi integrată în mod natural în practica şcolară, proiectul</w:t>
      </w:r>
      <w:r w:rsidR="004476A0">
        <w:t>,</w:t>
      </w:r>
      <w:r>
        <w:t xml:space="preserve"> „Save Environment with 3R’s”</w:t>
      </w:r>
      <w:r w:rsidR="004476A0">
        <w:t>,</w:t>
      </w:r>
      <w:r>
        <w:t xml:space="preserve">  a influenţat pozitiv toate componentele instituţiei noastre.</w:t>
      </w:r>
    </w:p>
    <w:p w14:paraId="19E774DD" w14:textId="19B6DB89" w:rsidR="006B2A84" w:rsidRDefault="006B2A84" w:rsidP="00D86D40">
      <w:pPr>
        <w:ind w:firstLine="708"/>
      </w:pPr>
      <w:r>
        <w:t xml:space="preserve">Seminarul Teologic Ortodox ,,Sf. Ioan Gură de Aur” Huși este coordonatorul proiectului de parteneriat la scară mică în domeniul educației școlare </w:t>
      </w:r>
      <w:bookmarkStart w:id="0" w:name="_Hlk107409007"/>
      <w:r>
        <w:t xml:space="preserve">„Save Environment with 3R’s” </w:t>
      </w:r>
      <w:bookmarkEnd w:id="0"/>
      <w:r>
        <w:t>aprobat de Agenţia Naţională pentru Proiecte Comunitare în Domeniul Educaţiei şi Formării Profesionale cu numărul de referință 2021-1-RO01-KA 210-SCH-000032297.</w:t>
      </w:r>
      <w:r w:rsidR="00C36B5C" w:rsidRPr="00C36B5C">
        <w:t xml:space="preserve"> </w:t>
      </w:r>
    </w:p>
    <w:p w14:paraId="0B164CCF" w14:textId="1710E021" w:rsidR="006B2A84" w:rsidRDefault="006B2A84" w:rsidP="006B2A84">
      <w:pPr>
        <w:ind w:firstLine="708"/>
      </w:pPr>
      <w:r>
        <w:t>Proiectul se desfăşoară în perioada 1 februarie 2022- 31 martie 2023.</w:t>
      </w:r>
      <w:r w:rsidR="008F5558">
        <w:t xml:space="preserve"> </w:t>
      </w:r>
      <w:r>
        <w:t>Valoarea totală a grantului aprobat este de 60.000 EURO.</w:t>
      </w:r>
    </w:p>
    <w:p w14:paraId="7D72FECB" w14:textId="61B0CDD2" w:rsidR="00C229C4" w:rsidRDefault="00C229C4" w:rsidP="003F663B">
      <w:pPr>
        <w:ind w:firstLine="708"/>
        <w:jc w:val="left"/>
      </w:pP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00E3D3F7" wp14:editId="6517F856">
            <wp:simplePos x="0" y="0"/>
            <wp:positionH relativeFrom="column">
              <wp:posOffset>448219</wp:posOffset>
            </wp:positionH>
            <wp:positionV relativeFrom="paragraph">
              <wp:posOffset>544</wp:posOffset>
            </wp:positionV>
            <wp:extent cx="1926000" cy="1854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8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23889" w14:textId="0F7A43C0" w:rsidR="006B2A84" w:rsidRDefault="006B2A84" w:rsidP="008F5558">
      <w:pPr>
        <w:ind w:firstLine="708"/>
      </w:pPr>
      <w:r>
        <w:t>Scopul proiectului  este educarea elevilor din țările partenere pentru a aplica principii și comportamente ecologice conform paradigmei celor 3R</w:t>
      </w:r>
      <w:r w:rsidR="008F5558">
        <w:t xml:space="preserve"> </w:t>
      </w:r>
      <w:r>
        <w:t>(reducere, reciclare și reutilizare)</w:t>
      </w:r>
      <w:r w:rsidR="004476A0">
        <w:t>,</w:t>
      </w:r>
      <w:r>
        <w:t xml:space="preserve"> pentru o dezvoltare durabilă</w:t>
      </w:r>
      <w:r w:rsidR="004476A0">
        <w:t>,</w:t>
      </w:r>
      <w:r>
        <w:t xml:space="preserve">  în acord cu prioritățile europene susținute prin proiectele Erasmus+.</w:t>
      </w:r>
    </w:p>
    <w:p w14:paraId="344D0CD9" w14:textId="2A4CB36A" w:rsidR="005E7FD6" w:rsidRDefault="005E7FD6" w:rsidP="005E7FD6">
      <w:pPr>
        <w:ind w:firstLine="708"/>
      </w:pPr>
      <w:r>
        <w:t>Obiectivele urmărite în cadrul  proiectului:</w:t>
      </w:r>
    </w:p>
    <w:p w14:paraId="0AF2B834" w14:textId="0BF68C6F" w:rsidR="005E7FD6" w:rsidRDefault="005E7FD6" w:rsidP="005E7FD6">
      <w:pPr>
        <w:pStyle w:val="ListParagraph"/>
        <w:numPr>
          <w:ilvl w:val="0"/>
          <w:numId w:val="1"/>
        </w:numPr>
      </w:pPr>
      <w:r>
        <w:t>Dobândirea de atitudini civice conștiente despre importanța schimbărilor climatice și a dezvoltării durabile a mediului prin aplicarea paradigmei celor 3R (reducere, reutilizare, refolosire);</w:t>
      </w:r>
    </w:p>
    <w:p w14:paraId="1C91656E" w14:textId="6085C848" w:rsidR="005E7FD6" w:rsidRDefault="005E7FD6" w:rsidP="005E7FD6">
      <w:pPr>
        <w:pStyle w:val="ListParagraph"/>
        <w:numPr>
          <w:ilvl w:val="0"/>
          <w:numId w:val="1"/>
        </w:numPr>
      </w:pPr>
      <w:r>
        <w:t>Dezvoltarea de cunoștințe și compe</w:t>
      </w:r>
      <w:r w:rsidR="004476A0">
        <w:t>te</w:t>
      </w:r>
      <w:r>
        <w:t>nțe științifico-tehnice pentru educația ecologică de calitate în protecția durabilă a mediului;</w:t>
      </w:r>
    </w:p>
    <w:p w14:paraId="10ECEBD4" w14:textId="74DDC2F0" w:rsidR="005E7FD6" w:rsidRDefault="005E7FD6" w:rsidP="005E7FD6">
      <w:pPr>
        <w:pStyle w:val="ListParagraph"/>
        <w:numPr>
          <w:ilvl w:val="0"/>
          <w:numId w:val="1"/>
        </w:numPr>
      </w:pPr>
      <w:r>
        <w:t>Dezvoltarea personală a elevilor, a gândirii critice, a creativității, precum şi a cooperării interdisciplinare;</w:t>
      </w:r>
    </w:p>
    <w:p w14:paraId="6C1FE6B3" w14:textId="3DAC673D" w:rsidR="005E7FD6" w:rsidRDefault="005E7FD6" w:rsidP="005E7FD6">
      <w:pPr>
        <w:pStyle w:val="ListParagraph"/>
        <w:numPr>
          <w:ilvl w:val="0"/>
          <w:numId w:val="1"/>
        </w:numPr>
      </w:pPr>
      <w:r>
        <w:t>Învățarea „co-existenței" prin cultivarea competenţelor de comunicare, precum şi a respectului pentru valorile şi caracteristic</w:t>
      </w:r>
      <w:r w:rsidR="004476A0">
        <w:t>ile culturale ale  partenerilor.</w:t>
      </w:r>
    </w:p>
    <w:p w14:paraId="462F4E35" w14:textId="0CE2FC0D" w:rsidR="008F5558" w:rsidRDefault="008F5558" w:rsidP="005E7FD6">
      <w:pPr>
        <w:pStyle w:val="ListParagraph"/>
        <w:ind w:left="1427"/>
      </w:pPr>
    </w:p>
    <w:p w14:paraId="179B5711" w14:textId="77777777" w:rsidR="00991A5B" w:rsidRDefault="00991A5B" w:rsidP="00991A5B">
      <w:pPr>
        <w:pStyle w:val="ListParagraph"/>
        <w:ind w:left="708"/>
      </w:pPr>
      <w:r>
        <w:t>Școlile implicate în proiect sunt:</w:t>
      </w:r>
    </w:p>
    <w:p w14:paraId="3D67D69B" w14:textId="74D86E2D" w:rsidR="00991A5B" w:rsidRDefault="00991A5B" w:rsidP="00991A5B">
      <w:pPr>
        <w:pStyle w:val="ListParagraph"/>
        <w:ind w:left="708"/>
      </w:pPr>
      <w:r>
        <w:t xml:space="preserve"> </w:t>
      </w:r>
      <w:r>
        <w:tab/>
        <w:t>SEMINARUL TEOLOGIC ORTODOX ,,SF. IOAN GURĂ DE AUR”,</w:t>
      </w:r>
      <w:r w:rsidR="004476A0">
        <w:t xml:space="preserve"> ROMÂNIA -</w:t>
      </w:r>
      <w:r>
        <w:t xml:space="preserve"> coordonator</w:t>
      </w:r>
    </w:p>
    <w:p w14:paraId="53A0D153" w14:textId="348316ED" w:rsidR="00991A5B" w:rsidRDefault="00991A5B" w:rsidP="00991A5B">
      <w:pPr>
        <w:pStyle w:val="ListParagraph"/>
        <w:ind w:left="708"/>
      </w:pPr>
      <w:r>
        <w:t xml:space="preserve"> </w:t>
      </w:r>
      <w:r>
        <w:tab/>
        <w:t>ISKENDERUN CUM</w:t>
      </w:r>
      <w:r w:rsidR="004476A0">
        <w:t>HURIYET ANADOLU LISESI, TURCIA -</w:t>
      </w:r>
      <w:r>
        <w:t xml:space="preserve"> partener</w:t>
      </w:r>
    </w:p>
    <w:p w14:paraId="5B8B2EE6" w14:textId="676DB352" w:rsidR="00991A5B" w:rsidRDefault="00991A5B" w:rsidP="00991A5B">
      <w:pPr>
        <w:pStyle w:val="ListParagraph"/>
        <w:ind w:left="708"/>
      </w:pPr>
      <w:r>
        <w:t xml:space="preserve"> </w:t>
      </w:r>
      <w:r>
        <w:tab/>
        <w:t>DORTYOL MESLEKI VE</w:t>
      </w:r>
      <w:r w:rsidR="004476A0">
        <w:t xml:space="preserve"> TEKNIK ANADOLU LISESI,TURCIA - </w:t>
      </w:r>
      <w:r>
        <w:t>partener</w:t>
      </w:r>
    </w:p>
    <w:p w14:paraId="7AEC3B1D" w14:textId="7A1D9E90" w:rsidR="00535E65" w:rsidRDefault="00991A5B" w:rsidP="00991A5B">
      <w:pPr>
        <w:pStyle w:val="ListParagraph"/>
        <w:ind w:left="708"/>
      </w:pPr>
      <w:r>
        <w:t xml:space="preserve"> </w:t>
      </w:r>
      <w:r>
        <w:tab/>
        <w:t xml:space="preserve">GARLIBA MERKELA LEDURGAS PAMATSKOLA, </w:t>
      </w:r>
      <w:r w:rsidR="004476A0">
        <w:t>LETONIA - partener</w:t>
      </w:r>
    </w:p>
    <w:p w14:paraId="38A6BCDC" w14:textId="77777777" w:rsidR="00991A5B" w:rsidRDefault="00991A5B" w:rsidP="00991A5B">
      <w:pPr>
        <w:pStyle w:val="ListParagraph"/>
        <w:ind w:left="708" w:firstLine="708"/>
      </w:pPr>
    </w:p>
    <w:p w14:paraId="2A09525E" w14:textId="62FCD236" w:rsidR="00991A5B" w:rsidRDefault="00991A5B" w:rsidP="00991A5B">
      <w:pPr>
        <w:pStyle w:val="ListParagraph"/>
        <w:ind w:left="708" w:firstLine="708"/>
      </w:pPr>
      <w:r>
        <w:t xml:space="preserve">Activitățile transnaționale au o durată de 5 zile, </w:t>
      </w:r>
      <w:r w:rsidR="0093662A">
        <w:t xml:space="preserve">participanţii fiind 12 elevi </w:t>
      </w:r>
      <w:r>
        <w:t>(4 elevi/mobilitate) din fiecare școală parteneră.</w:t>
      </w:r>
      <w:r w:rsidR="00356416">
        <w:t xml:space="preserve"> </w:t>
      </w:r>
      <w:r>
        <w:t xml:space="preserve">Aceste activități </w:t>
      </w:r>
      <w:r w:rsidR="00356416">
        <w:t>cuprind:</w:t>
      </w:r>
      <w:r w:rsidR="006F77B6">
        <w:t xml:space="preserve"> realizarea</w:t>
      </w:r>
      <w:r>
        <w:t xml:space="preserve"> </w:t>
      </w:r>
      <w:r w:rsidR="006F77B6">
        <w:t>unor</w:t>
      </w:r>
      <w:r>
        <w:t xml:space="preserve"> prezentări, vizite de studiu,</w:t>
      </w:r>
      <w:r w:rsidR="00356416">
        <w:t xml:space="preserve"> </w:t>
      </w:r>
      <w:r>
        <w:t>acțiuni de ecologizare,</w:t>
      </w:r>
      <w:r w:rsidR="00356416">
        <w:t xml:space="preserve"> </w:t>
      </w:r>
      <w:r>
        <w:t>studii de caz,</w:t>
      </w:r>
      <w:r w:rsidR="00356416">
        <w:t xml:space="preserve"> </w:t>
      </w:r>
      <w:r>
        <w:t>crearea de postere și sloganuri,</w:t>
      </w:r>
      <w:r w:rsidR="00356416">
        <w:t xml:space="preserve"> </w:t>
      </w:r>
      <w:r>
        <w:t>conform formularului de aplicație aprobat.</w:t>
      </w:r>
    </w:p>
    <w:p w14:paraId="42A9AD06" w14:textId="77777777" w:rsidR="00991A5B" w:rsidRDefault="00991A5B" w:rsidP="00356416">
      <w:pPr>
        <w:pStyle w:val="ListParagraph"/>
        <w:ind w:left="708" w:firstLine="708"/>
      </w:pPr>
      <w:r>
        <w:t>Proiectul are 4 mobilități, fiecare mobilitate având o anumită temă (reducerea, reciclarea, reutilizarea și ecomisirea energiei).</w:t>
      </w:r>
    </w:p>
    <w:p w14:paraId="7A6A987C" w14:textId="6423C4A6" w:rsidR="00442274" w:rsidRPr="00F52423" w:rsidRDefault="00442274" w:rsidP="00442274">
      <w:pPr>
        <w:pStyle w:val="ListParagraph"/>
        <w:ind w:left="708"/>
        <w:jc w:val="right"/>
        <w:rPr>
          <w:b/>
          <w:bCs/>
          <w:i/>
          <w:iCs/>
        </w:rPr>
      </w:pPr>
      <w:bookmarkStart w:id="1" w:name="_GoBack"/>
      <w:bookmarkEnd w:id="1"/>
    </w:p>
    <w:sectPr w:rsidR="00442274" w:rsidRPr="00F52423" w:rsidSect="006B2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4EE"/>
    <w:multiLevelType w:val="hybridMultilevel"/>
    <w:tmpl w:val="588A0C3E"/>
    <w:lvl w:ilvl="0" w:tplc="0418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84"/>
    <w:rsid w:val="00066462"/>
    <w:rsid w:val="000C6046"/>
    <w:rsid w:val="001570AA"/>
    <w:rsid w:val="00285BF7"/>
    <w:rsid w:val="00324EB3"/>
    <w:rsid w:val="00356416"/>
    <w:rsid w:val="00367B64"/>
    <w:rsid w:val="003F663B"/>
    <w:rsid w:val="00442274"/>
    <w:rsid w:val="00444037"/>
    <w:rsid w:val="004476A0"/>
    <w:rsid w:val="00462CAF"/>
    <w:rsid w:val="004D333D"/>
    <w:rsid w:val="00534097"/>
    <w:rsid w:val="00535E65"/>
    <w:rsid w:val="0057174F"/>
    <w:rsid w:val="005D48C2"/>
    <w:rsid w:val="005E7FD6"/>
    <w:rsid w:val="006B2A84"/>
    <w:rsid w:val="006F77B6"/>
    <w:rsid w:val="00887D4B"/>
    <w:rsid w:val="00896C4B"/>
    <w:rsid w:val="008A5FBB"/>
    <w:rsid w:val="008F5558"/>
    <w:rsid w:val="009004F3"/>
    <w:rsid w:val="0093662A"/>
    <w:rsid w:val="00941CCE"/>
    <w:rsid w:val="009448DA"/>
    <w:rsid w:val="00963BE2"/>
    <w:rsid w:val="00991A5B"/>
    <w:rsid w:val="00A118DA"/>
    <w:rsid w:val="00A65CAC"/>
    <w:rsid w:val="00B021A9"/>
    <w:rsid w:val="00B74169"/>
    <w:rsid w:val="00BB4CD5"/>
    <w:rsid w:val="00BC37FB"/>
    <w:rsid w:val="00C229C4"/>
    <w:rsid w:val="00C36B5C"/>
    <w:rsid w:val="00C56845"/>
    <w:rsid w:val="00D42436"/>
    <w:rsid w:val="00D86D40"/>
    <w:rsid w:val="00F11050"/>
    <w:rsid w:val="00F17955"/>
    <w:rsid w:val="00F52423"/>
    <w:rsid w:val="00F934E3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09DF"/>
  <w15:docId w15:val="{DA336B56-54FF-43D7-8A3A-532AFA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8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510B0A2-AD69-4206-ADD5-6A9EBB45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Lungu Adriana</dc:creator>
  <cp:lastModifiedBy>Lenovo</cp:lastModifiedBy>
  <cp:revision>2</cp:revision>
  <dcterms:created xsi:type="dcterms:W3CDTF">2022-11-14T08:22:00Z</dcterms:created>
  <dcterms:modified xsi:type="dcterms:W3CDTF">2022-11-14T08:22:00Z</dcterms:modified>
</cp:coreProperties>
</file>