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DFF" w:rsidRPr="000F23A0" w:rsidRDefault="005C133F" w:rsidP="00623DFF">
      <w:pPr>
        <w:rPr>
          <w:i/>
          <w:color w:val="FFC000"/>
          <w:sz w:val="24"/>
          <w:szCs w:val="24"/>
        </w:rPr>
      </w:pPr>
      <w:r w:rsidRPr="000F23A0">
        <w:rPr>
          <w:i/>
          <w:noProof/>
          <w:color w:val="FFC000"/>
          <w:sz w:val="24"/>
          <w:szCs w:val="24"/>
          <w:lang w:eastAsia="ro-RO"/>
        </w:rPr>
        <w:drawing>
          <wp:anchor distT="0" distB="0" distL="114300" distR="114300" simplePos="0" relativeHeight="251658240" behindDoc="1" locked="0" layoutInCell="1" allowOverlap="1">
            <wp:simplePos x="0" y="0"/>
            <wp:positionH relativeFrom="column">
              <wp:posOffset>-652145</wp:posOffset>
            </wp:positionH>
            <wp:positionV relativeFrom="paragraph">
              <wp:posOffset>-747395</wp:posOffset>
            </wp:positionV>
            <wp:extent cx="7258050" cy="9448800"/>
            <wp:effectExtent l="19050" t="0" r="0" b="0"/>
            <wp:wrapNone/>
            <wp:docPr id="14" name="Imagine 14" descr="C:\Users\user\Desktop\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descărcare.jpg"/>
                    <pic:cNvPicPr>
                      <a:picLocks noChangeAspect="1" noChangeArrowheads="1"/>
                    </pic:cNvPicPr>
                  </pic:nvPicPr>
                  <pic:blipFill>
                    <a:blip r:embed="rId8" cstate="print"/>
                    <a:srcRect/>
                    <a:stretch>
                      <a:fillRect/>
                    </a:stretch>
                  </pic:blipFill>
                  <pic:spPr bwMode="auto">
                    <a:xfrm>
                      <a:off x="0" y="0"/>
                      <a:ext cx="7258050" cy="9448800"/>
                    </a:xfrm>
                    <a:prstGeom prst="rect">
                      <a:avLst/>
                    </a:prstGeom>
                    <a:noFill/>
                    <a:ln w="9525">
                      <a:noFill/>
                      <a:miter lim="800000"/>
                      <a:headEnd/>
                      <a:tailEnd/>
                    </a:ln>
                  </pic:spPr>
                </pic:pic>
              </a:graphicData>
            </a:graphic>
          </wp:anchor>
        </w:drawing>
      </w:r>
    </w:p>
    <w:p w:rsidR="00623DFF" w:rsidRPr="000F23A0" w:rsidRDefault="00DF63EC" w:rsidP="00623DFF">
      <w:pPr>
        <w:rPr>
          <w:i/>
          <w:sz w:val="24"/>
          <w:szCs w:val="24"/>
        </w:rPr>
      </w:pPr>
      <w:r w:rsidRPr="00DF63EC">
        <w:rPr>
          <w:i/>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3pt;height:38.25pt" adj="5665" fillcolor="black">
            <v:shadow color="#868686"/>
            <v:textpath style="font-family:&quot;Impact&quot;;v-text-kern:t" trim="t" fitpath="t" xscale="f" string="ȘCOALA GIMNAZIALĂ ”DOCTOR PETRU ȘPAN ”-LUPȘA"/>
          </v:shape>
        </w:pict>
      </w:r>
    </w:p>
    <w:p w:rsidR="008E6FD4" w:rsidRPr="000F23A0" w:rsidRDefault="008E6FD4" w:rsidP="00623DFF">
      <w:pPr>
        <w:rPr>
          <w:i/>
          <w:sz w:val="24"/>
          <w:szCs w:val="24"/>
        </w:rPr>
      </w:pPr>
    </w:p>
    <w:p w:rsidR="008E6FD4" w:rsidRPr="000F23A0" w:rsidRDefault="008E6FD4" w:rsidP="00623DFF">
      <w:pPr>
        <w:rPr>
          <w:i/>
          <w:sz w:val="24"/>
          <w:szCs w:val="24"/>
        </w:rPr>
      </w:pPr>
    </w:p>
    <w:p w:rsidR="008E6FD4" w:rsidRPr="000F23A0" w:rsidRDefault="008E6FD4" w:rsidP="00623DFF">
      <w:pPr>
        <w:rPr>
          <w:i/>
          <w:sz w:val="24"/>
          <w:szCs w:val="24"/>
        </w:rPr>
      </w:pPr>
    </w:p>
    <w:p w:rsidR="00623DFF" w:rsidRPr="000F23A0" w:rsidRDefault="00DF63EC" w:rsidP="00623DFF">
      <w:pPr>
        <w:rPr>
          <w:i/>
          <w:sz w:val="24"/>
          <w:szCs w:val="24"/>
        </w:rPr>
      </w:pPr>
      <w:r w:rsidRPr="00DF63EC">
        <w:rPr>
          <w:i/>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3pt;height:26.25pt" fillcolor="#b2b2b2" strokecolor="#33c" strokeweight="1pt">
            <v:fill opacity=".5"/>
            <v:shadow on="t" color="#99f" offset="3pt"/>
            <v:textpath style="font-family:&quot;Arial Black&quot;;v-text-kern:t" trim="t" fitpath="t" string="CENTRUL DE DOCUMENTARE ȘI INFORMARE"/>
          </v:shape>
        </w:pict>
      </w:r>
    </w:p>
    <w:p w:rsidR="008E6FD4" w:rsidRPr="000F23A0" w:rsidRDefault="00DF63EC" w:rsidP="00623DFF">
      <w:pPr>
        <w:rPr>
          <w:i/>
          <w:sz w:val="24"/>
          <w:szCs w:val="24"/>
        </w:rPr>
      </w:pPr>
      <w:r w:rsidRPr="00DF63EC">
        <w:rPr>
          <w:i/>
          <w:sz w:val="24"/>
          <w:szCs w:val="24"/>
        </w:rPr>
        <w:pict>
          <v:shape id="_x0000_i1027" type="#_x0000_t136" style="width:453.75pt;height:42pt" fillcolor="#b2b2b2" strokecolor="#33c" strokeweight="1pt">
            <v:fill opacity=".5"/>
            <v:shadow on="t" color="#99f" offset="3pt"/>
            <v:textpath style="font-family:&quot;Arial Black&quot;;v-text-kern:t" trim="t" fitpath="t" string="”O POARTĂ SPRE UNIVERS”"/>
          </v:shape>
        </w:pict>
      </w:r>
    </w:p>
    <w:p w:rsidR="008E6FD4" w:rsidRPr="000F23A0" w:rsidRDefault="008E6FD4" w:rsidP="00623DFF">
      <w:pPr>
        <w:rPr>
          <w:i/>
          <w:sz w:val="24"/>
          <w:szCs w:val="24"/>
        </w:rPr>
      </w:pPr>
    </w:p>
    <w:p w:rsidR="008E6FD4" w:rsidRPr="000F23A0" w:rsidRDefault="008E6FD4" w:rsidP="00623DFF">
      <w:pPr>
        <w:rPr>
          <w:i/>
          <w:sz w:val="24"/>
          <w:szCs w:val="24"/>
        </w:rPr>
      </w:pPr>
    </w:p>
    <w:p w:rsidR="008E6FD4" w:rsidRPr="000F23A0" w:rsidRDefault="00860B01" w:rsidP="008E6FD4">
      <w:pPr>
        <w:rPr>
          <w:b/>
          <w:i/>
          <w:color w:val="0D0D0D" w:themeColor="text1" w:themeTint="F2"/>
          <w:sz w:val="24"/>
          <w:szCs w:val="24"/>
        </w:rPr>
      </w:pPr>
      <w:r>
        <w:rPr>
          <w:b/>
          <w:i/>
          <w:color w:val="0D0D0D" w:themeColor="text1" w:themeTint="F2"/>
          <w:sz w:val="24"/>
          <w:szCs w:val="24"/>
        </w:rPr>
        <w:t>MARTIE  26</w:t>
      </w:r>
      <w:r w:rsidR="00A71573">
        <w:rPr>
          <w:b/>
          <w:i/>
          <w:color w:val="0D0D0D" w:themeColor="text1" w:themeTint="F2"/>
          <w:sz w:val="24"/>
          <w:szCs w:val="24"/>
        </w:rPr>
        <w:t>.03.2021</w:t>
      </w:r>
    </w:p>
    <w:p w:rsidR="008E6FD4" w:rsidRPr="000F23A0" w:rsidRDefault="007B3D22" w:rsidP="008E6FD4">
      <w:pPr>
        <w:rPr>
          <w:b/>
          <w:i/>
          <w:color w:val="0D0D0D" w:themeColor="text1" w:themeTint="F2"/>
          <w:sz w:val="24"/>
          <w:szCs w:val="24"/>
        </w:rPr>
      </w:pPr>
      <w:r w:rsidRPr="000F23A0">
        <w:rPr>
          <w:b/>
          <w:i/>
          <w:color w:val="0D0D0D" w:themeColor="text1" w:themeTint="F2"/>
          <w:sz w:val="24"/>
          <w:szCs w:val="24"/>
        </w:rPr>
        <w:t xml:space="preserve"> </w:t>
      </w:r>
      <w:r w:rsidR="008E6FD4" w:rsidRPr="000F23A0">
        <w:rPr>
          <w:b/>
          <w:i/>
          <w:color w:val="0D0D0D" w:themeColor="text1" w:themeTint="F2"/>
          <w:sz w:val="24"/>
          <w:szCs w:val="24"/>
        </w:rPr>
        <w:t>ISSN2559-5326</w:t>
      </w:r>
    </w:p>
    <w:p w:rsidR="008E6FD4" w:rsidRPr="000F23A0" w:rsidRDefault="007B3D22" w:rsidP="008E6FD4">
      <w:pPr>
        <w:rPr>
          <w:b/>
          <w:i/>
          <w:color w:val="0D0D0D" w:themeColor="text1" w:themeTint="F2"/>
          <w:sz w:val="24"/>
          <w:szCs w:val="24"/>
        </w:rPr>
      </w:pPr>
      <w:r w:rsidRPr="000F23A0">
        <w:rPr>
          <w:b/>
          <w:i/>
          <w:color w:val="0D0D0D" w:themeColor="text1" w:themeTint="F2"/>
          <w:sz w:val="24"/>
          <w:szCs w:val="24"/>
        </w:rPr>
        <w:t xml:space="preserve"> </w:t>
      </w:r>
      <w:r w:rsidR="008E6FD4" w:rsidRPr="000F23A0">
        <w:rPr>
          <w:b/>
          <w:i/>
          <w:color w:val="0D0D0D" w:themeColor="text1" w:themeTint="F2"/>
          <w:sz w:val="24"/>
          <w:szCs w:val="24"/>
        </w:rPr>
        <w:t>ISSN-L 2559-</w:t>
      </w:r>
    </w:p>
    <w:p w:rsidR="008E6FD4" w:rsidRPr="000F23A0" w:rsidRDefault="00DF63EC" w:rsidP="008E6FD4">
      <w:pPr>
        <w:rPr>
          <w:i/>
          <w:sz w:val="24"/>
          <w:szCs w:val="24"/>
        </w:rPr>
      </w:pPr>
      <w:r w:rsidRPr="00DF63EC">
        <w:rPr>
          <w:b/>
          <w:i/>
          <w:color w:val="FFC000"/>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426pt;height:51.75pt" fillcolor="#3cf" strokecolor="#009" strokeweight="1pt">
            <v:shadow on="t" color="#009" offset="7pt,-7pt"/>
            <v:textpath style="font-family:&quot;Impact&quot;;v-text-spacing:52429f;v-text-kern:t" trim="t" fitpath="t" xscale="f" string="NR 8,AN ȘCOLAR     2020-2021   "/>
          </v:shape>
        </w:pict>
      </w:r>
    </w:p>
    <w:p w:rsidR="008E6FD4" w:rsidRPr="000F23A0" w:rsidRDefault="008E6FD4" w:rsidP="00623DFF">
      <w:pPr>
        <w:rPr>
          <w:i/>
          <w:sz w:val="24"/>
          <w:szCs w:val="24"/>
        </w:rPr>
      </w:pPr>
      <w:r w:rsidRPr="000F23A0">
        <w:rPr>
          <w:i/>
          <w:sz w:val="24"/>
          <w:szCs w:val="24"/>
        </w:rPr>
        <w:t xml:space="preserve">                                  </w:t>
      </w:r>
      <w:r w:rsidR="00DF63EC" w:rsidRPr="00DF63EC">
        <w:rPr>
          <w:i/>
          <w:color w:val="FFC000"/>
          <w:sz w:val="24"/>
          <w:szCs w:val="24"/>
        </w:rPr>
        <w:pict>
          <v:shape id="_x0000_i1029" type="#_x0000_t161" style="width:453pt;height:33pt" adj="5665" fillcolor="black">
            <v:shadow color="#868686"/>
            <v:textpath style="font-family:&quot;Impact&quot;;v-text-kern:t" trim="t" fitpath="t" xscale="f" string="REDACTOR REVISTĂ:POFESOR DOCUMENTARIST DUP VANESA"/>
          </v:shape>
        </w:pict>
      </w:r>
    </w:p>
    <w:p w:rsidR="008E6FD4" w:rsidRPr="000F23A0" w:rsidRDefault="008E6FD4" w:rsidP="00623DFF">
      <w:pPr>
        <w:rPr>
          <w:i/>
          <w:sz w:val="24"/>
          <w:szCs w:val="24"/>
        </w:rPr>
      </w:pPr>
    </w:p>
    <w:p w:rsidR="008E6FD4" w:rsidRPr="000F23A0" w:rsidRDefault="008E6FD4" w:rsidP="00623DFF">
      <w:pPr>
        <w:rPr>
          <w:i/>
          <w:sz w:val="24"/>
          <w:szCs w:val="24"/>
        </w:rPr>
      </w:pPr>
    </w:p>
    <w:p w:rsidR="008E6FD4" w:rsidRPr="000F23A0" w:rsidRDefault="008E6FD4" w:rsidP="00623DFF">
      <w:pPr>
        <w:rPr>
          <w:i/>
          <w:sz w:val="24"/>
          <w:szCs w:val="24"/>
        </w:rPr>
      </w:pPr>
    </w:p>
    <w:p w:rsidR="00A71573" w:rsidRDefault="00A71573" w:rsidP="00623DFF">
      <w:pPr>
        <w:rPr>
          <w:i/>
          <w:noProof/>
          <w:sz w:val="24"/>
          <w:szCs w:val="24"/>
          <w:lang w:eastAsia="ro-RO"/>
        </w:rPr>
      </w:pPr>
    </w:p>
    <w:p w:rsidR="00A71573" w:rsidRDefault="00A71573" w:rsidP="00623DFF">
      <w:pPr>
        <w:rPr>
          <w:i/>
          <w:noProof/>
          <w:sz w:val="24"/>
          <w:szCs w:val="24"/>
          <w:lang w:eastAsia="ro-RO"/>
        </w:rPr>
      </w:pPr>
    </w:p>
    <w:p w:rsidR="00A71573" w:rsidRDefault="00A71573" w:rsidP="00623DFF">
      <w:pPr>
        <w:rPr>
          <w:i/>
          <w:noProof/>
          <w:sz w:val="24"/>
          <w:szCs w:val="24"/>
          <w:lang w:eastAsia="ro-RO"/>
        </w:rPr>
      </w:pPr>
    </w:p>
    <w:p w:rsidR="00A71573" w:rsidRDefault="00A71573" w:rsidP="00623DFF">
      <w:pPr>
        <w:rPr>
          <w:i/>
          <w:noProof/>
          <w:sz w:val="24"/>
          <w:szCs w:val="24"/>
          <w:lang w:eastAsia="ro-RO"/>
        </w:rPr>
      </w:pPr>
    </w:p>
    <w:p w:rsidR="008E6FD4" w:rsidRPr="000F23A0" w:rsidRDefault="00003648" w:rsidP="00623DFF">
      <w:pPr>
        <w:rPr>
          <w:i/>
          <w:sz w:val="24"/>
          <w:szCs w:val="24"/>
        </w:rPr>
      </w:pPr>
      <w:r>
        <w:rPr>
          <w:i/>
          <w:noProof/>
          <w:sz w:val="24"/>
          <w:szCs w:val="24"/>
          <w:lang w:eastAsia="ro-RO"/>
        </w:rPr>
        <w:drawing>
          <wp:anchor distT="0" distB="0" distL="114300" distR="114300" simplePos="0" relativeHeight="251663360" behindDoc="1" locked="0" layoutInCell="1" allowOverlap="1">
            <wp:simplePos x="0" y="0"/>
            <wp:positionH relativeFrom="column">
              <wp:posOffset>-623570</wp:posOffset>
            </wp:positionH>
            <wp:positionV relativeFrom="paragraph">
              <wp:posOffset>-795020</wp:posOffset>
            </wp:positionV>
            <wp:extent cx="7134225" cy="9505950"/>
            <wp:effectExtent l="19050" t="0" r="9525" b="0"/>
            <wp:wrapNone/>
            <wp:docPr id="7" name="Imagine 7" descr="C:\Users\user\Desktop\res_a554665dbddb9635d09066e207bfc467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res_a554665dbddb9635d09066e207bfc467_full.jpg"/>
                    <pic:cNvPicPr>
                      <a:picLocks noChangeAspect="1" noChangeArrowheads="1"/>
                    </pic:cNvPicPr>
                  </pic:nvPicPr>
                  <pic:blipFill>
                    <a:blip r:embed="rId9" cstate="print"/>
                    <a:srcRect/>
                    <a:stretch>
                      <a:fillRect/>
                    </a:stretch>
                  </pic:blipFill>
                  <pic:spPr bwMode="auto">
                    <a:xfrm>
                      <a:off x="0" y="0"/>
                      <a:ext cx="7134225" cy="9505950"/>
                    </a:xfrm>
                    <a:prstGeom prst="rect">
                      <a:avLst/>
                    </a:prstGeom>
                    <a:noFill/>
                    <a:ln w="9525">
                      <a:noFill/>
                      <a:miter lim="800000"/>
                      <a:headEnd/>
                      <a:tailEnd/>
                    </a:ln>
                  </pic:spPr>
                </pic:pic>
              </a:graphicData>
            </a:graphic>
          </wp:anchor>
        </w:drawing>
      </w:r>
    </w:p>
    <w:p w:rsidR="00A71573" w:rsidRPr="00564003" w:rsidRDefault="00DF63EC" w:rsidP="003B1A46">
      <w:pPr>
        <w:rPr>
          <w:i/>
          <w:sz w:val="24"/>
          <w:szCs w:val="24"/>
        </w:rPr>
      </w:pPr>
      <w:r w:rsidRPr="00DF63EC">
        <w:rPr>
          <w:i/>
          <w:sz w:val="24"/>
          <w:szCs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208.5pt;height:51pt" adj="2158" fillcolor="#520402" strokecolor="#b2b2b2" strokeweight="1pt">
            <v:fill color2="#fc0" focus="100%" type="gradient"/>
            <v:shadow on="t" type="perspective" color="#875b0d" opacity="45875f" origin=",.5" matrix=",,,.5,,-4768371582e-16"/>
            <v:textpath style="font-family:&quot;Arial Black&quot;;v-text-kern:t" trim="t" fitpath="t" string="DIN CUPRINS:"/>
          </v:shape>
        </w:pict>
      </w:r>
    </w:p>
    <w:p w:rsidR="003B1A46" w:rsidRDefault="003B1A46" w:rsidP="003B1A46">
      <w:pPr>
        <w:rPr>
          <w:i/>
          <w:sz w:val="24"/>
          <w:szCs w:val="24"/>
        </w:rPr>
      </w:pPr>
    </w:p>
    <w:p w:rsidR="00A71573" w:rsidRDefault="00A71573" w:rsidP="003B1A46">
      <w:pPr>
        <w:rPr>
          <w:i/>
          <w:sz w:val="24"/>
          <w:szCs w:val="24"/>
        </w:rPr>
      </w:pPr>
    </w:p>
    <w:p w:rsidR="00A71573" w:rsidRPr="000F23A0" w:rsidRDefault="00A71573" w:rsidP="003B1A46">
      <w:pPr>
        <w:rPr>
          <w:i/>
          <w:sz w:val="24"/>
          <w:szCs w:val="24"/>
        </w:rPr>
      </w:pPr>
    </w:p>
    <w:p w:rsidR="009D1424" w:rsidRDefault="00E90A84" w:rsidP="009B5527">
      <w:pPr>
        <w:shd w:val="clear" w:color="auto" w:fill="FFFFFF"/>
        <w:spacing w:before="225" w:after="75" w:line="312" w:lineRule="atLeast"/>
        <w:outlineLvl w:val="0"/>
        <w:rPr>
          <w:i/>
          <w:sz w:val="24"/>
          <w:szCs w:val="24"/>
        </w:rPr>
      </w:pPr>
      <w:r w:rsidRPr="000F23A0">
        <w:rPr>
          <w:i/>
          <w:sz w:val="24"/>
          <w:szCs w:val="24"/>
        </w:rPr>
        <w:t xml:space="preserve">          </w:t>
      </w:r>
      <w:r w:rsidR="00255C0A">
        <w:rPr>
          <w:i/>
          <w:sz w:val="24"/>
          <w:szCs w:val="24"/>
        </w:rPr>
        <w:t xml:space="preserve">           </w:t>
      </w:r>
    </w:p>
    <w:p w:rsidR="009B5527" w:rsidRPr="009D1424" w:rsidRDefault="00255C0A" w:rsidP="009B5527">
      <w:pPr>
        <w:shd w:val="clear" w:color="auto" w:fill="FFFFFF"/>
        <w:spacing w:before="225" w:after="75" w:line="312" w:lineRule="atLeast"/>
        <w:outlineLvl w:val="0"/>
        <w:rPr>
          <w:color w:val="002060"/>
        </w:rPr>
      </w:pPr>
      <w:r>
        <w:rPr>
          <w:i/>
          <w:sz w:val="24"/>
          <w:szCs w:val="24"/>
        </w:rPr>
        <w:t xml:space="preserve">   </w:t>
      </w:r>
      <w:hyperlink r:id="rId10" w:history="1">
        <w:r w:rsidR="009B5527" w:rsidRPr="009D1424">
          <w:rPr>
            <w:rFonts w:ascii="Arial" w:eastAsia="Times New Roman" w:hAnsi="Arial" w:cs="Arial"/>
            <w:b/>
            <w:bCs/>
            <w:color w:val="002060"/>
            <w:kern w:val="36"/>
            <w:sz w:val="33"/>
            <w:lang w:eastAsia="ro-RO"/>
          </w:rPr>
          <w:t>Povestea lui Dromihete, regele geto-dac care a învins armata marelui Alexandru Macedon</w:t>
        </w:r>
      </w:hyperlink>
    </w:p>
    <w:p w:rsidR="009B5527" w:rsidRDefault="009B5527" w:rsidP="009B5527">
      <w:pPr>
        <w:shd w:val="clear" w:color="auto" w:fill="FFFFFF"/>
        <w:spacing w:before="225" w:after="75" w:line="312" w:lineRule="atLeast"/>
        <w:outlineLvl w:val="0"/>
      </w:pPr>
    </w:p>
    <w:p w:rsidR="009B5527" w:rsidRPr="009B5527" w:rsidRDefault="009B5527" w:rsidP="009B5527">
      <w:pPr>
        <w:shd w:val="clear" w:color="auto" w:fill="FFFFFF"/>
        <w:spacing w:before="225" w:after="75" w:line="312" w:lineRule="atLeast"/>
        <w:outlineLvl w:val="0"/>
        <w:rPr>
          <w:rFonts w:ascii="Arial" w:eastAsia="Times New Roman" w:hAnsi="Arial" w:cs="Arial"/>
          <w:b/>
          <w:bCs/>
          <w:color w:val="333333"/>
          <w:kern w:val="36"/>
          <w:sz w:val="33"/>
          <w:szCs w:val="33"/>
          <w:lang w:eastAsia="ro-RO"/>
        </w:rPr>
      </w:pPr>
    </w:p>
    <w:p w:rsidR="009D1424" w:rsidRDefault="00255C0A" w:rsidP="009D1424">
      <w:pPr>
        <w:spacing w:before="100" w:beforeAutospacing="1" w:after="100" w:afterAutospacing="1" w:line="240" w:lineRule="auto"/>
        <w:ind w:left="-150"/>
        <w:rPr>
          <w:i/>
          <w:sz w:val="24"/>
          <w:szCs w:val="24"/>
        </w:rPr>
      </w:pPr>
      <w:r>
        <w:rPr>
          <w:i/>
          <w:sz w:val="24"/>
          <w:szCs w:val="24"/>
        </w:rPr>
        <w:t xml:space="preserve">                              </w:t>
      </w:r>
    </w:p>
    <w:p w:rsidR="009D1424" w:rsidRDefault="009D1424" w:rsidP="009D1424">
      <w:pPr>
        <w:spacing w:before="100" w:beforeAutospacing="1" w:after="100" w:afterAutospacing="1" w:line="240" w:lineRule="auto"/>
        <w:ind w:left="-150"/>
        <w:rPr>
          <w:i/>
          <w:sz w:val="24"/>
          <w:szCs w:val="24"/>
        </w:rPr>
      </w:pPr>
    </w:p>
    <w:p w:rsidR="009D1424" w:rsidRDefault="00255C0A" w:rsidP="009D1424">
      <w:pPr>
        <w:spacing w:before="100" w:beforeAutospacing="1" w:after="100" w:afterAutospacing="1" w:line="240" w:lineRule="auto"/>
        <w:ind w:left="-150"/>
        <w:rPr>
          <w:rFonts w:ascii="Times New Roman" w:eastAsia="Times New Roman" w:hAnsi="Times New Roman" w:cs="Times New Roman"/>
          <w:b/>
          <w:bCs/>
          <w:color w:val="C00000"/>
          <w:sz w:val="44"/>
          <w:szCs w:val="44"/>
          <w:lang w:eastAsia="ro-RO"/>
        </w:rPr>
      </w:pPr>
      <w:r>
        <w:rPr>
          <w:i/>
          <w:sz w:val="24"/>
          <w:szCs w:val="24"/>
        </w:rPr>
        <w:t xml:space="preserve">   </w:t>
      </w:r>
      <w:r w:rsidR="009D1424" w:rsidRPr="009D1424">
        <w:rPr>
          <w:rFonts w:ascii="Times New Roman" w:eastAsia="Times New Roman" w:hAnsi="Times New Roman" w:cs="Times New Roman"/>
          <w:b/>
          <w:bCs/>
          <w:color w:val="C00000"/>
          <w:sz w:val="44"/>
          <w:szCs w:val="44"/>
          <w:lang w:eastAsia="ro-RO"/>
        </w:rPr>
        <w:t>TOP 10 cele mai misterioase descoperiri arheol</w:t>
      </w:r>
      <w:r w:rsidR="009D1424">
        <w:rPr>
          <w:rFonts w:ascii="Times New Roman" w:eastAsia="Times New Roman" w:hAnsi="Times New Roman" w:cs="Times New Roman"/>
          <w:b/>
          <w:bCs/>
          <w:color w:val="C00000"/>
          <w:sz w:val="44"/>
          <w:szCs w:val="44"/>
          <w:lang w:eastAsia="ro-RO"/>
        </w:rPr>
        <w:t xml:space="preserve">ogice din toate timpurile </w:t>
      </w:r>
    </w:p>
    <w:p w:rsidR="009D1424" w:rsidRDefault="009D1424" w:rsidP="009D1424">
      <w:pPr>
        <w:spacing w:before="100" w:beforeAutospacing="1" w:after="100" w:afterAutospacing="1" w:line="240" w:lineRule="auto"/>
        <w:ind w:left="-150"/>
        <w:rPr>
          <w:rFonts w:ascii="Times New Roman" w:eastAsia="Times New Roman" w:hAnsi="Times New Roman" w:cs="Times New Roman"/>
          <w:b/>
          <w:bCs/>
          <w:color w:val="C00000"/>
          <w:sz w:val="44"/>
          <w:szCs w:val="44"/>
          <w:lang w:eastAsia="ro-RO"/>
        </w:rPr>
      </w:pPr>
    </w:p>
    <w:p w:rsidR="009D1424" w:rsidRPr="009D1424" w:rsidRDefault="009D1424" w:rsidP="009D1424">
      <w:pPr>
        <w:spacing w:before="100" w:beforeAutospacing="1" w:after="100" w:afterAutospacing="1" w:line="240" w:lineRule="auto"/>
        <w:ind w:left="-150"/>
        <w:rPr>
          <w:rFonts w:ascii="Times New Roman" w:eastAsia="Times New Roman" w:hAnsi="Times New Roman" w:cs="Times New Roman"/>
          <w:b/>
          <w:bCs/>
          <w:color w:val="C00000"/>
          <w:sz w:val="44"/>
          <w:szCs w:val="44"/>
          <w:lang w:eastAsia="ro-RO"/>
        </w:rPr>
      </w:pPr>
    </w:p>
    <w:p w:rsidR="009D1424" w:rsidRPr="009D1424" w:rsidRDefault="00DF63EC" w:rsidP="009D1424">
      <w:pPr>
        <w:shd w:val="clear" w:color="auto" w:fill="FFFFFF"/>
        <w:spacing w:before="225" w:after="75" w:line="312" w:lineRule="atLeast"/>
        <w:outlineLvl w:val="0"/>
        <w:rPr>
          <w:rFonts w:ascii="Arial" w:eastAsia="Times New Roman" w:hAnsi="Arial" w:cs="Arial"/>
          <w:b/>
          <w:bCs/>
          <w:color w:val="7030A0"/>
          <w:kern w:val="36"/>
          <w:sz w:val="33"/>
          <w:szCs w:val="33"/>
          <w:lang w:eastAsia="ro-RO"/>
        </w:rPr>
      </w:pPr>
      <w:hyperlink r:id="rId11" w:history="1">
        <w:r w:rsidR="009D1424" w:rsidRPr="009D1424">
          <w:rPr>
            <w:rFonts w:ascii="Arial" w:eastAsia="Times New Roman" w:hAnsi="Arial" w:cs="Arial"/>
            <w:b/>
            <w:bCs/>
            <w:color w:val="7030A0"/>
            <w:kern w:val="36"/>
            <w:sz w:val="33"/>
            <w:lang w:eastAsia="ro-RO"/>
          </w:rPr>
          <w:t>Resurse gigantice de oxigen descoperite la mare adâncime în mantaua terestră</w:t>
        </w:r>
      </w:hyperlink>
    </w:p>
    <w:p w:rsidR="009132B5" w:rsidRPr="009D1424" w:rsidRDefault="009132B5" w:rsidP="00623DFF">
      <w:pPr>
        <w:rPr>
          <w:i/>
          <w:color w:val="7030A0"/>
          <w:sz w:val="44"/>
          <w:szCs w:val="44"/>
        </w:rPr>
      </w:pPr>
    </w:p>
    <w:p w:rsidR="009132B5" w:rsidRPr="00003648" w:rsidRDefault="009132B5" w:rsidP="00623DFF">
      <w:pPr>
        <w:rPr>
          <w:b/>
          <w:i/>
          <w:sz w:val="28"/>
          <w:szCs w:val="28"/>
        </w:rPr>
      </w:pPr>
      <w:r w:rsidRPr="009132B5">
        <w:rPr>
          <w:i/>
          <w:sz w:val="36"/>
          <w:szCs w:val="36"/>
        </w:rPr>
        <w:t xml:space="preserve">                                       </w:t>
      </w:r>
      <w:r w:rsidR="003B1A46" w:rsidRPr="009132B5">
        <w:rPr>
          <w:i/>
          <w:sz w:val="36"/>
          <w:szCs w:val="36"/>
        </w:rPr>
        <w:t xml:space="preserve"> </w:t>
      </w:r>
    </w:p>
    <w:p w:rsidR="00E90A84" w:rsidRPr="009132B5" w:rsidRDefault="00E90A84" w:rsidP="00623DFF">
      <w:pPr>
        <w:rPr>
          <w:i/>
          <w:sz w:val="28"/>
          <w:szCs w:val="28"/>
        </w:rPr>
      </w:pPr>
      <w:r w:rsidRPr="009132B5">
        <w:rPr>
          <w:i/>
          <w:sz w:val="28"/>
          <w:szCs w:val="28"/>
        </w:rPr>
        <w:t xml:space="preserve">    </w:t>
      </w:r>
    </w:p>
    <w:p w:rsidR="009132B5" w:rsidRPr="00003648" w:rsidRDefault="009132B5" w:rsidP="00623DFF">
      <w:pPr>
        <w:rPr>
          <w:b/>
          <w:i/>
          <w:sz w:val="28"/>
          <w:szCs w:val="28"/>
        </w:rPr>
      </w:pPr>
    </w:p>
    <w:p w:rsidR="001B48A3" w:rsidRPr="001B48A3" w:rsidRDefault="00DF63EC" w:rsidP="001B48A3">
      <w:pPr>
        <w:shd w:val="clear" w:color="auto" w:fill="FFFFFF"/>
        <w:spacing w:before="225" w:after="75" w:line="312" w:lineRule="atLeast"/>
        <w:outlineLvl w:val="0"/>
        <w:rPr>
          <w:rFonts w:ascii="Arial" w:eastAsia="Times New Roman" w:hAnsi="Arial" w:cs="Arial"/>
          <w:b/>
          <w:bCs/>
          <w:color w:val="333333"/>
          <w:kern w:val="36"/>
          <w:sz w:val="33"/>
          <w:szCs w:val="33"/>
          <w:lang w:eastAsia="ro-RO"/>
        </w:rPr>
      </w:pPr>
      <w:hyperlink r:id="rId12" w:history="1">
        <w:r w:rsidR="001B48A3" w:rsidRPr="001B48A3">
          <w:rPr>
            <w:rFonts w:ascii="Arial" w:eastAsia="Times New Roman" w:hAnsi="Arial" w:cs="Arial"/>
            <w:b/>
            <w:bCs/>
            <w:color w:val="2C445E"/>
            <w:kern w:val="36"/>
            <w:sz w:val="33"/>
            <w:lang w:eastAsia="ro-RO"/>
          </w:rPr>
          <w:t>Povestea lui Dromihete, regele geto-dac care a învins armata marelui Alexandru Macedon</w:t>
        </w:r>
      </w:hyperlink>
    </w:p>
    <w:p w:rsidR="001B48A3" w:rsidRPr="00886C1B" w:rsidRDefault="001B48A3" w:rsidP="001B48A3">
      <w:pPr>
        <w:shd w:val="clear" w:color="auto" w:fill="FFFFFF"/>
        <w:spacing w:after="0" w:line="240" w:lineRule="auto"/>
        <w:rPr>
          <w:rFonts w:ascii="Arial" w:eastAsia="Times New Roman" w:hAnsi="Arial" w:cs="Arial"/>
          <w:color w:val="333333"/>
          <w:sz w:val="18"/>
          <w:szCs w:val="18"/>
          <w:lang w:eastAsia="ro-RO"/>
        </w:rPr>
      </w:pPr>
      <w:r>
        <w:rPr>
          <w:rFonts w:ascii="Arial" w:eastAsia="Times New Roman" w:hAnsi="Arial" w:cs="Arial"/>
          <w:noProof/>
          <w:color w:val="333333"/>
          <w:sz w:val="18"/>
          <w:szCs w:val="18"/>
          <w:lang w:eastAsia="ro-RO"/>
        </w:rPr>
        <w:drawing>
          <wp:inline distT="0" distB="0" distL="0" distR="0">
            <wp:extent cx="5905500" cy="2381250"/>
            <wp:effectExtent l="19050" t="0" r="0" b="0"/>
            <wp:docPr id="4" name="Imagine 1" descr="Distribuie!by “Dromihete a condus triburile geto-dace de la nord de Dunăre, în jurul anului 300 î.Hr. El a purtat un război cu regele trac Lysimach, garda de corp a marelui Alexandru Macedon. Dromihete a reuşit să-l învingă pe Lysimach, căsătorindu-se chiar cu una dintre fiicele acestuia. Dromihete a fost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buie!by “Dromihete a condus triburile geto-dace de la nord de Dunăre, în jurul anului 300 î.Hr. El a purtat un război cu regele trac Lysimach, garda de corp a marelui Alexandru Macedon. Dromihete a reuşit să-l învingă pe Lysimach, căsătorindu-se chiar cu una dintre fiicele acestuia. Dromihete a fost un […]"/>
                    <pic:cNvPicPr>
                      <a:picLocks noChangeAspect="1" noChangeArrowheads="1"/>
                    </pic:cNvPicPr>
                  </pic:nvPicPr>
                  <pic:blipFill>
                    <a:blip r:embed="rId13" cstate="print"/>
                    <a:srcRect/>
                    <a:stretch>
                      <a:fillRect/>
                    </a:stretch>
                  </pic:blipFill>
                  <pic:spPr bwMode="auto">
                    <a:xfrm>
                      <a:off x="0" y="0"/>
                      <a:ext cx="5905500" cy="2381250"/>
                    </a:xfrm>
                    <a:prstGeom prst="rect">
                      <a:avLst/>
                    </a:prstGeom>
                    <a:noFill/>
                    <a:ln w="9525">
                      <a:noFill/>
                      <a:miter lim="800000"/>
                      <a:headEnd/>
                      <a:tailEnd/>
                    </a:ln>
                  </pic:spPr>
                </pic:pic>
              </a:graphicData>
            </a:graphic>
          </wp:inline>
        </w:drawing>
      </w:r>
    </w:p>
    <w:p w:rsidR="001B48A3" w:rsidRPr="00886C1B" w:rsidRDefault="001B48A3" w:rsidP="001B48A3">
      <w:pPr>
        <w:shd w:val="clear" w:color="auto" w:fill="FFFFFF"/>
        <w:spacing w:after="0" w:line="360" w:lineRule="atLeast"/>
        <w:rPr>
          <w:rFonts w:ascii="Arial" w:eastAsia="Times New Roman" w:hAnsi="Arial" w:cs="Arial"/>
          <w:color w:val="333333"/>
          <w:sz w:val="18"/>
          <w:szCs w:val="18"/>
          <w:lang w:eastAsia="ro-RO"/>
        </w:rPr>
      </w:pPr>
      <w:r w:rsidRPr="00886C1B">
        <w:rPr>
          <w:rFonts w:ascii="Arial" w:eastAsia="Times New Roman" w:hAnsi="Arial" w:cs="Arial"/>
          <w:color w:val="333333"/>
          <w:sz w:val="18"/>
          <w:szCs w:val="18"/>
          <w:lang w:eastAsia="ro-RO"/>
        </w:rPr>
        <w:br w:type="textWrapping" w:clear="all"/>
      </w:r>
    </w:p>
    <w:p w:rsidR="001B48A3" w:rsidRPr="00336CDF" w:rsidRDefault="001B48A3" w:rsidP="001B48A3">
      <w:pPr>
        <w:shd w:val="clear" w:color="auto" w:fill="FFFFFF"/>
        <w:spacing w:after="300" w:line="240" w:lineRule="auto"/>
        <w:rPr>
          <w:rFonts w:ascii="Arial" w:eastAsia="Times New Roman" w:hAnsi="Arial" w:cs="Arial"/>
          <w:b/>
          <w:i/>
          <w:color w:val="333333"/>
          <w:sz w:val="28"/>
          <w:szCs w:val="28"/>
          <w:lang w:eastAsia="ro-RO"/>
        </w:rPr>
      </w:pPr>
      <w:r w:rsidRPr="00886C1B">
        <w:rPr>
          <w:rFonts w:ascii="Arial" w:eastAsia="Times New Roman" w:hAnsi="Arial" w:cs="Arial"/>
          <w:color w:val="333333"/>
          <w:sz w:val="18"/>
          <w:szCs w:val="18"/>
          <w:lang w:eastAsia="ro-RO"/>
        </w:rPr>
        <w:t>“</w:t>
      </w:r>
      <w:r w:rsidRPr="00336CDF">
        <w:rPr>
          <w:rFonts w:ascii="Arial" w:eastAsia="Times New Roman" w:hAnsi="Arial" w:cs="Arial"/>
          <w:b/>
          <w:i/>
          <w:color w:val="333333"/>
          <w:sz w:val="28"/>
          <w:szCs w:val="28"/>
          <w:lang w:eastAsia="ro-RO"/>
        </w:rPr>
        <w:t xml:space="preserve">Dromihete a condus triburile geto-dace de la nord de Dunăre, în jurul anului 300 î.Hr. El a purtat un război cu regele trac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xml:space="preserve">, garda de corp a marelui Alexandru Macedon. Dromihete a reuşit să-l învingă pe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căsătorindu-se chiar cu una dintre fiicele acestuia.</w:t>
      </w:r>
    </w:p>
    <w:p w:rsidR="001B48A3" w:rsidRPr="00336CDF" w:rsidRDefault="001B48A3" w:rsidP="00336CDF">
      <w:pPr>
        <w:shd w:val="clear" w:color="auto" w:fill="FFFFFF"/>
        <w:spacing w:after="300" w:line="240" w:lineRule="auto"/>
        <w:rPr>
          <w:rFonts w:ascii="Arial" w:eastAsia="Times New Roman" w:hAnsi="Arial" w:cs="Arial"/>
          <w:b/>
          <w:i/>
          <w:color w:val="333333"/>
          <w:sz w:val="28"/>
          <w:szCs w:val="28"/>
          <w:lang w:eastAsia="ro-RO"/>
        </w:rPr>
      </w:pPr>
      <w:r w:rsidRPr="00336CDF">
        <w:rPr>
          <w:rFonts w:ascii="Arial" w:eastAsia="Times New Roman" w:hAnsi="Arial" w:cs="Arial"/>
          <w:b/>
          <w:i/>
          <w:color w:val="333333"/>
          <w:sz w:val="28"/>
          <w:szCs w:val="28"/>
          <w:lang w:eastAsia="ro-RO"/>
        </w:rPr>
        <w:t xml:space="preserve">Dromihete a fost un rege al dacilor de la nord de Dunăre care a domnit în jurul anului 300 î.Hr., rămas cunoscut în istorie ca urmare a campaniilor militare de succes purtate împotriva lui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diadoh al lui Alexandru cel Mare şi devenit rege al Traciei, după moartea marelui rege al Macedoniei.</w:t>
      </w:r>
    </w:p>
    <w:p w:rsidR="001B48A3" w:rsidRPr="00336CDF" w:rsidRDefault="001B48A3" w:rsidP="001B48A3">
      <w:pPr>
        <w:shd w:val="clear" w:color="auto" w:fill="FFFFFF"/>
        <w:spacing w:after="300" w:line="240" w:lineRule="auto"/>
        <w:rPr>
          <w:rFonts w:ascii="Arial" w:eastAsia="Times New Roman" w:hAnsi="Arial" w:cs="Arial"/>
          <w:b/>
          <w:i/>
          <w:color w:val="333333"/>
          <w:sz w:val="28"/>
          <w:szCs w:val="28"/>
          <w:lang w:eastAsia="ro-RO"/>
        </w:rPr>
      </w:pPr>
      <w:r w:rsidRPr="00336CDF">
        <w:rPr>
          <w:rFonts w:ascii="Arial" w:eastAsia="Times New Roman" w:hAnsi="Arial" w:cs="Arial"/>
          <w:b/>
          <w:i/>
          <w:color w:val="333333"/>
          <w:sz w:val="28"/>
          <w:szCs w:val="28"/>
          <w:lang w:eastAsia="ro-RO"/>
        </w:rPr>
        <w:t xml:space="preserve">Conflictul dintre cei doi regi a început se pare în anii 300 î.Hr., ca urmare a dorinţei manifestate tot mai intens de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xml:space="preserve"> de a cuceri mai multe teritorii ale dacilor, de pe malul stâng al Dunării, în timp ce Dromihete vroia să recupereze o parte din cetăţile aflate în Dobrogea sub autoritatea regelui Traciei.</w:t>
      </w:r>
    </w:p>
    <w:p w:rsidR="001B48A3" w:rsidRPr="00336CDF" w:rsidRDefault="001B48A3" w:rsidP="001B48A3">
      <w:pPr>
        <w:shd w:val="clear" w:color="auto" w:fill="FFFFFF"/>
        <w:spacing w:after="300" w:line="240" w:lineRule="auto"/>
        <w:rPr>
          <w:rFonts w:ascii="Arial" w:eastAsia="Times New Roman" w:hAnsi="Arial" w:cs="Arial"/>
          <w:b/>
          <w:i/>
          <w:color w:val="333333"/>
          <w:sz w:val="28"/>
          <w:szCs w:val="28"/>
          <w:lang w:eastAsia="ro-RO"/>
        </w:rPr>
      </w:pPr>
      <w:r w:rsidRPr="00336CDF">
        <w:rPr>
          <w:rFonts w:ascii="Arial" w:eastAsia="Times New Roman" w:hAnsi="Arial" w:cs="Arial"/>
          <w:b/>
          <w:i/>
          <w:color w:val="333333"/>
          <w:sz w:val="28"/>
          <w:szCs w:val="28"/>
          <w:lang w:eastAsia="ro-RO"/>
        </w:rPr>
        <w:t xml:space="preserve">Războiul dintre cei doi a fost declanşat de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xml:space="preserve">, pe fondul ajutorului trimis de Dromihete unor forturi greceşti de la Marea Neagră. Regele trac a trimis o armată condusă de fiul său </w:t>
      </w:r>
      <w:proofErr w:type="spellStart"/>
      <w:r w:rsidRPr="00336CDF">
        <w:rPr>
          <w:rFonts w:ascii="Arial" w:eastAsia="Times New Roman" w:hAnsi="Arial" w:cs="Arial"/>
          <w:b/>
          <w:i/>
          <w:color w:val="333333"/>
          <w:sz w:val="28"/>
          <w:szCs w:val="28"/>
          <w:lang w:eastAsia="ro-RO"/>
        </w:rPr>
        <w:t>Agathocles</w:t>
      </w:r>
      <w:proofErr w:type="spellEnd"/>
      <w:r w:rsidRPr="00336CDF">
        <w:rPr>
          <w:rFonts w:ascii="Arial" w:eastAsia="Times New Roman" w:hAnsi="Arial" w:cs="Arial"/>
          <w:b/>
          <w:i/>
          <w:color w:val="333333"/>
          <w:sz w:val="28"/>
          <w:szCs w:val="28"/>
          <w:lang w:eastAsia="ro-RO"/>
        </w:rPr>
        <w:t xml:space="preserve">, în expediţie la nord de Dunăre, însă aceasta a reprezentat un adevărat dezastru. Armata tracă a fost învinsă, iar </w:t>
      </w:r>
      <w:proofErr w:type="spellStart"/>
      <w:r w:rsidRPr="00336CDF">
        <w:rPr>
          <w:rFonts w:ascii="Arial" w:eastAsia="Times New Roman" w:hAnsi="Arial" w:cs="Arial"/>
          <w:b/>
          <w:i/>
          <w:color w:val="333333"/>
          <w:sz w:val="28"/>
          <w:szCs w:val="28"/>
          <w:lang w:eastAsia="ro-RO"/>
        </w:rPr>
        <w:t>Agathocles</w:t>
      </w:r>
      <w:proofErr w:type="spellEnd"/>
      <w:r w:rsidRPr="00336CDF">
        <w:rPr>
          <w:rFonts w:ascii="Arial" w:eastAsia="Times New Roman" w:hAnsi="Arial" w:cs="Arial"/>
          <w:b/>
          <w:i/>
          <w:color w:val="333333"/>
          <w:sz w:val="28"/>
          <w:szCs w:val="28"/>
          <w:lang w:eastAsia="ro-RO"/>
        </w:rPr>
        <w:t xml:space="preserve"> a fost luat prizonier de către geţi.</w:t>
      </w:r>
    </w:p>
    <w:p w:rsidR="001B48A3" w:rsidRPr="00336CDF" w:rsidRDefault="001B48A3" w:rsidP="001B48A3">
      <w:pPr>
        <w:shd w:val="clear" w:color="auto" w:fill="FFFFFF"/>
        <w:spacing w:after="0" w:line="360" w:lineRule="atLeast"/>
        <w:rPr>
          <w:rFonts w:ascii="Arial" w:eastAsia="Times New Roman" w:hAnsi="Arial" w:cs="Arial"/>
          <w:b/>
          <w:i/>
          <w:color w:val="333333"/>
          <w:sz w:val="28"/>
          <w:szCs w:val="28"/>
          <w:lang w:eastAsia="ro-RO"/>
        </w:rPr>
      </w:pPr>
      <w:r w:rsidRPr="00336CDF">
        <w:rPr>
          <w:rFonts w:ascii="Arial" w:eastAsia="Times New Roman" w:hAnsi="Arial" w:cs="Arial"/>
          <w:b/>
          <w:i/>
          <w:color w:val="333333"/>
          <w:sz w:val="28"/>
          <w:szCs w:val="28"/>
          <w:lang w:eastAsia="ro-RO"/>
        </w:rPr>
        <w:br w:type="textWrapping" w:clear="all"/>
      </w:r>
    </w:p>
    <w:p w:rsidR="001B48A3" w:rsidRPr="00336CDF" w:rsidRDefault="001B48A3" w:rsidP="001B48A3">
      <w:pPr>
        <w:shd w:val="clear" w:color="auto" w:fill="FFFFFF"/>
        <w:spacing w:after="300" w:line="240" w:lineRule="auto"/>
        <w:rPr>
          <w:rFonts w:ascii="Arial" w:eastAsia="Times New Roman" w:hAnsi="Arial" w:cs="Arial"/>
          <w:b/>
          <w:i/>
          <w:color w:val="333333"/>
          <w:sz w:val="28"/>
          <w:szCs w:val="28"/>
          <w:lang w:eastAsia="ro-RO"/>
        </w:rPr>
      </w:pPr>
      <w:r w:rsidRPr="00336CDF">
        <w:rPr>
          <w:rFonts w:ascii="Arial" w:eastAsia="Times New Roman" w:hAnsi="Arial" w:cs="Arial"/>
          <w:b/>
          <w:i/>
          <w:color w:val="333333"/>
          <w:sz w:val="28"/>
          <w:szCs w:val="28"/>
          <w:lang w:eastAsia="ro-RO"/>
        </w:rPr>
        <w:lastRenderedPageBreak/>
        <w:t xml:space="preserve">Fiul lui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xml:space="preserve"> este eliberat însă după scurt timp, semn că Dromihete nu dorea să continue războiul pornit de regele trac. Cu toate acestea, opt ani mai târziu,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xml:space="preserve"> s-a întors pe teritoriile geţilor, de această dată conducând el însuşi o armată formată din 100.000 de soldaţi.</w:t>
      </w:r>
    </w:p>
    <w:p w:rsidR="001B48A3" w:rsidRPr="00336CDF" w:rsidRDefault="001B48A3" w:rsidP="001B48A3">
      <w:pPr>
        <w:shd w:val="clear" w:color="auto" w:fill="FFFFFF"/>
        <w:spacing w:after="300" w:line="240" w:lineRule="auto"/>
        <w:rPr>
          <w:rFonts w:ascii="Arial" w:eastAsia="Times New Roman" w:hAnsi="Arial" w:cs="Arial"/>
          <w:b/>
          <w:i/>
          <w:color w:val="333333"/>
          <w:sz w:val="28"/>
          <w:szCs w:val="28"/>
          <w:lang w:eastAsia="ro-RO"/>
        </w:rPr>
      </w:pPr>
      <w:r w:rsidRPr="00336CDF">
        <w:rPr>
          <w:rFonts w:ascii="Arial" w:eastAsia="Times New Roman" w:hAnsi="Arial" w:cs="Arial"/>
          <w:b/>
          <w:i/>
          <w:color w:val="333333"/>
          <w:sz w:val="28"/>
          <w:szCs w:val="28"/>
          <w:lang w:eastAsia="ro-RO"/>
        </w:rPr>
        <w:t xml:space="preserve">Dromihete a aplicat tactica pârjolirii terenurilor, înfometând armata tracilor, care a suferit de foame şi sete. În cele din urmă, geţii reuşesc să înconjoare şi să captureze armata lui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xml:space="preserve">. Acesta este dus în capitala </w:t>
      </w:r>
      <w:proofErr w:type="spellStart"/>
      <w:r w:rsidRPr="00336CDF">
        <w:rPr>
          <w:rFonts w:ascii="Arial" w:eastAsia="Times New Roman" w:hAnsi="Arial" w:cs="Arial"/>
          <w:b/>
          <w:i/>
          <w:color w:val="333333"/>
          <w:sz w:val="28"/>
          <w:szCs w:val="28"/>
          <w:lang w:eastAsia="ro-RO"/>
        </w:rPr>
        <w:t>Helis</w:t>
      </w:r>
      <w:proofErr w:type="spellEnd"/>
      <w:r w:rsidRPr="00336CDF">
        <w:rPr>
          <w:rFonts w:ascii="Arial" w:eastAsia="Times New Roman" w:hAnsi="Arial" w:cs="Arial"/>
          <w:b/>
          <w:i/>
          <w:color w:val="333333"/>
          <w:sz w:val="28"/>
          <w:szCs w:val="28"/>
          <w:lang w:eastAsia="ro-RO"/>
        </w:rPr>
        <w:t>, unde Dromihete reuşeşte să-i convingă pe locuitori că este mai bine să-l cruţe pe regele trac, deoarece astfel ar putea primi înapoi cetăţile din Dobrogea.</w:t>
      </w:r>
    </w:p>
    <w:p w:rsidR="001B48A3" w:rsidRPr="00336CDF" w:rsidRDefault="001B48A3" w:rsidP="001B48A3">
      <w:pPr>
        <w:shd w:val="clear" w:color="auto" w:fill="FFFFFF"/>
        <w:spacing w:after="300" w:line="240" w:lineRule="auto"/>
        <w:rPr>
          <w:rFonts w:ascii="Arial" w:eastAsia="Times New Roman" w:hAnsi="Arial" w:cs="Arial"/>
          <w:b/>
          <w:i/>
          <w:color w:val="333333"/>
          <w:sz w:val="28"/>
          <w:szCs w:val="28"/>
          <w:lang w:eastAsia="ro-RO"/>
        </w:rPr>
      </w:pPr>
      <w:r w:rsidRPr="00336CDF">
        <w:rPr>
          <w:rFonts w:ascii="Arial" w:eastAsia="Times New Roman" w:hAnsi="Arial" w:cs="Arial"/>
          <w:b/>
          <w:i/>
          <w:color w:val="333333"/>
          <w:sz w:val="28"/>
          <w:szCs w:val="28"/>
          <w:lang w:eastAsia="ro-RO"/>
        </w:rPr>
        <w:t xml:space="preserve">Şi de această dată Dromihete s-a purtat cu nobleţe în faţa macedonenilor, i-a tratat cu respect şi nu ca pe nişte prizonieri. Regele geţilor a organizat o adevărată sărbătoare pentru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oferindu-i o lecţie de simplitate şi onoare. El le-a oferit tracilor o masă bogată, în timp ce el şi geţii săi s-au mulţumit cu mâncăruri simple, sperând în acest fel că îl va convinge pe regele tracilor să accepte pacea şi să înapoieze cetăţile din Dobrogea.</w:t>
      </w:r>
    </w:p>
    <w:p w:rsidR="001B48A3" w:rsidRPr="00336CDF" w:rsidRDefault="001B48A3" w:rsidP="001B48A3">
      <w:pPr>
        <w:shd w:val="clear" w:color="auto" w:fill="FFFFFF"/>
        <w:spacing w:after="300" w:line="240" w:lineRule="auto"/>
        <w:rPr>
          <w:rFonts w:ascii="Arial" w:eastAsia="Times New Roman" w:hAnsi="Arial" w:cs="Arial"/>
          <w:b/>
          <w:i/>
          <w:color w:val="333333"/>
          <w:sz w:val="28"/>
          <w:szCs w:val="28"/>
          <w:lang w:eastAsia="ro-RO"/>
        </w:rPr>
      </w:pPr>
      <w:r w:rsidRPr="00336CDF">
        <w:rPr>
          <w:rFonts w:ascii="Arial" w:eastAsia="Times New Roman" w:hAnsi="Arial" w:cs="Arial"/>
          <w:b/>
          <w:i/>
          <w:color w:val="333333"/>
          <w:sz w:val="28"/>
          <w:szCs w:val="28"/>
          <w:lang w:eastAsia="ro-RO"/>
        </w:rPr>
        <w:t xml:space="preserve">Reacţia lui Dromihete a fost apreciată de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xml:space="preserve"> şi există o legendă care spune că regele geţilor chiar s-ar fi căsătorit cu una dintre fiicele macedoneanului ca semn al unei alianţe de durată. „Regele geto – dac Dromihete este un personaj aparte al istoriei antice. Deşi este atestat în izvoarele antice, nu sunt foarte multe informaţii despre acesta, despre vârsta lui sau modul cum arăta.</w:t>
      </w:r>
    </w:p>
    <w:p w:rsidR="001B48A3" w:rsidRDefault="001B48A3" w:rsidP="001B48A3">
      <w:pPr>
        <w:shd w:val="clear" w:color="auto" w:fill="FFFFFF"/>
        <w:spacing w:after="300" w:line="240" w:lineRule="auto"/>
        <w:rPr>
          <w:rFonts w:ascii="Arial" w:eastAsia="Times New Roman" w:hAnsi="Arial" w:cs="Arial"/>
          <w:b/>
          <w:i/>
          <w:color w:val="333333"/>
          <w:sz w:val="28"/>
          <w:szCs w:val="28"/>
          <w:lang w:eastAsia="ro-RO"/>
        </w:rPr>
      </w:pPr>
      <w:r w:rsidRPr="00336CDF">
        <w:rPr>
          <w:rFonts w:ascii="Arial" w:eastAsia="Times New Roman" w:hAnsi="Arial" w:cs="Arial"/>
          <w:b/>
          <w:i/>
          <w:color w:val="333333"/>
          <w:sz w:val="28"/>
          <w:szCs w:val="28"/>
          <w:lang w:eastAsia="ro-RO"/>
        </w:rPr>
        <w:t xml:space="preserve">Se cunoaşte doar faptul că Dromihete a fost rege al triburilor de geţi de la nord de Dunăre, el reuşind să învingă armata lui </w:t>
      </w:r>
      <w:proofErr w:type="spellStart"/>
      <w:r w:rsidRPr="00336CDF">
        <w:rPr>
          <w:rFonts w:ascii="Arial" w:eastAsia="Times New Roman" w:hAnsi="Arial" w:cs="Arial"/>
          <w:b/>
          <w:i/>
          <w:color w:val="333333"/>
          <w:sz w:val="28"/>
          <w:szCs w:val="28"/>
          <w:lang w:eastAsia="ro-RO"/>
        </w:rPr>
        <w:t>Lysimach</w:t>
      </w:r>
      <w:proofErr w:type="spellEnd"/>
      <w:r w:rsidRPr="00336CDF">
        <w:rPr>
          <w:rFonts w:ascii="Arial" w:eastAsia="Times New Roman" w:hAnsi="Arial" w:cs="Arial"/>
          <w:b/>
          <w:i/>
          <w:color w:val="333333"/>
          <w:sz w:val="28"/>
          <w:szCs w:val="28"/>
          <w:lang w:eastAsia="ro-RO"/>
        </w:rPr>
        <w:t>, garda de corp a marelui rege macedonean Alexandru ce Mare”, a declarat is</w:t>
      </w:r>
      <w:r w:rsidR="00336CDF" w:rsidRPr="00336CDF">
        <w:rPr>
          <w:rFonts w:ascii="Arial" w:eastAsia="Times New Roman" w:hAnsi="Arial" w:cs="Arial"/>
          <w:b/>
          <w:i/>
          <w:color w:val="333333"/>
          <w:sz w:val="28"/>
          <w:szCs w:val="28"/>
          <w:lang w:eastAsia="ro-RO"/>
        </w:rPr>
        <w:t>toricul sucevean Ilie Gliga.”</w:t>
      </w:r>
    </w:p>
    <w:p w:rsidR="00336CDF" w:rsidRDefault="00336CDF" w:rsidP="001B48A3">
      <w:pPr>
        <w:shd w:val="clear" w:color="auto" w:fill="FFFFFF"/>
        <w:spacing w:after="300" w:line="240" w:lineRule="auto"/>
        <w:rPr>
          <w:rFonts w:ascii="Arial" w:eastAsia="Times New Roman" w:hAnsi="Arial" w:cs="Arial"/>
          <w:b/>
          <w:i/>
          <w:color w:val="333333"/>
          <w:sz w:val="28"/>
          <w:szCs w:val="28"/>
          <w:lang w:eastAsia="ro-RO"/>
        </w:rPr>
      </w:pPr>
    </w:p>
    <w:p w:rsidR="00336CDF" w:rsidRDefault="00336CDF" w:rsidP="001B48A3">
      <w:pPr>
        <w:shd w:val="clear" w:color="auto" w:fill="FFFFFF"/>
        <w:spacing w:after="300" w:line="240" w:lineRule="auto"/>
        <w:rPr>
          <w:rFonts w:ascii="Arial" w:eastAsia="Times New Roman" w:hAnsi="Arial" w:cs="Arial"/>
          <w:b/>
          <w:i/>
          <w:color w:val="333333"/>
          <w:sz w:val="28"/>
          <w:szCs w:val="28"/>
          <w:lang w:eastAsia="ro-RO"/>
        </w:rPr>
      </w:pPr>
    </w:p>
    <w:p w:rsidR="00336CDF" w:rsidRDefault="00336CDF" w:rsidP="001B48A3">
      <w:pPr>
        <w:shd w:val="clear" w:color="auto" w:fill="FFFFFF"/>
        <w:spacing w:after="300" w:line="240" w:lineRule="auto"/>
        <w:rPr>
          <w:rFonts w:ascii="Arial" w:eastAsia="Times New Roman" w:hAnsi="Arial" w:cs="Arial"/>
          <w:b/>
          <w:i/>
          <w:color w:val="333333"/>
          <w:sz w:val="28"/>
          <w:szCs w:val="28"/>
          <w:lang w:eastAsia="ro-RO"/>
        </w:rPr>
      </w:pPr>
    </w:p>
    <w:p w:rsidR="00336CDF" w:rsidRDefault="00336CDF" w:rsidP="001B48A3">
      <w:pPr>
        <w:shd w:val="clear" w:color="auto" w:fill="FFFFFF"/>
        <w:spacing w:after="300" w:line="240" w:lineRule="auto"/>
        <w:rPr>
          <w:rFonts w:ascii="Arial" w:eastAsia="Times New Roman" w:hAnsi="Arial" w:cs="Arial"/>
          <w:b/>
          <w:i/>
          <w:color w:val="333333"/>
          <w:sz w:val="28"/>
          <w:szCs w:val="28"/>
          <w:lang w:eastAsia="ro-RO"/>
        </w:rPr>
      </w:pPr>
    </w:p>
    <w:p w:rsidR="00336CDF" w:rsidRDefault="00336CDF" w:rsidP="001B48A3">
      <w:pPr>
        <w:shd w:val="clear" w:color="auto" w:fill="FFFFFF"/>
        <w:spacing w:after="300" w:line="240" w:lineRule="auto"/>
        <w:rPr>
          <w:rFonts w:ascii="Arial" w:eastAsia="Times New Roman" w:hAnsi="Arial" w:cs="Arial"/>
          <w:b/>
          <w:i/>
          <w:color w:val="333333"/>
          <w:sz w:val="28"/>
          <w:szCs w:val="28"/>
          <w:lang w:eastAsia="ro-RO"/>
        </w:rPr>
      </w:pPr>
    </w:p>
    <w:p w:rsidR="00336CDF" w:rsidRDefault="00336CDF" w:rsidP="001B48A3">
      <w:pPr>
        <w:shd w:val="clear" w:color="auto" w:fill="FFFFFF"/>
        <w:spacing w:after="300" w:line="240" w:lineRule="auto"/>
        <w:rPr>
          <w:rFonts w:ascii="Arial" w:eastAsia="Times New Roman" w:hAnsi="Arial" w:cs="Arial"/>
          <w:b/>
          <w:i/>
          <w:color w:val="333333"/>
          <w:sz w:val="28"/>
          <w:szCs w:val="28"/>
          <w:lang w:eastAsia="ro-RO"/>
        </w:rPr>
      </w:pPr>
    </w:p>
    <w:p w:rsidR="00336CDF" w:rsidRPr="00336CDF" w:rsidRDefault="00336CDF" w:rsidP="00336CDF">
      <w:pPr>
        <w:spacing w:before="100" w:beforeAutospacing="1" w:after="100" w:afterAutospacing="1" w:line="240" w:lineRule="auto"/>
        <w:ind w:left="-150"/>
        <w:rPr>
          <w:rFonts w:ascii="Times New Roman" w:eastAsia="Times New Roman" w:hAnsi="Times New Roman" w:cs="Times New Roman"/>
          <w:bCs/>
          <w:color w:val="C00000"/>
          <w:sz w:val="28"/>
          <w:szCs w:val="28"/>
          <w:lang w:eastAsia="ro-RO"/>
        </w:rPr>
      </w:pPr>
      <w:r>
        <w:rPr>
          <w:rFonts w:ascii="Times New Roman" w:eastAsia="Times New Roman" w:hAnsi="Times New Roman" w:cs="Times New Roman"/>
          <w:bCs/>
          <w:color w:val="C00000"/>
          <w:sz w:val="28"/>
          <w:szCs w:val="28"/>
          <w:lang w:eastAsia="ro-RO"/>
        </w:rPr>
        <w:lastRenderedPageBreak/>
        <w:t xml:space="preserve">         </w:t>
      </w:r>
      <w:r w:rsidRPr="00336CDF">
        <w:rPr>
          <w:rFonts w:ascii="Times New Roman" w:eastAsia="Times New Roman" w:hAnsi="Times New Roman" w:cs="Times New Roman"/>
          <w:bCs/>
          <w:color w:val="C00000"/>
          <w:sz w:val="28"/>
          <w:szCs w:val="28"/>
          <w:lang w:eastAsia="ro-RO"/>
        </w:rPr>
        <w:t>TOP 10 cele mai misterioase descoperiri arheol</w:t>
      </w:r>
      <w:r>
        <w:rPr>
          <w:rFonts w:ascii="Times New Roman" w:eastAsia="Times New Roman" w:hAnsi="Times New Roman" w:cs="Times New Roman"/>
          <w:bCs/>
          <w:color w:val="C00000"/>
          <w:sz w:val="28"/>
          <w:szCs w:val="28"/>
          <w:lang w:eastAsia="ro-RO"/>
        </w:rPr>
        <w:t xml:space="preserve">ogice din toate timpurile </w:t>
      </w:r>
    </w:p>
    <w:p w:rsidR="00336CDF" w:rsidRPr="00B70CF2" w:rsidRDefault="00336CDF" w:rsidP="00336CDF">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noProof/>
          <w:color w:val="000000"/>
          <w:sz w:val="24"/>
          <w:szCs w:val="24"/>
          <w:lang w:eastAsia="ro-RO"/>
        </w:rPr>
        <w:drawing>
          <wp:inline distT="0" distB="0" distL="0" distR="0">
            <wp:extent cx="10858500" cy="6096000"/>
            <wp:effectExtent l="19050" t="0" r="0" b="0"/>
            <wp:docPr id="2" name="Imagine 2" descr="https://cdn.historia.ro/img/articles/covers/78218-xl.jpg?1616743376">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istoria.ro/img/articles/covers/78218-xl.jpg?1616743376">
                      <a:hlinkClick r:id="rId14" tooltip="&quot;&quot;"/>
                    </pic:cNvPr>
                    <pic:cNvPicPr>
                      <a:picLocks noChangeAspect="1" noChangeArrowheads="1"/>
                    </pic:cNvPicPr>
                  </pic:nvPicPr>
                  <pic:blipFill>
                    <a:blip r:embed="rId15" cstate="print"/>
                    <a:srcRect/>
                    <a:stretch>
                      <a:fillRect/>
                    </a:stretch>
                  </pic:blipFill>
                  <pic:spPr bwMode="auto">
                    <a:xfrm>
                      <a:off x="0" y="0"/>
                      <a:ext cx="10858500" cy="6096000"/>
                    </a:xfrm>
                    <a:prstGeom prst="rect">
                      <a:avLst/>
                    </a:prstGeom>
                    <a:noFill/>
                    <a:ln w="9525">
                      <a:noFill/>
                      <a:miter lim="800000"/>
                      <a:headEnd/>
                      <a:tailEnd/>
                    </a:ln>
                  </pic:spPr>
                </pic:pic>
              </a:graphicData>
            </a:graphic>
          </wp:inline>
        </w:drawing>
      </w:r>
    </w:p>
    <w:p w:rsidR="00336CDF" w:rsidRPr="00B70CF2" w:rsidRDefault="00DF63EC" w:rsidP="00336CDF">
      <w:pPr>
        <w:spacing w:after="0" w:line="810" w:lineRule="atLeast"/>
        <w:ind w:right="-225"/>
        <w:outlineLvl w:val="0"/>
        <w:rPr>
          <w:rFonts w:ascii="tiempos headline-regular" w:eastAsia="Times New Roman" w:hAnsi="tiempos headline-regular" w:cs="Times New Roman"/>
          <w:color w:val="FFFFFF"/>
          <w:spacing w:val="30"/>
          <w:kern w:val="36"/>
          <w:sz w:val="38"/>
          <w:szCs w:val="38"/>
          <w:lang w:eastAsia="ro-RO"/>
        </w:rPr>
      </w:pPr>
      <w:hyperlink r:id="rId16" w:tooltip="TOP 10 cele mai misterioase descoperiri arheologice din toate timpurile / FOTO" w:history="1">
        <w:r w:rsidR="00336CDF" w:rsidRPr="00B70CF2">
          <w:rPr>
            <w:rFonts w:ascii="tiempos headline-regular" w:eastAsia="Times New Roman" w:hAnsi="tiempos headline-regular" w:cs="Times New Roman"/>
            <w:color w:val="FFFFFF"/>
            <w:spacing w:val="30"/>
            <w:kern w:val="36"/>
            <w:sz w:val="38"/>
            <w:u w:val="single"/>
            <w:lang w:eastAsia="ro-RO"/>
          </w:rPr>
          <w:t>TOP 10 cele mai misterioase descoperiri arheologice din toate timpurile / FOTO</w:t>
        </w:r>
      </w:hyperlink>
    </w:p>
    <w:p w:rsidR="00336CDF" w:rsidRPr="00B70CF2" w:rsidRDefault="00336CDF" w:rsidP="00336CDF">
      <w:pPr>
        <w:spacing w:before="100" w:beforeAutospacing="1" w:after="0" w:afterAutospacing="1" w:line="240" w:lineRule="auto"/>
        <w:rPr>
          <w:rFonts w:ascii="Times New Roman" w:eastAsia="Times New Roman" w:hAnsi="Times New Roman" w:cs="Times New Roman"/>
          <w:sz w:val="24"/>
          <w:szCs w:val="24"/>
          <w:lang w:eastAsia="ro-RO"/>
        </w:rPr>
      </w:pPr>
    </w:p>
    <w:p w:rsidR="00336CDF" w:rsidRPr="00B70CF2" w:rsidRDefault="00336CDF" w:rsidP="00336CDF">
      <w:pPr>
        <w:spacing w:before="100" w:beforeAutospacing="1" w:after="0" w:afterAutospacing="1" w:line="240" w:lineRule="auto"/>
        <w:rPr>
          <w:rFonts w:ascii="Times New Roman" w:eastAsia="Times New Roman" w:hAnsi="Times New Roman" w:cs="Times New Roman"/>
          <w:sz w:val="24"/>
          <w:szCs w:val="24"/>
          <w:lang w:eastAsia="ro-RO"/>
        </w:rPr>
      </w:pPr>
    </w:p>
    <w:p w:rsidR="00336CDF" w:rsidRPr="00B70CF2" w:rsidRDefault="00336CDF" w:rsidP="00336CDF">
      <w:pPr>
        <w:spacing w:after="0" w:line="240" w:lineRule="auto"/>
        <w:rPr>
          <w:rFonts w:ascii="Times New Roman" w:eastAsia="Times New Roman" w:hAnsi="Times New Roman" w:cs="Times New Roman"/>
          <w:sz w:val="24"/>
          <w:szCs w:val="24"/>
          <w:lang w:eastAsia="ro-RO"/>
        </w:rPr>
      </w:pPr>
      <w:r w:rsidRPr="00B70CF2">
        <w:rPr>
          <w:rFonts w:ascii="Times New Roman" w:eastAsia="Times New Roman" w:hAnsi="Times New Roman" w:cs="Times New Roman"/>
          <w:sz w:val="24"/>
          <w:szCs w:val="24"/>
          <w:lang w:eastAsia="ro-RO"/>
        </w:rPr>
        <w:br/>
      </w:r>
    </w:p>
    <w:p w:rsidR="00336CDF" w:rsidRPr="00336CDF" w:rsidRDefault="00336CDF" w:rsidP="00336CDF">
      <w:pPr>
        <w:spacing w:before="300" w:after="150" w:line="450" w:lineRule="atLeast"/>
        <w:outlineLvl w:val="2"/>
        <w:rPr>
          <w:rFonts w:ascii="Times New Roman" w:eastAsia="Times New Roman" w:hAnsi="Times New Roman" w:cs="Times New Roman"/>
          <w:b/>
          <w:bCs/>
          <w:i/>
          <w:sz w:val="30"/>
          <w:szCs w:val="30"/>
          <w:lang w:eastAsia="ro-RO"/>
        </w:rPr>
      </w:pPr>
      <w:r w:rsidRPr="00336CDF">
        <w:rPr>
          <w:rFonts w:ascii="Times New Roman" w:eastAsia="Times New Roman" w:hAnsi="Times New Roman" w:cs="Times New Roman"/>
          <w:b/>
          <w:bCs/>
          <w:i/>
          <w:sz w:val="30"/>
          <w:szCs w:val="30"/>
          <w:lang w:eastAsia="ro-RO"/>
        </w:rPr>
        <w:lastRenderedPageBreak/>
        <w:t>Descoperirile arheologice ne reamintesc cât de creativi sunt strămoșii noștri. De-a lungul timpului arheologii și specialiștii ne încântă cu descoperirile pe care le fac, unele dintre ele trezindu-ne mai multe întrebări decât răspunsuri.</w:t>
      </w:r>
    </w:p>
    <w:p w:rsidR="00336CDF" w:rsidRPr="0083724A" w:rsidRDefault="00336CDF" w:rsidP="00336CDF">
      <w:pPr>
        <w:spacing w:after="150" w:line="405" w:lineRule="atLeast"/>
        <w:rPr>
          <w:rFonts w:ascii="Times New Roman" w:eastAsia="Times New Roman" w:hAnsi="Times New Roman" w:cs="Times New Roman"/>
          <w:i/>
          <w:sz w:val="28"/>
          <w:szCs w:val="28"/>
          <w:lang w:eastAsia="ro-RO"/>
        </w:rPr>
      </w:pPr>
      <w:r w:rsidRPr="0083724A">
        <w:rPr>
          <w:rFonts w:ascii="Times New Roman" w:eastAsia="Times New Roman" w:hAnsi="Times New Roman" w:cs="Times New Roman"/>
          <w:b/>
          <w:i/>
          <w:sz w:val="28"/>
          <w:szCs w:val="28"/>
          <w:lang w:eastAsia="ro-RO"/>
        </w:rPr>
        <w:t>Iată cele mai misterioase descoperiri arheologice din toate timpurile care i-au intrigat pe specialiști și pe oamenii de pretutindeni</w:t>
      </w:r>
      <w:r w:rsidRPr="0083724A">
        <w:rPr>
          <w:rFonts w:ascii="Times New Roman" w:eastAsia="Times New Roman" w:hAnsi="Times New Roman" w:cs="Times New Roman"/>
          <w:i/>
          <w:sz w:val="28"/>
          <w:szCs w:val="28"/>
          <w:lang w:eastAsia="ro-RO"/>
        </w:rPr>
        <w:t>. </w:t>
      </w:r>
    </w:p>
    <w:p w:rsidR="00336CDF" w:rsidRPr="0083724A" w:rsidRDefault="00336CDF" w:rsidP="00336CDF">
      <w:pPr>
        <w:spacing w:before="300" w:after="150" w:line="450" w:lineRule="atLeast"/>
        <w:outlineLvl w:val="2"/>
        <w:rPr>
          <w:rFonts w:ascii="Times New Roman" w:eastAsia="Times New Roman" w:hAnsi="Times New Roman" w:cs="Times New Roman"/>
          <w:b/>
          <w:bCs/>
          <w:i/>
          <w:sz w:val="28"/>
          <w:szCs w:val="28"/>
          <w:lang w:eastAsia="ro-RO"/>
        </w:rPr>
      </w:pPr>
      <w:r w:rsidRPr="0083724A">
        <w:rPr>
          <w:rFonts w:ascii="Times New Roman" w:eastAsia="Times New Roman" w:hAnsi="Times New Roman" w:cs="Times New Roman"/>
          <w:b/>
          <w:bCs/>
          <w:i/>
          <w:sz w:val="28"/>
          <w:szCs w:val="28"/>
          <w:lang w:eastAsia="ro-RO"/>
        </w:rPr>
        <w:t xml:space="preserve">10. Manuscrisul lui </w:t>
      </w:r>
      <w:proofErr w:type="spellStart"/>
      <w:r w:rsidRPr="0083724A">
        <w:rPr>
          <w:rFonts w:ascii="Times New Roman" w:eastAsia="Times New Roman" w:hAnsi="Times New Roman" w:cs="Times New Roman"/>
          <w:b/>
          <w:bCs/>
          <w:i/>
          <w:sz w:val="28"/>
          <w:szCs w:val="28"/>
          <w:lang w:eastAsia="ro-RO"/>
        </w:rPr>
        <w:t>Voynich</w:t>
      </w:r>
      <w:proofErr w:type="spellEnd"/>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drawing>
          <wp:inline distT="0" distB="0" distL="0" distR="0">
            <wp:extent cx="9753600" cy="4867275"/>
            <wp:effectExtent l="19050" t="0" r="0" b="0"/>
            <wp:docPr id="3" name="Imagine 3" descr="https://historia.adhst.ro/img/articles/2017/11/15/Voynich.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oria.adhst.ro/img/articles/2017/11/15/Voynich.jpg?v=1"/>
                    <pic:cNvPicPr>
                      <a:picLocks noChangeAspect="1" noChangeArrowheads="1"/>
                    </pic:cNvPicPr>
                  </pic:nvPicPr>
                  <pic:blipFill>
                    <a:blip r:embed="rId17" cstate="print"/>
                    <a:srcRect/>
                    <a:stretch>
                      <a:fillRect/>
                    </a:stretch>
                  </pic:blipFill>
                  <pic:spPr bwMode="auto">
                    <a:xfrm>
                      <a:off x="0" y="0"/>
                      <a:ext cx="9753600" cy="4867275"/>
                    </a:xfrm>
                    <a:prstGeom prst="rect">
                      <a:avLst/>
                    </a:prstGeom>
                    <a:noFill/>
                    <a:ln w="9525">
                      <a:noFill/>
                      <a:miter lim="800000"/>
                      <a:headEnd/>
                      <a:tailEnd/>
                    </a:ln>
                  </pic:spPr>
                </pic:pic>
              </a:graphicData>
            </a:graphic>
          </wp:inline>
        </w:drawing>
      </w:r>
    </w:p>
    <w:p w:rsidR="00336CDF" w:rsidRPr="0083724A" w:rsidRDefault="00DF63EC" w:rsidP="00336CDF">
      <w:pPr>
        <w:spacing w:after="150" w:line="405" w:lineRule="atLeast"/>
        <w:rPr>
          <w:rFonts w:ascii="Times New Roman" w:eastAsia="Times New Roman" w:hAnsi="Times New Roman" w:cs="Times New Roman"/>
          <w:b/>
          <w:i/>
          <w:sz w:val="26"/>
          <w:szCs w:val="26"/>
          <w:lang w:eastAsia="ro-RO"/>
        </w:rPr>
      </w:pPr>
      <w:hyperlink r:id="rId18" w:tgtFrame="_blank" w:history="1">
        <w:r w:rsidR="00336CDF" w:rsidRPr="0083724A">
          <w:rPr>
            <w:rFonts w:ascii="Times New Roman" w:eastAsia="Times New Roman" w:hAnsi="Times New Roman" w:cs="Times New Roman"/>
            <w:b/>
            <w:i/>
            <w:color w:val="0000FF"/>
            <w:sz w:val="26"/>
            <w:u w:val="single"/>
            <w:lang w:eastAsia="ro-RO"/>
          </w:rPr>
          <w:t xml:space="preserve">Manuscrisul lui </w:t>
        </w:r>
        <w:proofErr w:type="spellStart"/>
        <w:r w:rsidR="00336CDF" w:rsidRPr="0083724A">
          <w:rPr>
            <w:rFonts w:ascii="Times New Roman" w:eastAsia="Times New Roman" w:hAnsi="Times New Roman" w:cs="Times New Roman"/>
            <w:b/>
            <w:i/>
            <w:color w:val="0000FF"/>
            <w:sz w:val="26"/>
            <w:u w:val="single"/>
            <w:lang w:eastAsia="ro-RO"/>
          </w:rPr>
          <w:t>Voynich</w:t>
        </w:r>
        <w:proofErr w:type="spellEnd"/>
      </w:hyperlink>
      <w:r w:rsidR="00336CDF" w:rsidRPr="0083724A">
        <w:rPr>
          <w:rFonts w:ascii="Times New Roman" w:eastAsia="Times New Roman" w:hAnsi="Times New Roman" w:cs="Times New Roman"/>
          <w:b/>
          <w:i/>
          <w:sz w:val="26"/>
          <w:lang w:eastAsia="ro-RO"/>
        </w:rPr>
        <w:t> </w:t>
      </w:r>
      <w:r w:rsidR="00336CDF" w:rsidRPr="0083724A">
        <w:rPr>
          <w:rFonts w:ascii="Times New Roman" w:eastAsia="Times New Roman" w:hAnsi="Times New Roman" w:cs="Times New Roman"/>
          <w:b/>
          <w:i/>
          <w:sz w:val="26"/>
          <w:szCs w:val="26"/>
          <w:lang w:eastAsia="ro-RO"/>
        </w:rPr>
        <w:t xml:space="preserve">este supranumit și cel mai misterios manuscris descoperit din toate timpurile. A fost descoperit în nordul Italiei în anul 1912. Autorul manuscrisului este necunoscut,iar limba în care a fost scris  rămâne până în prezent un mister pentru specialiști. Unii dintre aceștia afirmând, în urma încercărilor eșuate de a-l descifra că nu este decât o farsă. Se crede că o parte dintre pagini lipsesc, în prezent rămânând 240 de pagini. Textul este scris cu litere necunoscute și </w:t>
      </w:r>
      <w:r w:rsidR="00336CDF" w:rsidRPr="0083724A">
        <w:rPr>
          <w:rFonts w:ascii="Times New Roman" w:eastAsia="Times New Roman" w:hAnsi="Times New Roman" w:cs="Times New Roman"/>
          <w:b/>
          <w:i/>
          <w:sz w:val="26"/>
          <w:szCs w:val="26"/>
          <w:lang w:eastAsia="ro-RO"/>
        </w:rPr>
        <w:lastRenderedPageBreak/>
        <w:t>abundă de desene diverse care</w:t>
      </w:r>
      <w:r w:rsidR="00336CDF" w:rsidRPr="00336CDF">
        <w:rPr>
          <w:rFonts w:ascii="Times New Roman" w:eastAsia="Times New Roman" w:hAnsi="Times New Roman" w:cs="Times New Roman"/>
          <w:i/>
          <w:sz w:val="26"/>
          <w:szCs w:val="26"/>
          <w:lang w:eastAsia="ro-RO"/>
        </w:rPr>
        <w:t xml:space="preserve"> </w:t>
      </w:r>
      <w:r w:rsidR="00336CDF" w:rsidRPr="0083724A">
        <w:rPr>
          <w:rFonts w:ascii="Times New Roman" w:eastAsia="Times New Roman" w:hAnsi="Times New Roman" w:cs="Times New Roman"/>
          <w:b/>
          <w:i/>
          <w:sz w:val="26"/>
          <w:szCs w:val="26"/>
          <w:lang w:eastAsia="ro-RO"/>
        </w:rPr>
        <w:t>reprezintă oameni, fenomene cosmice și plante care nici ele nu au putut să fie identificate.</w:t>
      </w:r>
    </w:p>
    <w:p w:rsidR="00336CDF" w:rsidRPr="0083724A" w:rsidRDefault="00336CDF" w:rsidP="00336CDF">
      <w:pPr>
        <w:spacing w:before="300" w:after="150" w:line="450" w:lineRule="atLeast"/>
        <w:outlineLvl w:val="1"/>
        <w:rPr>
          <w:rFonts w:ascii="Times New Roman" w:eastAsia="Times New Roman" w:hAnsi="Times New Roman" w:cs="Times New Roman"/>
          <w:b/>
          <w:bCs/>
          <w:i/>
          <w:sz w:val="30"/>
          <w:szCs w:val="30"/>
          <w:lang w:eastAsia="ro-RO"/>
        </w:rPr>
      </w:pPr>
      <w:r w:rsidRPr="0083724A">
        <w:rPr>
          <w:rFonts w:ascii="Times New Roman" w:eastAsia="Times New Roman" w:hAnsi="Times New Roman" w:cs="Times New Roman"/>
          <w:b/>
          <w:bCs/>
          <w:i/>
          <w:sz w:val="30"/>
          <w:szCs w:val="30"/>
          <w:lang w:eastAsia="ro-RO"/>
        </w:rPr>
        <w:t xml:space="preserve">9. Gheara </w:t>
      </w:r>
      <w:proofErr w:type="spellStart"/>
      <w:r w:rsidRPr="0083724A">
        <w:rPr>
          <w:rFonts w:ascii="Times New Roman" w:eastAsia="Times New Roman" w:hAnsi="Times New Roman" w:cs="Times New Roman"/>
          <w:b/>
          <w:bCs/>
          <w:i/>
          <w:sz w:val="30"/>
          <w:szCs w:val="30"/>
          <w:lang w:eastAsia="ro-RO"/>
        </w:rPr>
        <w:t>Moa</w:t>
      </w:r>
      <w:proofErr w:type="spellEnd"/>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drawing>
          <wp:inline distT="0" distB="0" distL="0" distR="0">
            <wp:extent cx="10829925" cy="5695950"/>
            <wp:effectExtent l="19050" t="0" r="9525" b="0"/>
            <wp:docPr id="1" name="Imagine 4" descr="https://historia.adhst.ro/img/articles/2017/11/15/Moa.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storia.adhst.ro/img/articles/2017/11/15/Moa.jpg?v=1"/>
                    <pic:cNvPicPr>
                      <a:picLocks noChangeAspect="1" noChangeArrowheads="1"/>
                    </pic:cNvPicPr>
                  </pic:nvPicPr>
                  <pic:blipFill>
                    <a:blip r:embed="rId19" cstate="print"/>
                    <a:srcRect/>
                    <a:stretch>
                      <a:fillRect/>
                    </a:stretch>
                  </pic:blipFill>
                  <pic:spPr bwMode="auto">
                    <a:xfrm>
                      <a:off x="0" y="0"/>
                      <a:ext cx="10829925" cy="5695950"/>
                    </a:xfrm>
                    <a:prstGeom prst="rect">
                      <a:avLst/>
                    </a:prstGeom>
                    <a:noFill/>
                    <a:ln w="9525">
                      <a:noFill/>
                      <a:miter lim="800000"/>
                      <a:headEnd/>
                      <a:tailEnd/>
                    </a:ln>
                  </pic:spPr>
                </pic:pic>
              </a:graphicData>
            </a:graphic>
          </wp:inline>
        </w:drawing>
      </w:r>
    </w:p>
    <w:p w:rsidR="00336CDF" w:rsidRPr="0083724A" w:rsidRDefault="00336CDF" w:rsidP="00336CDF">
      <w:pPr>
        <w:spacing w:after="150" w:line="405" w:lineRule="atLeast"/>
        <w:rPr>
          <w:rFonts w:ascii="Times New Roman" w:eastAsia="Times New Roman" w:hAnsi="Times New Roman" w:cs="Times New Roman"/>
          <w:b/>
          <w:i/>
          <w:sz w:val="26"/>
          <w:szCs w:val="26"/>
          <w:lang w:eastAsia="ro-RO"/>
        </w:rPr>
      </w:pPr>
      <w:r w:rsidRPr="0083724A">
        <w:rPr>
          <w:rFonts w:ascii="Times New Roman" w:eastAsia="Times New Roman" w:hAnsi="Times New Roman" w:cs="Times New Roman"/>
          <w:b/>
          <w:i/>
          <w:sz w:val="26"/>
          <w:szCs w:val="26"/>
          <w:lang w:eastAsia="ro-RO"/>
        </w:rPr>
        <w:t xml:space="preserve">În urma unor excavări într-o peșteră din Nouă Zeelandă, un grup de arheologi au descoperit un picior gigant care părea a fi piciorul unei păsări. Ulterior s-a constatat faptul  că membrul aparținea unei păsări dispărute, numită </w:t>
      </w:r>
      <w:proofErr w:type="spellStart"/>
      <w:r w:rsidRPr="0083724A">
        <w:rPr>
          <w:rFonts w:ascii="Times New Roman" w:eastAsia="Times New Roman" w:hAnsi="Times New Roman" w:cs="Times New Roman"/>
          <w:b/>
          <w:i/>
          <w:sz w:val="26"/>
          <w:szCs w:val="26"/>
          <w:lang w:eastAsia="ro-RO"/>
        </w:rPr>
        <w:t>Moa</w:t>
      </w:r>
      <w:proofErr w:type="spellEnd"/>
      <w:r w:rsidRPr="0083724A">
        <w:rPr>
          <w:rFonts w:ascii="Times New Roman" w:eastAsia="Times New Roman" w:hAnsi="Times New Roman" w:cs="Times New Roman"/>
          <w:b/>
          <w:i/>
          <w:sz w:val="26"/>
          <w:szCs w:val="26"/>
          <w:lang w:eastAsia="ro-RO"/>
        </w:rPr>
        <w:t>. Gheara s-a conservat foarte bine, mușchii și pielea fiind încă prezente. </w:t>
      </w:r>
    </w:p>
    <w:p w:rsidR="00336CDF" w:rsidRPr="00336CDF" w:rsidRDefault="00336CDF" w:rsidP="00336CDF">
      <w:pPr>
        <w:spacing w:after="150" w:line="405" w:lineRule="atLeast"/>
        <w:rPr>
          <w:rFonts w:ascii="Times New Roman" w:eastAsia="Times New Roman" w:hAnsi="Times New Roman" w:cs="Times New Roman"/>
          <w:i/>
          <w:sz w:val="26"/>
          <w:szCs w:val="26"/>
          <w:lang w:eastAsia="ro-RO"/>
        </w:rPr>
      </w:pPr>
      <w:r w:rsidRPr="0083724A">
        <w:rPr>
          <w:rFonts w:ascii="Times New Roman" w:eastAsia="Times New Roman" w:hAnsi="Times New Roman" w:cs="Times New Roman"/>
          <w:b/>
          <w:i/>
          <w:sz w:val="26"/>
          <w:szCs w:val="26"/>
          <w:lang w:eastAsia="ro-RO"/>
        </w:rPr>
        <w:t>Pasărea putea ajunge la înălțimi de peste 3 metri și cântarea aproximativ 250 de kilograme.</w:t>
      </w:r>
      <w:r w:rsidRPr="0083724A">
        <w:rPr>
          <w:rFonts w:ascii="Times New Roman" w:eastAsia="Times New Roman" w:hAnsi="Times New Roman" w:cs="Times New Roman"/>
          <w:b/>
          <w:i/>
          <w:sz w:val="26"/>
          <w:lang w:eastAsia="ro-RO"/>
        </w:rPr>
        <w:t> </w:t>
      </w:r>
      <w:hyperlink r:id="rId20" w:tgtFrame="_blank" w:history="1">
        <w:r w:rsidRPr="0083724A">
          <w:rPr>
            <w:rFonts w:ascii="Times New Roman" w:eastAsia="Times New Roman" w:hAnsi="Times New Roman" w:cs="Times New Roman"/>
            <w:b/>
            <w:i/>
            <w:color w:val="0000FF"/>
            <w:sz w:val="26"/>
            <w:u w:val="single"/>
            <w:lang w:eastAsia="ro-RO"/>
          </w:rPr>
          <w:t>A fost vânată până la extincție de primii oameni</w:t>
        </w:r>
      </w:hyperlink>
      <w:r w:rsidRPr="0083724A">
        <w:rPr>
          <w:rFonts w:ascii="Times New Roman" w:eastAsia="Times New Roman" w:hAnsi="Times New Roman" w:cs="Times New Roman"/>
          <w:b/>
          <w:i/>
          <w:sz w:val="26"/>
          <w:szCs w:val="26"/>
          <w:lang w:eastAsia="ro-RO"/>
        </w:rPr>
        <w:t>. Gheara există și în prezent și poate fi admirată la muzeul de istorie din Noua Zeelandă</w:t>
      </w:r>
      <w:r w:rsidRPr="00336CDF">
        <w:rPr>
          <w:rFonts w:ascii="Times New Roman" w:eastAsia="Times New Roman" w:hAnsi="Times New Roman" w:cs="Times New Roman"/>
          <w:i/>
          <w:sz w:val="26"/>
          <w:szCs w:val="26"/>
          <w:lang w:eastAsia="ro-RO"/>
        </w:rPr>
        <w:t>.</w:t>
      </w:r>
    </w:p>
    <w:p w:rsidR="00336CDF" w:rsidRPr="0083724A" w:rsidRDefault="00336CDF" w:rsidP="00336CDF">
      <w:pPr>
        <w:spacing w:before="300" w:after="150" w:line="450" w:lineRule="atLeast"/>
        <w:outlineLvl w:val="1"/>
        <w:rPr>
          <w:rFonts w:ascii="Times New Roman" w:eastAsia="Times New Roman" w:hAnsi="Times New Roman" w:cs="Times New Roman"/>
          <w:b/>
          <w:bCs/>
          <w:i/>
          <w:sz w:val="30"/>
          <w:szCs w:val="30"/>
          <w:lang w:eastAsia="ro-RO"/>
        </w:rPr>
      </w:pPr>
      <w:r w:rsidRPr="0083724A">
        <w:rPr>
          <w:rFonts w:ascii="Times New Roman" w:eastAsia="Times New Roman" w:hAnsi="Times New Roman" w:cs="Times New Roman"/>
          <w:b/>
          <w:bCs/>
          <w:i/>
          <w:sz w:val="30"/>
          <w:szCs w:val="30"/>
          <w:lang w:eastAsia="ro-RO"/>
        </w:rPr>
        <w:lastRenderedPageBreak/>
        <w:t xml:space="preserve">8. Fortăreața </w:t>
      </w:r>
      <w:proofErr w:type="spellStart"/>
      <w:r w:rsidRPr="0083724A">
        <w:rPr>
          <w:rFonts w:ascii="Times New Roman" w:eastAsia="Times New Roman" w:hAnsi="Times New Roman" w:cs="Times New Roman"/>
          <w:b/>
          <w:bCs/>
          <w:i/>
          <w:sz w:val="30"/>
          <w:szCs w:val="30"/>
          <w:lang w:eastAsia="ro-RO"/>
        </w:rPr>
        <w:t>Sacsayhuaman</w:t>
      </w:r>
      <w:proofErr w:type="spellEnd"/>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drawing>
          <wp:inline distT="0" distB="0" distL="0" distR="0">
            <wp:extent cx="7658100" cy="5972175"/>
            <wp:effectExtent l="19050" t="0" r="0" b="0"/>
            <wp:docPr id="5" name="Imagine 5" descr="https://historia.adhst.ro/img/articles/2017/11/15/Sacsayhuaman.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oria.adhst.ro/img/articles/2017/11/15/Sacsayhuaman.jpg?v=1"/>
                    <pic:cNvPicPr>
                      <a:picLocks noChangeAspect="1" noChangeArrowheads="1"/>
                    </pic:cNvPicPr>
                  </pic:nvPicPr>
                  <pic:blipFill>
                    <a:blip r:embed="rId21" cstate="print"/>
                    <a:srcRect/>
                    <a:stretch>
                      <a:fillRect/>
                    </a:stretch>
                  </pic:blipFill>
                  <pic:spPr bwMode="auto">
                    <a:xfrm>
                      <a:off x="0" y="0"/>
                      <a:ext cx="7658100" cy="5972175"/>
                    </a:xfrm>
                    <a:prstGeom prst="rect">
                      <a:avLst/>
                    </a:prstGeom>
                    <a:noFill/>
                    <a:ln w="9525">
                      <a:noFill/>
                      <a:miter lim="800000"/>
                      <a:headEnd/>
                      <a:tailEnd/>
                    </a:ln>
                  </pic:spPr>
                </pic:pic>
              </a:graphicData>
            </a:graphic>
          </wp:inline>
        </w:drawing>
      </w:r>
    </w:p>
    <w:p w:rsidR="00336CDF" w:rsidRPr="0083724A" w:rsidRDefault="00336CDF" w:rsidP="00336CDF">
      <w:pPr>
        <w:spacing w:after="150" w:line="405" w:lineRule="atLeast"/>
        <w:rPr>
          <w:rFonts w:ascii="Times New Roman" w:eastAsia="Times New Roman" w:hAnsi="Times New Roman" w:cs="Times New Roman"/>
          <w:b/>
          <w:i/>
          <w:sz w:val="26"/>
          <w:szCs w:val="26"/>
          <w:lang w:eastAsia="ro-RO"/>
        </w:rPr>
      </w:pPr>
      <w:r w:rsidRPr="0083724A">
        <w:rPr>
          <w:rFonts w:ascii="Times New Roman" w:eastAsia="Times New Roman" w:hAnsi="Times New Roman" w:cs="Times New Roman"/>
          <w:b/>
          <w:i/>
          <w:sz w:val="26"/>
          <w:szCs w:val="26"/>
          <w:lang w:eastAsia="ro-RO"/>
        </w:rPr>
        <w:t>Fortăreața este compusă dintr-un complex de pereți și este localizată în Machu Picchu, Peru.</w:t>
      </w:r>
      <w:r w:rsidRPr="0083724A">
        <w:rPr>
          <w:rFonts w:ascii="Times New Roman" w:eastAsia="Times New Roman" w:hAnsi="Times New Roman" w:cs="Times New Roman"/>
          <w:b/>
          <w:i/>
          <w:sz w:val="26"/>
          <w:lang w:eastAsia="ro-RO"/>
        </w:rPr>
        <w:t> </w:t>
      </w:r>
      <w:hyperlink r:id="rId22" w:tgtFrame="_blank" w:history="1">
        <w:r w:rsidRPr="0083724A">
          <w:rPr>
            <w:rFonts w:ascii="Times New Roman" w:eastAsia="Times New Roman" w:hAnsi="Times New Roman" w:cs="Times New Roman"/>
            <w:b/>
            <w:i/>
            <w:color w:val="0000FF"/>
            <w:sz w:val="26"/>
            <w:u w:val="single"/>
            <w:lang w:eastAsia="ro-RO"/>
          </w:rPr>
          <w:t xml:space="preserve">Construcția a început în anul 1440, la ordinele Împăratului </w:t>
        </w:r>
        <w:proofErr w:type="spellStart"/>
        <w:r w:rsidRPr="0083724A">
          <w:rPr>
            <w:rFonts w:ascii="Times New Roman" w:eastAsia="Times New Roman" w:hAnsi="Times New Roman" w:cs="Times New Roman"/>
            <w:b/>
            <w:i/>
            <w:color w:val="0000FF"/>
            <w:sz w:val="26"/>
            <w:u w:val="single"/>
            <w:lang w:eastAsia="ro-RO"/>
          </w:rPr>
          <w:t>Pachacuti</w:t>
        </w:r>
        <w:proofErr w:type="spellEnd"/>
      </w:hyperlink>
      <w:r w:rsidRPr="0083724A">
        <w:rPr>
          <w:rFonts w:ascii="Times New Roman" w:eastAsia="Times New Roman" w:hAnsi="Times New Roman" w:cs="Times New Roman"/>
          <w:b/>
          <w:i/>
          <w:sz w:val="26"/>
          <w:szCs w:val="26"/>
          <w:lang w:eastAsia="ro-RO"/>
        </w:rPr>
        <w:t xml:space="preserve">, și fost finalizată după mai bine de o sută de ani. Pereții sunt realizați din diferite tipuri de rocă incluzând blocuri de diorit, calcar și </w:t>
      </w:r>
      <w:proofErr w:type="spellStart"/>
      <w:r w:rsidRPr="0083724A">
        <w:rPr>
          <w:rFonts w:ascii="Times New Roman" w:eastAsia="Times New Roman" w:hAnsi="Times New Roman" w:cs="Times New Roman"/>
          <w:b/>
          <w:i/>
          <w:sz w:val="26"/>
          <w:szCs w:val="26"/>
          <w:lang w:eastAsia="ro-RO"/>
        </w:rPr>
        <w:t>adezit</w:t>
      </w:r>
      <w:proofErr w:type="spellEnd"/>
      <w:r w:rsidRPr="0083724A">
        <w:rPr>
          <w:rFonts w:ascii="Times New Roman" w:eastAsia="Times New Roman" w:hAnsi="Times New Roman" w:cs="Times New Roman"/>
          <w:b/>
          <w:i/>
          <w:sz w:val="26"/>
          <w:szCs w:val="26"/>
          <w:lang w:eastAsia="ro-RO"/>
        </w:rPr>
        <w:t xml:space="preserve">. Zidul se întinde pe o lungime de 600 de metri și este construit în </w:t>
      </w:r>
      <w:proofErr w:type="spellStart"/>
      <w:r w:rsidRPr="0083724A">
        <w:rPr>
          <w:rFonts w:ascii="Times New Roman" w:eastAsia="Times New Roman" w:hAnsi="Times New Roman" w:cs="Times New Roman"/>
          <w:b/>
          <w:i/>
          <w:sz w:val="26"/>
          <w:szCs w:val="26"/>
          <w:lang w:eastAsia="ro-RO"/>
        </w:rPr>
        <w:t>zig</w:t>
      </w:r>
      <w:proofErr w:type="spellEnd"/>
      <w:r w:rsidRPr="0083724A">
        <w:rPr>
          <w:rFonts w:ascii="Times New Roman" w:eastAsia="Times New Roman" w:hAnsi="Times New Roman" w:cs="Times New Roman"/>
          <w:b/>
          <w:i/>
          <w:sz w:val="26"/>
          <w:szCs w:val="26"/>
          <w:lang w:eastAsia="ro-RO"/>
        </w:rPr>
        <w:t xml:space="preserve"> </w:t>
      </w:r>
      <w:proofErr w:type="spellStart"/>
      <w:r w:rsidRPr="0083724A">
        <w:rPr>
          <w:rFonts w:ascii="Times New Roman" w:eastAsia="Times New Roman" w:hAnsi="Times New Roman" w:cs="Times New Roman"/>
          <w:b/>
          <w:i/>
          <w:sz w:val="26"/>
          <w:szCs w:val="26"/>
          <w:lang w:eastAsia="ro-RO"/>
        </w:rPr>
        <w:t>zag</w:t>
      </w:r>
      <w:proofErr w:type="spellEnd"/>
      <w:r w:rsidRPr="0083724A">
        <w:rPr>
          <w:rFonts w:ascii="Times New Roman" w:eastAsia="Times New Roman" w:hAnsi="Times New Roman" w:cs="Times New Roman"/>
          <w:b/>
          <w:i/>
          <w:sz w:val="26"/>
          <w:szCs w:val="26"/>
          <w:lang w:eastAsia="ro-RO"/>
        </w:rPr>
        <w:t>. Fiecare bloc cântărește sute de tone.</w:t>
      </w:r>
    </w:p>
    <w:p w:rsidR="0083724A" w:rsidRDefault="0083724A" w:rsidP="00336CDF">
      <w:pPr>
        <w:spacing w:before="300" w:after="150" w:line="450" w:lineRule="atLeast"/>
        <w:outlineLvl w:val="1"/>
        <w:rPr>
          <w:rFonts w:ascii="Times New Roman" w:eastAsia="Times New Roman" w:hAnsi="Times New Roman" w:cs="Times New Roman"/>
          <w:b/>
          <w:bCs/>
          <w:i/>
          <w:sz w:val="30"/>
          <w:szCs w:val="30"/>
          <w:lang w:eastAsia="ro-RO"/>
        </w:rPr>
      </w:pPr>
    </w:p>
    <w:p w:rsidR="00336CDF" w:rsidRPr="00E53683" w:rsidRDefault="00336CDF" w:rsidP="00336CDF">
      <w:pPr>
        <w:spacing w:before="300" w:after="150" w:line="450" w:lineRule="atLeast"/>
        <w:outlineLvl w:val="1"/>
        <w:rPr>
          <w:rFonts w:ascii="Times New Roman" w:eastAsia="Times New Roman" w:hAnsi="Times New Roman" w:cs="Times New Roman"/>
          <w:b/>
          <w:bCs/>
          <w:i/>
          <w:sz w:val="30"/>
          <w:szCs w:val="30"/>
          <w:lang w:eastAsia="ro-RO"/>
        </w:rPr>
      </w:pPr>
      <w:r w:rsidRPr="00E53683">
        <w:rPr>
          <w:rFonts w:ascii="Times New Roman" w:eastAsia="Times New Roman" w:hAnsi="Times New Roman" w:cs="Times New Roman"/>
          <w:b/>
          <w:bCs/>
          <w:i/>
          <w:sz w:val="30"/>
          <w:szCs w:val="30"/>
          <w:lang w:eastAsia="ro-RO"/>
        </w:rPr>
        <w:lastRenderedPageBreak/>
        <w:t xml:space="preserve">7. Liniile </w:t>
      </w:r>
      <w:proofErr w:type="spellStart"/>
      <w:r w:rsidRPr="00E53683">
        <w:rPr>
          <w:rFonts w:ascii="Times New Roman" w:eastAsia="Times New Roman" w:hAnsi="Times New Roman" w:cs="Times New Roman"/>
          <w:b/>
          <w:bCs/>
          <w:i/>
          <w:sz w:val="30"/>
          <w:szCs w:val="30"/>
          <w:lang w:eastAsia="ro-RO"/>
        </w:rPr>
        <w:t>Nazca</w:t>
      </w:r>
      <w:proofErr w:type="spellEnd"/>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drawing>
          <wp:inline distT="0" distB="0" distL="0" distR="0">
            <wp:extent cx="10858500" cy="6038850"/>
            <wp:effectExtent l="19050" t="0" r="0" b="0"/>
            <wp:docPr id="6" name="Imagine 6" descr="https://historia.adhst.ro/img/articles/2017/11/15/Nazca.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istoria.adhst.ro/img/articles/2017/11/15/Nazca.jpg?v=1"/>
                    <pic:cNvPicPr>
                      <a:picLocks noChangeAspect="1" noChangeArrowheads="1"/>
                    </pic:cNvPicPr>
                  </pic:nvPicPr>
                  <pic:blipFill>
                    <a:blip r:embed="rId23" cstate="print"/>
                    <a:srcRect/>
                    <a:stretch>
                      <a:fillRect/>
                    </a:stretch>
                  </pic:blipFill>
                  <pic:spPr bwMode="auto">
                    <a:xfrm>
                      <a:off x="0" y="0"/>
                      <a:ext cx="10858500" cy="6038850"/>
                    </a:xfrm>
                    <a:prstGeom prst="rect">
                      <a:avLst/>
                    </a:prstGeom>
                    <a:noFill/>
                    <a:ln w="9525">
                      <a:noFill/>
                      <a:miter lim="800000"/>
                      <a:headEnd/>
                      <a:tailEnd/>
                    </a:ln>
                  </pic:spPr>
                </pic:pic>
              </a:graphicData>
            </a:graphic>
          </wp:inline>
        </w:drawing>
      </w:r>
    </w:p>
    <w:p w:rsidR="00336CDF" w:rsidRPr="00DD05F5" w:rsidRDefault="00DF63EC" w:rsidP="00336CDF">
      <w:pPr>
        <w:spacing w:after="150" w:line="405" w:lineRule="atLeast"/>
        <w:rPr>
          <w:rFonts w:ascii="Times New Roman" w:eastAsia="Times New Roman" w:hAnsi="Times New Roman" w:cs="Times New Roman"/>
          <w:b/>
          <w:i/>
          <w:sz w:val="26"/>
          <w:szCs w:val="26"/>
          <w:lang w:eastAsia="ro-RO"/>
        </w:rPr>
      </w:pPr>
      <w:hyperlink r:id="rId24" w:tgtFrame="_blank" w:history="1">
        <w:r w:rsidR="00336CDF" w:rsidRPr="00DD05F5">
          <w:rPr>
            <w:rFonts w:ascii="Times New Roman" w:eastAsia="Times New Roman" w:hAnsi="Times New Roman" w:cs="Times New Roman"/>
            <w:b/>
            <w:i/>
            <w:color w:val="0000FF"/>
            <w:sz w:val="26"/>
            <w:u w:val="single"/>
            <w:lang w:eastAsia="ro-RO"/>
          </w:rPr>
          <w:t xml:space="preserve">Liniile </w:t>
        </w:r>
        <w:proofErr w:type="spellStart"/>
        <w:r w:rsidR="00336CDF" w:rsidRPr="00DD05F5">
          <w:rPr>
            <w:rFonts w:ascii="Times New Roman" w:eastAsia="Times New Roman" w:hAnsi="Times New Roman" w:cs="Times New Roman"/>
            <w:b/>
            <w:i/>
            <w:color w:val="0000FF"/>
            <w:sz w:val="26"/>
            <w:u w:val="single"/>
            <w:lang w:eastAsia="ro-RO"/>
          </w:rPr>
          <w:t>Nazca</w:t>
        </w:r>
        <w:proofErr w:type="spellEnd"/>
        <w:r w:rsidR="00336CDF" w:rsidRPr="00DD05F5">
          <w:rPr>
            <w:rFonts w:ascii="Times New Roman" w:eastAsia="Times New Roman" w:hAnsi="Times New Roman" w:cs="Times New Roman"/>
            <w:b/>
            <w:i/>
            <w:color w:val="0000FF"/>
            <w:sz w:val="26"/>
            <w:u w:val="single"/>
            <w:lang w:eastAsia="ro-RO"/>
          </w:rPr>
          <w:t xml:space="preserve"> sunt localizate în deșertul </w:t>
        </w:r>
        <w:proofErr w:type="spellStart"/>
        <w:r w:rsidR="00336CDF" w:rsidRPr="00DD05F5">
          <w:rPr>
            <w:rFonts w:ascii="Times New Roman" w:eastAsia="Times New Roman" w:hAnsi="Times New Roman" w:cs="Times New Roman"/>
            <w:b/>
            <w:i/>
            <w:color w:val="0000FF"/>
            <w:sz w:val="26"/>
            <w:u w:val="single"/>
            <w:lang w:eastAsia="ro-RO"/>
          </w:rPr>
          <w:t>Sechura</w:t>
        </w:r>
        <w:proofErr w:type="spellEnd"/>
        <w:r w:rsidR="00336CDF" w:rsidRPr="00DD05F5">
          <w:rPr>
            <w:rFonts w:ascii="Times New Roman" w:eastAsia="Times New Roman" w:hAnsi="Times New Roman" w:cs="Times New Roman"/>
            <w:b/>
            <w:i/>
            <w:color w:val="0000FF"/>
            <w:sz w:val="26"/>
            <w:u w:val="single"/>
            <w:lang w:eastAsia="ro-RO"/>
          </w:rPr>
          <w:t xml:space="preserve"> din Peru</w:t>
        </w:r>
      </w:hyperlink>
      <w:r w:rsidR="00336CDF" w:rsidRPr="00DD05F5">
        <w:rPr>
          <w:rFonts w:ascii="Times New Roman" w:eastAsia="Times New Roman" w:hAnsi="Times New Roman" w:cs="Times New Roman"/>
          <w:b/>
          <w:i/>
          <w:sz w:val="26"/>
          <w:lang w:eastAsia="ro-RO"/>
        </w:rPr>
        <w:t> </w:t>
      </w:r>
      <w:r w:rsidR="00336CDF" w:rsidRPr="00DD05F5">
        <w:rPr>
          <w:rFonts w:ascii="Times New Roman" w:eastAsia="Times New Roman" w:hAnsi="Times New Roman" w:cs="Times New Roman"/>
          <w:b/>
          <w:i/>
          <w:sz w:val="26"/>
          <w:szCs w:val="26"/>
          <w:lang w:eastAsia="ro-RO"/>
        </w:rPr>
        <w:t xml:space="preserve">și reprezintă o serie de linii albe care pot fi observare din avion. La o analiză mai atentă se pot observa o serie de aproximativ 300 de animale și plante. Arheologii cred că structurile au fost create de către indienii </w:t>
      </w:r>
      <w:proofErr w:type="spellStart"/>
      <w:r w:rsidR="00336CDF" w:rsidRPr="00DD05F5">
        <w:rPr>
          <w:rFonts w:ascii="Times New Roman" w:eastAsia="Times New Roman" w:hAnsi="Times New Roman" w:cs="Times New Roman"/>
          <w:b/>
          <w:i/>
          <w:sz w:val="26"/>
          <w:szCs w:val="26"/>
          <w:lang w:eastAsia="ro-RO"/>
        </w:rPr>
        <w:t>Nazca</w:t>
      </w:r>
      <w:proofErr w:type="spellEnd"/>
      <w:r w:rsidR="00336CDF" w:rsidRPr="00DD05F5">
        <w:rPr>
          <w:rFonts w:ascii="Times New Roman" w:eastAsia="Times New Roman" w:hAnsi="Times New Roman" w:cs="Times New Roman"/>
          <w:b/>
          <w:i/>
          <w:sz w:val="26"/>
          <w:szCs w:val="26"/>
          <w:lang w:eastAsia="ro-RO"/>
        </w:rPr>
        <w:t>, rămânând intacte  pentru aproximativ 2000 de ani. O comunitate mare de oameni consideră că aceste structuri au fost realizate de către ființe extraterestre.</w:t>
      </w:r>
    </w:p>
    <w:p w:rsidR="00336CDF" w:rsidRPr="00E53683" w:rsidRDefault="00336CDF" w:rsidP="00336CDF">
      <w:pPr>
        <w:spacing w:before="300" w:after="150" w:line="450" w:lineRule="atLeast"/>
        <w:outlineLvl w:val="1"/>
        <w:rPr>
          <w:rFonts w:ascii="Times New Roman" w:eastAsia="Times New Roman" w:hAnsi="Times New Roman" w:cs="Times New Roman"/>
          <w:b/>
          <w:bCs/>
          <w:i/>
          <w:sz w:val="30"/>
          <w:szCs w:val="30"/>
          <w:lang w:eastAsia="ro-RO"/>
        </w:rPr>
      </w:pPr>
      <w:r w:rsidRPr="00E53683">
        <w:rPr>
          <w:rFonts w:ascii="Times New Roman" w:eastAsia="Times New Roman" w:hAnsi="Times New Roman" w:cs="Times New Roman"/>
          <w:b/>
          <w:bCs/>
          <w:i/>
          <w:sz w:val="30"/>
          <w:szCs w:val="30"/>
          <w:lang w:eastAsia="ro-RO"/>
        </w:rPr>
        <w:t xml:space="preserve">6. </w:t>
      </w:r>
      <w:proofErr w:type="spellStart"/>
      <w:r w:rsidRPr="00E53683">
        <w:rPr>
          <w:rFonts w:ascii="Times New Roman" w:eastAsia="Times New Roman" w:hAnsi="Times New Roman" w:cs="Times New Roman"/>
          <w:b/>
          <w:bCs/>
          <w:i/>
          <w:sz w:val="30"/>
          <w:szCs w:val="30"/>
          <w:lang w:eastAsia="ro-RO"/>
        </w:rPr>
        <w:t>Gobekli</w:t>
      </w:r>
      <w:proofErr w:type="spellEnd"/>
      <w:r w:rsidRPr="00E53683">
        <w:rPr>
          <w:rFonts w:ascii="Times New Roman" w:eastAsia="Times New Roman" w:hAnsi="Times New Roman" w:cs="Times New Roman"/>
          <w:b/>
          <w:bCs/>
          <w:i/>
          <w:sz w:val="30"/>
          <w:szCs w:val="30"/>
          <w:lang w:eastAsia="ro-RO"/>
        </w:rPr>
        <w:t xml:space="preserve"> </w:t>
      </w:r>
      <w:proofErr w:type="spellStart"/>
      <w:r w:rsidRPr="00E53683">
        <w:rPr>
          <w:rFonts w:ascii="Times New Roman" w:eastAsia="Times New Roman" w:hAnsi="Times New Roman" w:cs="Times New Roman"/>
          <w:b/>
          <w:bCs/>
          <w:i/>
          <w:sz w:val="30"/>
          <w:szCs w:val="30"/>
          <w:lang w:eastAsia="ro-RO"/>
        </w:rPr>
        <w:t>Tepe</w:t>
      </w:r>
      <w:proofErr w:type="spellEnd"/>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lastRenderedPageBreak/>
        <w:drawing>
          <wp:inline distT="0" distB="0" distL="0" distR="0">
            <wp:extent cx="7429500" cy="4057650"/>
            <wp:effectExtent l="19050" t="0" r="0" b="0"/>
            <wp:docPr id="8" name="Imagine 7" descr="https://historia.adhst.ro/img/articles/2017/11/15/Gobekli%20Tep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storia.adhst.ro/img/articles/2017/11/15/Gobekli%20Tepe.jpg?v=1"/>
                    <pic:cNvPicPr>
                      <a:picLocks noChangeAspect="1" noChangeArrowheads="1"/>
                    </pic:cNvPicPr>
                  </pic:nvPicPr>
                  <pic:blipFill>
                    <a:blip r:embed="rId25" cstate="print"/>
                    <a:srcRect/>
                    <a:stretch>
                      <a:fillRect/>
                    </a:stretch>
                  </pic:blipFill>
                  <pic:spPr bwMode="auto">
                    <a:xfrm>
                      <a:off x="0" y="0"/>
                      <a:ext cx="7429500" cy="4057650"/>
                    </a:xfrm>
                    <a:prstGeom prst="rect">
                      <a:avLst/>
                    </a:prstGeom>
                    <a:noFill/>
                    <a:ln w="9525">
                      <a:noFill/>
                      <a:miter lim="800000"/>
                      <a:headEnd/>
                      <a:tailEnd/>
                    </a:ln>
                  </pic:spPr>
                </pic:pic>
              </a:graphicData>
            </a:graphic>
          </wp:inline>
        </w:drawing>
      </w:r>
    </w:p>
    <w:p w:rsidR="00336CDF" w:rsidRPr="00DD05F5" w:rsidRDefault="00DF63EC" w:rsidP="00336CDF">
      <w:pPr>
        <w:spacing w:after="150" w:line="405" w:lineRule="atLeast"/>
        <w:rPr>
          <w:rFonts w:ascii="Times New Roman" w:eastAsia="Times New Roman" w:hAnsi="Times New Roman" w:cs="Times New Roman"/>
          <w:b/>
          <w:i/>
          <w:sz w:val="26"/>
          <w:szCs w:val="26"/>
          <w:lang w:eastAsia="ro-RO"/>
        </w:rPr>
      </w:pPr>
      <w:hyperlink r:id="rId26" w:tgtFrame="_blank" w:history="1">
        <w:proofErr w:type="spellStart"/>
        <w:r w:rsidR="00336CDF" w:rsidRPr="00DD05F5">
          <w:rPr>
            <w:rFonts w:ascii="Times New Roman" w:eastAsia="Times New Roman" w:hAnsi="Times New Roman" w:cs="Times New Roman"/>
            <w:b/>
            <w:i/>
            <w:color w:val="0000FF"/>
            <w:sz w:val="26"/>
            <w:u w:val="single"/>
            <w:lang w:eastAsia="ro-RO"/>
          </w:rPr>
          <w:t>Gobekli</w:t>
        </w:r>
        <w:proofErr w:type="spellEnd"/>
        <w:r w:rsidR="00336CDF" w:rsidRPr="00DD05F5">
          <w:rPr>
            <w:rFonts w:ascii="Times New Roman" w:eastAsia="Times New Roman" w:hAnsi="Times New Roman" w:cs="Times New Roman"/>
            <w:b/>
            <w:i/>
            <w:color w:val="0000FF"/>
            <w:sz w:val="26"/>
            <w:u w:val="single"/>
            <w:lang w:eastAsia="ro-RO"/>
          </w:rPr>
          <w:t xml:space="preserve"> </w:t>
        </w:r>
        <w:proofErr w:type="spellStart"/>
        <w:r w:rsidR="00336CDF" w:rsidRPr="00DD05F5">
          <w:rPr>
            <w:rFonts w:ascii="Times New Roman" w:eastAsia="Times New Roman" w:hAnsi="Times New Roman" w:cs="Times New Roman"/>
            <w:b/>
            <w:i/>
            <w:color w:val="0000FF"/>
            <w:sz w:val="26"/>
            <w:u w:val="single"/>
            <w:lang w:eastAsia="ro-RO"/>
          </w:rPr>
          <w:t>Tepe</w:t>
        </w:r>
        <w:proofErr w:type="spellEnd"/>
        <w:r w:rsidR="00336CDF" w:rsidRPr="00DD05F5">
          <w:rPr>
            <w:rFonts w:ascii="Times New Roman" w:eastAsia="Times New Roman" w:hAnsi="Times New Roman" w:cs="Times New Roman"/>
            <w:b/>
            <w:i/>
            <w:color w:val="0000FF"/>
            <w:sz w:val="26"/>
            <w:u w:val="single"/>
            <w:lang w:eastAsia="ro-RO"/>
          </w:rPr>
          <w:t xml:space="preserve"> este cel mai vechi sit arheologic din lume situat în Turcia</w:t>
        </w:r>
      </w:hyperlink>
      <w:r w:rsidR="00336CDF" w:rsidRPr="00DD05F5">
        <w:rPr>
          <w:rFonts w:ascii="Times New Roman" w:eastAsia="Times New Roman" w:hAnsi="Times New Roman" w:cs="Times New Roman"/>
          <w:b/>
          <w:i/>
          <w:sz w:val="26"/>
          <w:szCs w:val="26"/>
          <w:lang w:eastAsia="ro-RO"/>
        </w:rPr>
        <w:t>. Această construcție ne reamintește de pasiunea și munca asiduă la care au fost supuși strămoșii noștri pentru a ridica frumusețile pe care le admirăm și care ne intrigă și astăzi. Stâlpii de piatră de var cântăresc între 15 și 20 de tone. În urma expedițiilor, arheologii au găsit 200 de astfel de piloni. Se crede că această construcție a fost un loc de adunare sau un templu.</w:t>
      </w:r>
    </w:p>
    <w:p w:rsidR="00336CDF" w:rsidRPr="00E53683" w:rsidRDefault="00336CDF" w:rsidP="00336CDF">
      <w:pPr>
        <w:spacing w:after="150" w:line="405" w:lineRule="atLeast"/>
        <w:rPr>
          <w:rFonts w:ascii="Times New Roman" w:eastAsia="Times New Roman" w:hAnsi="Times New Roman" w:cs="Times New Roman"/>
          <w:i/>
          <w:sz w:val="26"/>
          <w:szCs w:val="26"/>
          <w:lang w:eastAsia="ro-RO"/>
        </w:rPr>
      </w:pPr>
      <w:r w:rsidRPr="00E53683">
        <w:rPr>
          <w:rFonts w:ascii="Times New Roman" w:eastAsia="Times New Roman" w:hAnsi="Times New Roman" w:cs="Times New Roman"/>
          <w:b/>
          <w:bCs/>
          <w:i/>
          <w:sz w:val="30"/>
          <w:szCs w:val="30"/>
          <w:lang w:eastAsia="ro-RO"/>
        </w:rPr>
        <w:t>5. Armata de Teracotă</w:t>
      </w:r>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lastRenderedPageBreak/>
        <w:drawing>
          <wp:inline distT="0" distB="0" distL="0" distR="0">
            <wp:extent cx="10125075" cy="5753100"/>
            <wp:effectExtent l="19050" t="0" r="9525" b="0"/>
            <wp:docPr id="9" name="Imagine 8" descr="https://historia.adhst.ro/img/articles/2017/11/15/armata%20de%20teracota.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storia.adhst.ro/img/articles/2017/11/15/armata%20de%20teracota.jpg?v=1"/>
                    <pic:cNvPicPr>
                      <a:picLocks noChangeAspect="1" noChangeArrowheads="1"/>
                    </pic:cNvPicPr>
                  </pic:nvPicPr>
                  <pic:blipFill>
                    <a:blip r:embed="rId27" cstate="print"/>
                    <a:srcRect/>
                    <a:stretch>
                      <a:fillRect/>
                    </a:stretch>
                  </pic:blipFill>
                  <pic:spPr bwMode="auto">
                    <a:xfrm>
                      <a:off x="0" y="0"/>
                      <a:ext cx="10125075" cy="5753100"/>
                    </a:xfrm>
                    <a:prstGeom prst="rect">
                      <a:avLst/>
                    </a:prstGeom>
                    <a:noFill/>
                    <a:ln w="9525">
                      <a:noFill/>
                      <a:miter lim="800000"/>
                      <a:headEnd/>
                      <a:tailEnd/>
                    </a:ln>
                  </pic:spPr>
                </pic:pic>
              </a:graphicData>
            </a:graphic>
          </wp:inline>
        </w:drawing>
      </w:r>
    </w:p>
    <w:p w:rsidR="00336CDF" w:rsidRPr="00DD05F5" w:rsidRDefault="00DF63EC" w:rsidP="00336CDF">
      <w:pPr>
        <w:spacing w:after="150" w:line="405" w:lineRule="atLeast"/>
        <w:rPr>
          <w:rFonts w:ascii="Times New Roman" w:eastAsia="Times New Roman" w:hAnsi="Times New Roman" w:cs="Times New Roman"/>
          <w:b/>
          <w:i/>
          <w:sz w:val="26"/>
          <w:szCs w:val="26"/>
          <w:lang w:eastAsia="ro-RO"/>
        </w:rPr>
      </w:pPr>
      <w:hyperlink r:id="rId28" w:tgtFrame="_blank" w:history="1">
        <w:r w:rsidR="00336CDF" w:rsidRPr="00DD05F5">
          <w:rPr>
            <w:rFonts w:ascii="Times New Roman" w:eastAsia="Times New Roman" w:hAnsi="Times New Roman" w:cs="Times New Roman"/>
            <w:b/>
            <w:i/>
            <w:color w:val="0000FF"/>
            <w:sz w:val="26"/>
            <w:u w:val="single"/>
            <w:lang w:eastAsia="ro-RO"/>
          </w:rPr>
          <w:t>Este considerată una dintre cele mai importante descoperiri arheologice ale secolului al XX-lea</w:t>
        </w:r>
      </w:hyperlink>
      <w:r w:rsidR="00336CDF" w:rsidRPr="00DD05F5">
        <w:rPr>
          <w:rFonts w:ascii="Times New Roman" w:eastAsia="Times New Roman" w:hAnsi="Times New Roman" w:cs="Times New Roman"/>
          <w:b/>
          <w:i/>
          <w:sz w:val="26"/>
          <w:lang w:eastAsia="ro-RO"/>
        </w:rPr>
        <w:t> </w:t>
      </w:r>
      <w:r w:rsidR="00336CDF" w:rsidRPr="00DD05F5">
        <w:rPr>
          <w:rFonts w:ascii="Times New Roman" w:eastAsia="Times New Roman" w:hAnsi="Times New Roman" w:cs="Times New Roman"/>
          <w:b/>
          <w:i/>
          <w:sz w:val="26"/>
          <w:szCs w:val="26"/>
          <w:lang w:eastAsia="ro-RO"/>
        </w:rPr>
        <w:t xml:space="preserve">și una dintre minunile lumii. Soldații au fost descoperiți în anul 1974, din întâmplare de către niște săteni, ulterior descoperirea a fost introdusă de către UNESCO în patrimoniul cultural universal. În urma </w:t>
      </w:r>
      <w:proofErr w:type="spellStart"/>
      <w:r w:rsidR="00336CDF" w:rsidRPr="00DD05F5">
        <w:rPr>
          <w:rFonts w:ascii="Times New Roman" w:eastAsia="Times New Roman" w:hAnsi="Times New Roman" w:cs="Times New Roman"/>
          <w:b/>
          <w:i/>
          <w:sz w:val="26"/>
          <w:szCs w:val="26"/>
          <w:lang w:eastAsia="ro-RO"/>
        </w:rPr>
        <w:t>escavării</w:t>
      </w:r>
      <w:proofErr w:type="spellEnd"/>
      <w:r w:rsidR="00336CDF" w:rsidRPr="00DD05F5">
        <w:rPr>
          <w:rFonts w:ascii="Times New Roman" w:eastAsia="Times New Roman" w:hAnsi="Times New Roman" w:cs="Times New Roman"/>
          <w:b/>
          <w:i/>
          <w:sz w:val="26"/>
          <w:szCs w:val="26"/>
          <w:lang w:eastAsia="ro-RO"/>
        </w:rPr>
        <w:t>, s-au găsit pe lângă soldați și numeroase arme. Statuile se deosebesc între ele prin expresia facială. Este cunoscut faptul că urechea umană este unică, cercetătorii au concluzionat în urma cercetărilor că soldații nu posedă doua urechi identice. Se crede că templul are o vechime de aproximativ 2200 de ani.</w:t>
      </w:r>
    </w:p>
    <w:p w:rsidR="00DD05F5" w:rsidRDefault="00DD05F5" w:rsidP="00336CDF">
      <w:pPr>
        <w:spacing w:before="300" w:after="150" w:line="450" w:lineRule="atLeast"/>
        <w:outlineLvl w:val="1"/>
        <w:rPr>
          <w:rFonts w:ascii="Times New Roman" w:eastAsia="Times New Roman" w:hAnsi="Times New Roman" w:cs="Times New Roman"/>
          <w:b/>
          <w:bCs/>
          <w:i/>
          <w:sz w:val="30"/>
          <w:szCs w:val="30"/>
          <w:lang w:eastAsia="ro-RO"/>
        </w:rPr>
      </w:pPr>
    </w:p>
    <w:p w:rsidR="00DD05F5" w:rsidRDefault="00DD05F5" w:rsidP="00336CDF">
      <w:pPr>
        <w:spacing w:before="300" w:after="150" w:line="450" w:lineRule="atLeast"/>
        <w:outlineLvl w:val="1"/>
        <w:rPr>
          <w:rFonts w:ascii="Times New Roman" w:eastAsia="Times New Roman" w:hAnsi="Times New Roman" w:cs="Times New Roman"/>
          <w:b/>
          <w:bCs/>
          <w:i/>
          <w:sz w:val="30"/>
          <w:szCs w:val="30"/>
          <w:lang w:eastAsia="ro-RO"/>
        </w:rPr>
      </w:pPr>
    </w:p>
    <w:p w:rsidR="00336CDF" w:rsidRPr="00E53683" w:rsidRDefault="00336CDF" w:rsidP="00336CDF">
      <w:pPr>
        <w:spacing w:before="300" w:after="150" w:line="450" w:lineRule="atLeast"/>
        <w:outlineLvl w:val="1"/>
        <w:rPr>
          <w:rFonts w:ascii="Times New Roman" w:eastAsia="Times New Roman" w:hAnsi="Times New Roman" w:cs="Times New Roman"/>
          <w:b/>
          <w:bCs/>
          <w:i/>
          <w:sz w:val="30"/>
          <w:szCs w:val="30"/>
          <w:lang w:eastAsia="ro-RO"/>
        </w:rPr>
      </w:pPr>
      <w:r w:rsidRPr="00E53683">
        <w:rPr>
          <w:rFonts w:ascii="Times New Roman" w:eastAsia="Times New Roman" w:hAnsi="Times New Roman" w:cs="Times New Roman"/>
          <w:b/>
          <w:bCs/>
          <w:i/>
          <w:sz w:val="30"/>
          <w:szCs w:val="30"/>
          <w:lang w:eastAsia="ro-RO"/>
        </w:rPr>
        <w:lastRenderedPageBreak/>
        <w:t xml:space="preserve">4.Statuile </w:t>
      </w:r>
      <w:proofErr w:type="spellStart"/>
      <w:r w:rsidRPr="00E53683">
        <w:rPr>
          <w:rFonts w:ascii="Times New Roman" w:eastAsia="Times New Roman" w:hAnsi="Times New Roman" w:cs="Times New Roman"/>
          <w:b/>
          <w:bCs/>
          <w:i/>
          <w:sz w:val="30"/>
          <w:szCs w:val="30"/>
          <w:lang w:eastAsia="ro-RO"/>
        </w:rPr>
        <w:t>Moai</w:t>
      </w:r>
      <w:proofErr w:type="spellEnd"/>
      <w:r w:rsidRPr="00E53683">
        <w:rPr>
          <w:rFonts w:ascii="Times New Roman" w:eastAsia="Times New Roman" w:hAnsi="Times New Roman" w:cs="Times New Roman"/>
          <w:b/>
          <w:bCs/>
          <w:i/>
          <w:sz w:val="30"/>
          <w:szCs w:val="30"/>
          <w:lang w:eastAsia="ro-RO"/>
        </w:rPr>
        <w:t xml:space="preserve"> din Insula Paștelui</w:t>
      </w:r>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drawing>
          <wp:inline distT="0" distB="0" distL="0" distR="0">
            <wp:extent cx="9753600" cy="6505575"/>
            <wp:effectExtent l="19050" t="0" r="0" b="0"/>
            <wp:docPr id="10" name="Imagine 9" descr="https://historia.adhst.ro/img/articles/2017/11/15/Statuile%20Moai.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storia.adhst.ro/img/articles/2017/11/15/Statuile%20Moai.jpg?v=1"/>
                    <pic:cNvPicPr>
                      <a:picLocks noChangeAspect="1" noChangeArrowheads="1"/>
                    </pic:cNvPicPr>
                  </pic:nvPicPr>
                  <pic:blipFill>
                    <a:blip r:embed="rId29" cstate="print"/>
                    <a:srcRect/>
                    <a:stretch>
                      <a:fillRect/>
                    </a:stretch>
                  </pic:blipFill>
                  <pic:spPr bwMode="auto">
                    <a:xfrm>
                      <a:off x="0" y="0"/>
                      <a:ext cx="9753600" cy="6505575"/>
                    </a:xfrm>
                    <a:prstGeom prst="rect">
                      <a:avLst/>
                    </a:prstGeom>
                    <a:noFill/>
                    <a:ln w="9525">
                      <a:noFill/>
                      <a:miter lim="800000"/>
                      <a:headEnd/>
                      <a:tailEnd/>
                    </a:ln>
                  </pic:spPr>
                </pic:pic>
              </a:graphicData>
            </a:graphic>
          </wp:inline>
        </w:drawing>
      </w:r>
    </w:p>
    <w:p w:rsidR="00336CDF" w:rsidRPr="000B4B79" w:rsidRDefault="00336CDF" w:rsidP="00336CDF">
      <w:pPr>
        <w:spacing w:after="150" w:line="405" w:lineRule="atLeast"/>
        <w:rPr>
          <w:rFonts w:ascii="Times New Roman" w:eastAsia="Times New Roman" w:hAnsi="Times New Roman" w:cs="Times New Roman"/>
          <w:b/>
          <w:i/>
          <w:sz w:val="26"/>
          <w:szCs w:val="26"/>
          <w:lang w:eastAsia="ro-RO"/>
        </w:rPr>
      </w:pPr>
      <w:r w:rsidRPr="000B4B79">
        <w:rPr>
          <w:rFonts w:ascii="Times New Roman" w:eastAsia="Times New Roman" w:hAnsi="Times New Roman" w:cs="Times New Roman"/>
          <w:b/>
          <w:i/>
          <w:sz w:val="26"/>
          <w:szCs w:val="26"/>
          <w:lang w:eastAsia="ro-RO"/>
        </w:rPr>
        <w:t xml:space="preserve">Statuile </w:t>
      </w:r>
      <w:proofErr w:type="spellStart"/>
      <w:r w:rsidRPr="000B4B79">
        <w:rPr>
          <w:rFonts w:ascii="Times New Roman" w:eastAsia="Times New Roman" w:hAnsi="Times New Roman" w:cs="Times New Roman"/>
          <w:b/>
          <w:i/>
          <w:sz w:val="26"/>
          <w:szCs w:val="26"/>
          <w:lang w:eastAsia="ro-RO"/>
        </w:rPr>
        <w:t>Moai</w:t>
      </w:r>
      <w:proofErr w:type="spellEnd"/>
      <w:r w:rsidRPr="000B4B79">
        <w:rPr>
          <w:rFonts w:ascii="Times New Roman" w:eastAsia="Times New Roman" w:hAnsi="Times New Roman" w:cs="Times New Roman"/>
          <w:b/>
          <w:i/>
          <w:sz w:val="26"/>
          <w:szCs w:val="26"/>
          <w:lang w:eastAsia="ro-RO"/>
        </w:rPr>
        <w:t xml:space="preserve"> din Insula Paștelui sunt una dintre cele mai misterioase descoperiri arheologice din toate timpurile. Aceste statui sunt</w:t>
      </w:r>
      <w:r w:rsidRPr="000B4B79">
        <w:rPr>
          <w:rFonts w:ascii="Times New Roman" w:eastAsia="Times New Roman" w:hAnsi="Times New Roman" w:cs="Times New Roman"/>
          <w:b/>
          <w:i/>
          <w:sz w:val="26"/>
          <w:lang w:eastAsia="ro-RO"/>
        </w:rPr>
        <w:t> </w:t>
      </w:r>
      <w:hyperlink r:id="rId30" w:tgtFrame="_blank" w:history="1">
        <w:r w:rsidRPr="000B4B79">
          <w:rPr>
            <w:rFonts w:ascii="Times New Roman" w:eastAsia="Times New Roman" w:hAnsi="Times New Roman" w:cs="Times New Roman"/>
            <w:b/>
            <w:i/>
            <w:color w:val="0000FF"/>
            <w:sz w:val="26"/>
            <w:u w:val="single"/>
            <w:lang w:eastAsia="ro-RO"/>
          </w:rPr>
          <w:t>principala atracție a Insulei Paștelui</w:t>
        </w:r>
      </w:hyperlink>
      <w:r w:rsidRPr="000B4B79">
        <w:rPr>
          <w:rFonts w:ascii="Times New Roman" w:eastAsia="Times New Roman" w:hAnsi="Times New Roman" w:cs="Times New Roman"/>
          <w:b/>
          <w:i/>
          <w:sz w:val="26"/>
          <w:szCs w:val="26"/>
          <w:lang w:eastAsia="ro-RO"/>
        </w:rPr>
        <w:t>. Există în total 288 de statui de diferite mărimi cântărind aproximativ 80 de tone. Locuitorii au folosit pentru realizarea statuilor roci din vulcanul inactiv al insulei. Acestea au fost sculptate între anii 1250 -1500.</w:t>
      </w:r>
    </w:p>
    <w:p w:rsidR="000B4B79" w:rsidRDefault="000B4B79" w:rsidP="00336CDF">
      <w:pPr>
        <w:spacing w:before="300" w:after="150" w:line="450" w:lineRule="atLeast"/>
        <w:outlineLvl w:val="1"/>
        <w:rPr>
          <w:rFonts w:ascii="Times New Roman" w:eastAsia="Times New Roman" w:hAnsi="Times New Roman" w:cs="Times New Roman"/>
          <w:b/>
          <w:bCs/>
          <w:i/>
          <w:sz w:val="30"/>
          <w:szCs w:val="30"/>
          <w:lang w:eastAsia="ro-RO"/>
        </w:rPr>
      </w:pPr>
    </w:p>
    <w:p w:rsidR="00336CDF" w:rsidRPr="00E53683" w:rsidRDefault="00336CDF" w:rsidP="00336CDF">
      <w:pPr>
        <w:spacing w:before="300" w:after="150" w:line="450" w:lineRule="atLeast"/>
        <w:outlineLvl w:val="1"/>
        <w:rPr>
          <w:rFonts w:ascii="Times New Roman" w:eastAsia="Times New Roman" w:hAnsi="Times New Roman" w:cs="Times New Roman"/>
          <w:b/>
          <w:bCs/>
          <w:i/>
          <w:sz w:val="30"/>
          <w:szCs w:val="30"/>
          <w:lang w:eastAsia="ro-RO"/>
        </w:rPr>
      </w:pPr>
      <w:r w:rsidRPr="00E53683">
        <w:rPr>
          <w:rFonts w:ascii="Times New Roman" w:eastAsia="Times New Roman" w:hAnsi="Times New Roman" w:cs="Times New Roman"/>
          <w:b/>
          <w:bCs/>
          <w:i/>
          <w:sz w:val="30"/>
          <w:szCs w:val="30"/>
          <w:lang w:eastAsia="ro-RO"/>
        </w:rPr>
        <w:lastRenderedPageBreak/>
        <w:t>3.Stonehenge</w:t>
      </w:r>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drawing>
          <wp:inline distT="0" distB="0" distL="0" distR="0">
            <wp:extent cx="10858500" cy="5810250"/>
            <wp:effectExtent l="19050" t="0" r="0" b="0"/>
            <wp:docPr id="11" name="Imagine 10" descr="https://historia.adhst.ro/img/articles/2017/11/15/Stoneheng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storia.adhst.ro/img/articles/2017/11/15/Stonehenge.jpg?v=1"/>
                    <pic:cNvPicPr>
                      <a:picLocks noChangeAspect="1" noChangeArrowheads="1"/>
                    </pic:cNvPicPr>
                  </pic:nvPicPr>
                  <pic:blipFill>
                    <a:blip r:embed="rId31" cstate="print"/>
                    <a:srcRect/>
                    <a:stretch>
                      <a:fillRect/>
                    </a:stretch>
                  </pic:blipFill>
                  <pic:spPr bwMode="auto">
                    <a:xfrm>
                      <a:off x="0" y="0"/>
                      <a:ext cx="10858500" cy="5810250"/>
                    </a:xfrm>
                    <a:prstGeom prst="rect">
                      <a:avLst/>
                    </a:prstGeom>
                    <a:noFill/>
                    <a:ln w="9525">
                      <a:noFill/>
                      <a:miter lim="800000"/>
                      <a:headEnd/>
                      <a:tailEnd/>
                    </a:ln>
                  </pic:spPr>
                </pic:pic>
              </a:graphicData>
            </a:graphic>
          </wp:inline>
        </w:drawing>
      </w:r>
    </w:p>
    <w:p w:rsidR="00336CDF" w:rsidRPr="000B4B79" w:rsidRDefault="00336CDF" w:rsidP="00336CDF">
      <w:pPr>
        <w:spacing w:after="150" w:line="405" w:lineRule="atLeast"/>
        <w:rPr>
          <w:rFonts w:ascii="Times New Roman" w:eastAsia="Times New Roman" w:hAnsi="Times New Roman" w:cs="Times New Roman"/>
          <w:b/>
          <w:i/>
          <w:sz w:val="26"/>
          <w:szCs w:val="26"/>
          <w:lang w:eastAsia="ro-RO"/>
        </w:rPr>
      </w:pPr>
      <w:r w:rsidRPr="000B4B79">
        <w:rPr>
          <w:rFonts w:ascii="Times New Roman" w:eastAsia="Times New Roman" w:hAnsi="Times New Roman" w:cs="Times New Roman"/>
          <w:b/>
          <w:i/>
          <w:sz w:val="26"/>
          <w:szCs w:val="26"/>
          <w:lang w:eastAsia="ro-RO"/>
        </w:rPr>
        <w:t xml:space="preserve">Stonehenge este un monument neolitic aflat în Anglia și are o vechime de aproximativ 5000 de ani. Monumentul este realizat dintr-o multitudine de pietre de diferite </w:t>
      </w:r>
      <w:proofErr w:type="spellStart"/>
      <w:r w:rsidRPr="000B4B79">
        <w:rPr>
          <w:rFonts w:ascii="Times New Roman" w:eastAsia="Times New Roman" w:hAnsi="Times New Roman" w:cs="Times New Roman"/>
          <w:b/>
          <w:i/>
          <w:sz w:val="26"/>
          <w:szCs w:val="26"/>
          <w:lang w:eastAsia="ro-RO"/>
        </w:rPr>
        <w:t>mărimi.</w:t>
      </w:r>
      <w:hyperlink r:id="rId32" w:tgtFrame="_blank" w:history="1">
        <w:r w:rsidRPr="000B4B79">
          <w:rPr>
            <w:rFonts w:ascii="Times New Roman" w:eastAsia="Times New Roman" w:hAnsi="Times New Roman" w:cs="Times New Roman"/>
            <w:b/>
            <w:i/>
            <w:color w:val="0000FF"/>
            <w:sz w:val="26"/>
            <w:u w:val="single"/>
            <w:lang w:eastAsia="ro-RO"/>
          </w:rPr>
          <w:t>Scopul</w:t>
        </w:r>
        <w:proofErr w:type="spellEnd"/>
        <w:r w:rsidRPr="000B4B79">
          <w:rPr>
            <w:rFonts w:ascii="Times New Roman" w:eastAsia="Times New Roman" w:hAnsi="Times New Roman" w:cs="Times New Roman"/>
            <w:b/>
            <w:i/>
            <w:color w:val="0000FF"/>
            <w:sz w:val="26"/>
            <w:u w:val="single"/>
            <w:lang w:eastAsia="ro-RO"/>
          </w:rPr>
          <w:t xml:space="preserve"> monumentului a rămas până în prezent necunoscut</w:t>
        </w:r>
      </w:hyperlink>
      <w:r w:rsidRPr="000B4B79">
        <w:rPr>
          <w:rFonts w:ascii="Times New Roman" w:eastAsia="Times New Roman" w:hAnsi="Times New Roman" w:cs="Times New Roman"/>
          <w:b/>
          <w:i/>
          <w:sz w:val="26"/>
          <w:szCs w:val="26"/>
          <w:lang w:eastAsia="ro-RO"/>
        </w:rPr>
        <w:t>. Stonehenge a fost construit între anii 3000 Î.Hr. și 2000 Î.Hr.</w:t>
      </w:r>
    </w:p>
    <w:p w:rsidR="000B4B79" w:rsidRDefault="000B4B79" w:rsidP="00336CDF">
      <w:pPr>
        <w:spacing w:before="300" w:after="150" w:line="450" w:lineRule="atLeast"/>
        <w:outlineLvl w:val="1"/>
        <w:rPr>
          <w:rFonts w:ascii="Times New Roman" w:eastAsia="Times New Roman" w:hAnsi="Times New Roman" w:cs="Times New Roman"/>
          <w:b/>
          <w:bCs/>
          <w:i/>
          <w:sz w:val="30"/>
          <w:szCs w:val="30"/>
          <w:lang w:eastAsia="ro-RO"/>
        </w:rPr>
      </w:pPr>
    </w:p>
    <w:p w:rsidR="000B4B79" w:rsidRDefault="000B4B79" w:rsidP="00336CDF">
      <w:pPr>
        <w:spacing w:before="300" w:after="150" w:line="450" w:lineRule="atLeast"/>
        <w:outlineLvl w:val="1"/>
        <w:rPr>
          <w:rFonts w:ascii="Times New Roman" w:eastAsia="Times New Roman" w:hAnsi="Times New Roman" w:cs="Times New Roman"/>
          <w:b/>
          <w:bCs/>
          <w:i/>
          <w:sz w:val="30"/>
          <w:szCs w:val="30"/>
          <w:lang w:eastAsia="ro-RO"/>
        </w:rPr>
      </w:pPr>
    </w:p>
    <w:p w:rsidR="000B4B79" w:rsidRDefault="000B4B79" w:rsidP="00336CDF">
      <w:pPr>
        <w:spacing w:before="300" w:after="150" w:line="450" w:lineRule="atLeast"/>
        <w:outlineLvl w:val="1"/>
        <w:rPr>
          <w:rFonts w:ascii="Times New Roman" w:eastAsia="Times New Roman" w:hAnsi="Times New Roman" w:cs="Times New Roman"/>
          <w:b/>
          <w:bCs/>
          <w:i/>
          <w:sz w:val="30"/>
          <w:szCs w:val="30"/>
          <w:lang w:eastAsia="ro-RO"/>
        </w:rPr>
      </w:pPr>
    </w:p>
    <w:p w:rsidR="00336CDF" w:rsidRPr="00E53683" w:rsidRDefault="00336CDF" w:rsidP="00336CDF">
      <w:pPr>
        <w:spacing w:before="300" w:after="150" w:line="450" w:lineRule="atLeast"/>
        <w:outlineLvl w:val="1"/>
        <w:rPr>
          <w:rFonts w:ascii="Times New Roman" w:eastAsia="Times New Roman" w:hAnsi="Times New Roman" w:cs="Times New Roman"/>
          <w:b/>
          <w:bCs/>
          <w:i/>
          <w:sz w:val="30"/>
          <w:szCs w:val="30"/>
          <w:lang w:eastAsia="ro-RO"/>
        </w:rPr>
      </w:pPr>
      <w:r w:rsidRPr="00E53683">
        <w:rPr>
          <w:rFonts w:ascii="Times New Roman" w:eastAsia="Times New Roman" w:hAnsi="Times New Roman" w:cs="Times New Roman"/>
          <w:b/>
          <w:bCs/>
          <w:i/>
          <w:sz w:val="30"/>
          <w:szCs w:val="30"/>
          <w:lang w:eastAsia="ro-RO"/>
        </w:rPr>
        <w:lastRenderedPageBreak/>
        <w:t>2. Marile Piramide</w:t>
      </w:r>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drawing>
          <wp:inline distT="0" distB="0" distL="0" distR="0">
            <wp:extent cx="10858500" cy="4295775"/>
            <wp:effectExtent l="19050" t="0" r="0" b="0"/>
            <wp:docPr id="12" name="Imagine 11" descr="https://historia.adhst.ro/img/articles/2017/11/15/Marile%20Piramide.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storia.adhst.ro/img/articles/2017/11/15/Marile%20Piramide.jpg?v=1"/>
                    <pic:cNvPicPr>
                      <a:picLocks noChangeAspect="1" noChangeArrowheads="1"/>
                    </pic:cNvPicPr>
                  </pic:nvPicPr>
                  <pic:blipFill>
                    <a:blip r:embed="rId33" cstate="print"/>
                    <a:srcRect/>
                    <a:stretch>
                      <a:fillRect/>
                    </a:stretch>
                  </pic:blipFill>
                  <pic:spPr bwMode="auto">
                    <a:xfrm>
                      <a:off x="0" y="0"/>
                      <a:ext cx="10858500" cy="4295775"/>
                    </a:xfrm>
                    <a:prstGeom prst="rect">
                      <a:avLst/>
                    </a:prstGeom>
                    <a:noFill/>
                    <a:ln w="9525">
                      <a:noFill/>
                      <a:miter lim="800000"/>
                      <a:headEnd/>
                      <a:tailEnd/>
                    </a:ln>
                  </pic:spPr>
                </pic:pic>
              </a:graphicData>
            </a:graphic>
          </wp:inline>
        </w:drawing>
      </w:r>
    </w:p>
    <w:p w:rsidR="00336CDF" w:rsidRPr="000B4B79" w:rsidRDefault="00336CDF" w:rsidP="00336CDF">
      <w:pPr>
        <w:spacing w:after="150" w:line="405" w:lineRule="atLeast"/>
        <w:rPr>
          <w:rFonts w:ascii="Times New Roman" w:eastAsia="Times New Roman" w:hAnsi="Times New Roman" w:cs="Times New Roman"/>
          <w:b/>
          <w:i/>
          <w:sz w:val="26"/>
          <w:szCs w:val="26"/>
          <w:lang w:eastAsia="ro-RO"/>
        </w:rPr>
      </w:pPr>
      <w:r w:rsidRPr="000B4B79">
        <w:rPr>
          <w:rFonts w:ascii="Times New Roman" w:eastAsia="Times New Roman" w:hAnsi="Times New Roman" w:cs="Times New Roman"/>
          <w:b/>
          <w:i/>
          <w:sz w:val="26"/>
          <w:szCs w:val="26"/>
          <w:lang w:eastAsia="ro-RO"/>
        </w:rPr>
        <w:t>Piramidele sunt cele mai mărețe structuri antice pe care le putem vedea pe pământ. Chiar dacă numeroase civilizații au construit piramide, cele egiptene sunt unice.</w:t>
      </w:r>
      <w:r w:rsidRPr="000B4B79">
        <w:rPr>
          <w:rFonts w:ascii="Times New Roman" w:eastAsia="Times New Roman" w:hAnsi="Times New Roman" w:cs="Times New Roman"/>
          <w:b/>
          <w:i/>
          <w:sz w:val="26"/>
          <w:lang w:eastAsia="ro-RO"/>
        </w:rPr>
        <w:t> </w:t>
      </w:r>
      <w:hyperlink r:id="rId34" w:tgtFrame="_blank" w:history="1">
        <w:r w:rsidRPr="000B4B79">
          <w:rPr>
            <w:rFonts w:ascii="Times New Roman" w:eastAsia="Times New Roman" w:hAnsi="Times New Roman" w:cs="Times New Roman"/>
            <w:b/>
            <w:i/>
            <w:color w:val="0000FF"/>
            <w:sz w:val="26"/>
            <w:u w:val="single"/>
            <w:lang w:eastAsia="ro-RO"/>
          </w:rPr>
          <w:t xml:space="preserve">Marea piramidă din </w:t>
        </w:r>
        <w:proofErr w:type="spellStart"/>
        <w:r w:rsidRPr="000B4B79">
          <w:rPr>
            <w:rFonts w:ascii="Times New Roman" w:eastAsia="Times New Roman" w:hAnsi="Times New Roman" w:cs="Times New Roman"/>
            <w:b/>
            <w:i/>
            <w:color w:val="0000FF"/>
            <w:sz w:val="26"/>
            <w:u w:val="single"/>
            <w:lang w:eastAsia="ro-RO"/>
          </w:rPr>
          <w:t>Giza</w:t>
        </w:r>
        <w:proofErr w:type="spellEnd"/>
        <w:r w:rsidRPr="000B4B79">
          <w:rPr>
            <w:rFonts w:ascii="Times New Roman" w:eastAsia="Times New Roman" w:hAnsi="Times New Roman" w:cs="Times New Roman"/>
            <w:b/>
            <w:i/>
            <w:color w:val="0000FF"/>
            <w:sz w:val="26"/>
            <w:u w:val="single"/>
            <w:lang w:eastAsia="ro-RO"/>
          </w:rPr>
          <w:t xml:space="preserve"> este inclusă în lista marilor minuni ale lumii antice</w:t>
        </w:r>
      </w:hyperlink>
      <w:r w:rsidRPr="000B4B79">
        <w:rPr>
          <w:rFonts w:ascii="Times New Roman" w:eastAsia="Times New Roman" w:hAnsi="Times New Roman" w:cs="Times New Roman"/>
          <w:b/>
          <w:i/>
          <w:sz w:val="26"/>
          <w:szCs w:val="26"/>
          <w:lang w:eastAsia="ro-RO"/>
        </w:rPr>
        <w:t>. Se estimează că egiptenii au început construcția acestora  în  jurul anului 2700 î.Hr. Scopul principal al acestora a fost de mormânt pentru faraoni. Piramidele au fost construite în așa fel încât să conserve cât mai eficient pentru o perioadă lungă de timp  mumiile.</w:t>
      </w:r>
    </w:p>
    <w:p w:rsidR="00336CDF" w:rsidRPr="000B4B79" w:rsidRDefault="00DF63EC" w:rsidP="00336CDF">
      <w:pPr>
        <w:spacing w:after="150" w:line="405" w:lineRule="atLeast"/>
        <w:rPr>
          <w:rFonts w:ascii="Times New Roman" w:eastAsia="Times New Roman" w:hAnsi="Times New Roman" w:cs="Times New Roman"/>
          <w:b/>
          <w:i/>
          <w:sz w:val="26"/>
          <w:szCs w:val="26"/>
          <w:lang w:eastAsia="ro-RO"/>
        </w:rPr>
      </w:pPr>
      <w:hyperlink r:id="rId35" w:tgtFrame="_blank" w:history="1">
        <w:r w:rsidR="00336CDF" w:rsidRPr="000B4B79">
          <w:rPr>
            <w:rFonts w:ascii="Times New Roman" w:eastAsia="Times New Roman" w:hAnsi="Times New Roman" w:cs="Times New Roman"/>
            <w:b/>
            <w:i/>
            <w:color w:val="0000FF"/>
            <w:sz w:val="26"/>
            <w:u w:val="single"/>
            <w:lang w:eastAsia="ro-RO"/>
          </w:rPr>
          <w:t xml:space="preserve">Marea piramidă din </w:t>
        </w:r>
        <w:proofErr w:type="spellStart"/>
        <w:r w:rsidR="00336CDF" w:rsidRPr="000B4B79">
          <w:rPr>
            <w:rFonts w:ascii="Times New Roman" w:eastAsia="Times New Roman" w:hAnsi="Times New Roman" w:cs="Times New Roman"/>
            <w:b/>
            <w:i/>
            <w:color w:val="0000FF"/>
            <w:sz w:val="26"/>
            <w:u w:val="single"/>
            <w:lang w:eastAsia="ro-RO"/>
          </w:rPr>
          <w:t>Giza</w:t>
        </w:r>
        <w:proofErr w:type="spellEnd"/>
      </w:hyperlink>
      <w:r w:rsidR="00336CDF" w:rsidRPr="000B4B79">
        <w:rPr>
          <w:rFonts w:ascii="Times New Roman" w:eastAsia="Times New Roman" w:hAnsi="Times New Roman" w:cs="Times New Roman"/>
          <w:b/>
          <w:i/>
          <w:sz w:val="26"/>
          <w:lang w:eastAsia="ro-RO"/>
        </w:rPr>
        <w:t> </w:t>
      </w:r>
      <w:r w:rsidR="00336CDF" w:rsidRPr="000B4B79">
        <w:rPr>
          <w:rFonts w:ascii="Times New Roman" w:eastAsia="Times New Roman" w:hAnsi="Times New Roman" w:cs="Times New Roman"/>
          <w:b/>
          <w:i/>
          <w:sz w:val="26"/>
          <w:szCs w:val="26"/>
          <w:lang w:eastAsia="ro-RO"/>
        </w:rPr>
        <w:t>este cea mai înaltă și cea mai veche piramidă din Egipt având o  înălțime de aproximativ 147 de metri. Se crede că finalizarea construcției a durat aproximativ 20 de ani. În interiorul piramidelor regăsim comorile celor înmormântați și diverse picturi și inscripții.</w:t>
      </w:r>
    </w:p>
    <w:p w:rsidR="000B4B79" w:rsidRDefault="000B4B79" w:rsidP="00336CDF">
      <w:pPr>
        <w:spacing w:before="300" w:after="150" w:line="450" w:lineRule="atLeast"/>
        <w:outlineLvl w:val="1"/>
        <w:rPr>
          <w:rFonts w:ascii="Times New Roman" w:eastAsia="Times New Roman" w:hAnsi="Times New Roman" w:cs="Times New Roman"/>
          <w:b/>
          <w:bCs/>
          <w:i/>
          <w:sz w:val="30"/>
          <w:szCs w:val="30"/>
          <w:lang w:eastAsia="ro-RO"/>
        </w:rPr>
      </w:pPr>
    </w:p>
    <w:p w:rsidR="000B4B79" w:rsidRDefault="000B4B79" w:rsidP="00336CDF">
      <w:pPr>
        <w:spacing w:before="300" w:after="150" w:line="450" w:lineRule="atLeast"/>
        <w:outlineLvl w:val="1"/>
        <w:rPr>
          <w:rFonts w:ascii="Times New Roman" w:eastAsia="Times New Roman" w:hAnsi="Times New Roman" w:cs="Times New Roman"/>
          <w:b/>
          <w:bCs/>
          <w:i/>
          <w:sz w:val="30"/>
          <w:szCs w:val="30"/>
          <w:lang w:eastAsia="ro-RO"/>
        </w:rPr>
      </w:pPr>
    </w:p>
    <w:p w:rsidR="00336CDF" w:rsidRPr="00E53683" w:rsidRDefault="00336CDF" w:rsidP="00336CDF">
      <w:pPr>
        <w:spacing w:before="300" w:after="150" w:line="450" w:lineRule="atLeast"/>
        <w:outlineLvl w:val="1"/>
        <w:rPr>
          <w:rFonts w:ascii="Times New Roman" w:eastAsia="Times New Roman" w:hAnsi="Times New Roman" w:cs="Times New Roman"/>
          <w:b/>
          <w:bCs/>
          <w:i/>
          <w:sz w:val="30"/>
          <w:szCs w:val="30"/>
          <w:lang w:eastAsia="ro-RO"/>
        </w:rPr>
      </w:pPr>
      <w:r w:rsidRPr="00E53683">
        <w:rPr>
          <w:rFonts w:ascii="Times New Roman" w:eastAsia="Times New Roman" w:hAnsi="Times New Roman" w:cs="Times New Roman"/>
          <w:b/>
          <w:bCs/>
          <w:i/>
          <w:sz w:val="30"/>
          <w:szCs w:val="30"/>
          <w:lang w:eastAsia="ro-RO"/>
        </w:rPr>
        <w:lastRenderedPageBreak/>
        <w:t>1. Atlantida</w:t>
      </w:r>
    </w:p>
    <w:p w:rsidR="00336CDF" w:rsidRPr="00B70CF2" w:rsidRDefault="00336CDF" w:rsidP="00336CDF">
      <w:pPr>
        <w:spacing w:after="150" w:line="405" w:lineRule="atLeast"/>
        <w:rPr>
          <w:rFonts w:ascii="Times New Roman" w:eastAsia="Times New Roman" w:hAnsi="Times New Roman" w:cs="Times New Roman"/>
          <w:sz w:val="26"/>
          <w:szCs w:val="26"/>
          <w:lang w:eastAsia="ro-RO"/>
        </w:rPr>
      </w:pPr>
      <w:r>
        <w:rPr>
          <w:rFonts w:ascii="Times New Roman" w:eastAsia="Times New Roman" w:hAnsi="Times New Roman" w:cs="Times New Roman"/>
          <w:noProof/>
          <w:sz w:val="26"/>
          <w:szCs w:val="26"/>
          <w:lang w:eastAsia="ro-RO"/>
        </w:rPr>
        <w:drawing>
          <wp:inline distT="0" distB="0" distL="0" distR="0">
            <wp:extent cx="9753600" cy="5524500"/>
            <wp:effectExtent l="19050" t="0" r="0" b="0"/>
            <wp:docPr id="13" name="Imagine 12" descr="https://historia.adhst.ro/img/articles/2017/11/15/Akrotiri%202.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istoria.adhst.ro/img/articles/2017/11/15/Akrotiri%202.jpg?v=1"/>
                    <pic:cNvPicPr>
                      <a:picLocks noChangeAspect="1" noChangeArrowheads="1"/>
                    </pic:cNvPicPr>
                  </pic:nvPicPr>
                  <pic:blipFill>
                    <a:blip r:embed="rId36" cstate="print"/>
                    <a:srcRect/>
                    <a:stretch>
                      <a:fillRect/>
                    </a:stretch>
                  </pic:blipFill>
                  <pic:spPr bwMode="auto">
                    <a:xfrm>
                      <a:off x="0" y="0"/>
                      <a:ext cx="9753600" cy="5524500"/>
                    </a:xfrm>
                    <a:prstGeom prst="rect">
                      <a:avLst/>
                    </a:prstGeom>
                    <a:noFill/>
                    <a:ln w="9525">
                      <a:noFill/>
                      <a:miter lim="800000"/>
                      <a:headEnd/>
                      <a:tailEnd/>
                    </a:ln>
                  </pic:spPr>
                </pic:pic>
              </a:graphicData>
            </a:graphic>
          </wp:inline>
        </w:drawing>
      </w:r>
    </w:p>
    <w:p w:rsidR="00336CDF" w:rsidRPr="000B4B79" w:rsidRDefault="00DF63EC" w:rsidP="00336CDF">
      <w:pPr>
        <w:spacing w:after="150" w:line="405" w:lineRule="atLeast"/>
        <w:rPr>
          <w:rFonts w:ascii="Times New Roman" w:eastAsia="Times New Roman" w:hAnsi="Times New Roman" w:cs="Times New Roman"/>
          <w:b/>
          <w:i/>
          <w:sz w:val="26"/>
          <w:szCs w:val="26"/>
          <w:lang w:eastAsia="ro-RO"/>
        </w:rPr>
      </w:pPr>
      <w:hyperlink r:id="rId37" w:tgtFrame="_blank" w:history="1">
        <w:r w:rsidR="00336CDF" w:rsidRPr="000B4B79">
          <w:rPr>
            <w:rFonts w:ascii="Times New Roman" w:eastAsia="Times New Roman" w:hAnsi="Times New Roman" w:cs="Times New Roman"/>
            <w:b/>
            <w:i/>
            <w:color w:val="0000FF"/>
            <w:sz w:val="26"/>
            <w:u w:val="single"/>
            <w:lang w:eastAsia="ro-RO"/>
          </w:rPr>
          <w:t>Mitul Atlantidei a fascinat umanitatea timp de mai bine de două milenii</w:t>
        </w:r>
      </w:hyperlink>
      <w:r w:rsidR="00336CDF" w:rsidRPr="000B4B79">
        <w:rPr>
          <w:rFonts w:ascii="Times New Roman" w:eastAsia="Times New Roman" w:hAnsi="Times New Roman" w:cs="Times New Roman"/>
          <w:b/>
          <w:i/>
          <w:sz w:val="26"/>
          <w:szCs w:val="26"/>
          <w:lang w:eastAsia="ro-RO"/>
        </w:rPr>
        <w:t>, de la relatările lui Platon despre continentul dispărut în apele mării. Încă din Antichitate, opiniile despre Atlantida au fost împărțite, mulți filozofi considerând că relatarea lui Platon este o ficțiune, în timp ce alții considerau că este bazată pe un fapt real. De atunci, continentul misterios a fost ”descoperit” de zeci de ori, în diferite locuri din toată lumea.</w:t>
      </w:r>
    </w:p>
    <w:p w:rsidR="00336CDF" w:rsidRPr="000B4B79" w:rsidRDefault="00336CDF" w:rsidP="00336CDF">
      <w:pPr>
        <w:spacing w:after="150" w:line="405" w:lineRule="atLeast"/>
        <w:rPr>
          <w:rFonts w:ascii="Times New Roman" w:eastAsia="Times New Roman" w:hAnsi="Times New Roman" w:cs="Times New Roman"/>
          <w:b/>
          <w:i/>
          <w:sz w:val="26"/>
          <w:szCs w:val="26"/>
          <w:lang w:eastAsia="ro-RO"/>
        </w:rPr>
      </w:pPr>
      <w:r w:rsidRPr="000B4B79">
        <w:rPr>
          <w:rFonts w:ascii="Times New Roman" w:eastAsia="Times New Roman" w:hAnsi="Times New Roman" w:cs="Times New Roman"/>
          <w:b/>
          <w:i/>
          <w:sz w:val="26"/>
          <w:szCs w:val="26"/>
          <w:lang w:eastAsia="ro-RO"/>
        </w:rPr>
        <w:t xml:space="preserve">Teoria care a prins avânt în ultimele decenii susține că miturile despre Atlantida au fost inspirate de civilizația minoică din Creta, care a precedat civilizația elenă în Marea Egee. Întreaga civilizație a dispărut din cunoștințele oamenilor până la </w:t>
      </w:r>
      <w:r w:rsidRPr="000B4B79">
        <w:rPr>
          <w:rFonts w:ascii="Times New Roman" w:eastAsia="Times New Roman" w:hAnsi="Times New Roman" w:cs="Times New Roman"/>
          <w:b/>
          <w:i/>
          <w:sz w:val="26"/>
          <w:szCs w:val="26"/>
          <w:lang w:eastAsia="ro-RO"/>
        </w:rPr>
        <w:lastRenderedPageBreak/>
        <w:t xml:space="preserve">începutul secolului XX. Odată cu redescoperirea marelui palat de la </w:t>
      </w:r>
      <w:proofErr w:type="spellStart"/>
      <w:r w:rsidRPr="000B4B79">
        <w:rPr>
          <w:rFonts w:ascii="Times New Roman" w:eastAsia="Times New Roman" w:hAnsi="Times New Roman" w:cs="Times New Roman"/>
          <w:b/>
          <w:i/>
          <w:sz w:val="26"/>
          <w:szCs w:val="26"/>
          <w:lang w:eastAsia="ro-RO"/>
        </w:rPr>
        <w:t>Knossos</w:t>
      </w:r>
      <w:proofErr w:type="spellEnd"/>
      <w:r w:rsidRPr="000B4B79">
        <w:rPr>
          <w:rFonts w:ascii="Times New Roman" w:eastAsia="Times New Roman" w:hAnsi="Times New Roman" w:cs="Times New Roman"/>
          <w:b/>
          <w:i/>
          <w:sz w:val="26"/>
          <w:szCs w:val="26"/>
          <w:lang w:eastAsia="ro-RO"/>
        </w:rPr>
        <w:t>, gloria civilizației minoice a renăscut.</w:t>
      </w:r>
    </w:p>
    <w:p w:rsidR="00336CDF" w:rsidRPr="000B4B79" w:rsidRDefault="00336CDF" w:rsidP="00336CDF">
      <w:pPr>
        <w:spacing w:after="150" w:line="405" w:lineRule="atLeast"/>
        <w:rPr>
          <w:rFonts w:ascii="Times New Roman" w:eastAsia="Times New Roman" w:hAnsi="Times New Roman" w:cs="Times New Roman"/>
          <w:b/>
          <w:i/>
          <w:sz w:val="26"/>
          <w:szCs w:val="26"/>
          <w:lang w:eastAsia="ro-RO"/>
        </w:rPr>
      </w:pPr>
      <w:r w:rsidRPr="000B4B79">
        <w:rPr>
          <w:rFonts w:ascii="Times New Roman" w:eastAsia="Times New Roman" w:hAnsi="Times New Roman" w:cs="Times New Roman"/>
          <w:b/>
          <w:i/>
          <w:sz w:val="26"/>
          <w:szCs w:val="26"/>
          <w:lang w:eastAsia="ro-RO"/>
        </w:rPr>
        <w:t xml:space="preserve">Mulți arheologi consideră că relatarea dezastrului care ar fi scufundat Atlantida ar putea fi inspirată de o catastrofă reală de mari proporții: erupția vulcanului </w:t>
      </w:r>
      <w:proofErr w:type="spellStart"/>
      <w:r w:rsidRPr="000B4B79">
        <w:rPr>
          <w:rFonts w:ascii="Times New Roman" w:eastAsia="Times New Roman" w:hAnsi="Times New Roman" w:cs="Times New Roman"/>
          <w:b/>
          <w:i/>
          <w:sz w:val="26"/>
          <w:szCs w:val="26"/>
          <w:lang w:eastAsia="ro-RO"/>
        </w:rPr>
        <w:t>Thera</w:t>
      </w:r>
      <w:proofErr w:type="spellEnd"/>
      <w:r w:rsidRPr="000B4B79">
        <w:rPr>
          <w:rFonts w:ascii="Times New Roman" w:eastAsia="Times New Roman" w:hAnsi="Times New Roman" w:cs="Times New Roman"/>
          <w:b/>
          <w:i/>
          <w:sz w:val="26"/>
          <w:szCs w:val="26"/>
          <w:lang w:eastAsia="ro-RO"/>
        </w:rPr>
        <w:t xml:space="preserve"> aflat în insula grecească  Santorini (circa 1600 î. </w:t>
      </w:r>
      <w:proofErr w:type="spellStart"/>
      <w:r w:rsidRPr="000B4B79">
        <w:rPr>
          <w:rFonts w:ascii="Times New Roman" w:eastAsia="Times New Roman" w:hAnsi="Times New Roman" w:cs="Times New Roman"/>
          <w:b/>
          <w:i/>
          <w:sz w:val="26"/>
          <w:szCs w:val="26"/>
          <w:lang w:eastAsia="ro-RO"/>
        </w:rPr>
        <w:t>Hr</w:t>
      </w:r>
      <w:proofErr w:type="spellEnd"/>
      <w:r w:rsidRPr="000B4B79">
        <w:rPr>
          <w:rFonts w:ascii="Times New Roman" w:eastAsia="Times New Roman" w:hAnsi="Times New Roman" w:cs="Times New Roman"/>
          <w:b/>
          <w:i/>
          <w:sz w:val="26"/>
          <w:szCs w:val="26"/>
          <w:lang w:eastAsia="ro-RO"/>
        </w:rPr>
        <w:t xml:space="preserve">.).  Cercetările arheologice începute pe insulă în anul 1967, sub conducerea </w:t>
      </w:r>
      <w:proofErr w:type="spellStart"/>
      <w:r w:rsidRPr="000B4B79">
        <w:rPr>
          <w:rFonts w:ascii="Times New Roman" w:eastAsia="Times New Roman" w:hAnsi="Times New Roman" w:cs="Times New Roman"/>
          <w:b/>
          <w:i/>
          <w:sz w:val="26"/>
          <w:szCs w:val="26"/>
          <w:lang w:eastAsia="ro-RO"/>
        </w:rPr>
        <w:t>Spyridon</w:t>
      </w:r>
      <w:proofErr w:type="spellEnd"/>
      <w:r w:rsidRPr="000B4B79">
        <w:rPr>
          <w:rFonts w:ascii="Times New Roman" w:eastAsia="Times New Roman" w:hAnsi="Times New Roman" w:cs="Times New Roman"/>
          <w:b/>
          <w:i/>
          <w:sz w:val="26"/>
          <w:szCs w:val="26"/>
          <w:lang w:eastAsia="ro-RO"/>
        </w:rPr>
        <w:t xml:space="preserve"> </w:t>
      </w:r>
      <w:proofErr w:type="spellStart"/>
      <w:r w:rsidRPr="000B4B79">
        <w:rPr>
          <w:rFonts w:ascii="Times New Roman" w:eastAsia="Times New Roman" w:hAnsi="Times New Roman" w:cs="Times New Roman"/>
          <w:b/>
          <w:i/>
          <w:sz w:val="26"/>
          <w:szCs w:val="26"/>
          <w:lang w:eastAsia="ro-RO"/>
        </w:rPr>
        <w:t>Marinatos</w:t>
      </w:r>
      <w:proofErr w:type="spellEnd"/>
      <w:r w:rsidRPr="000B4B79">
        <w:rPr>
          <w:rFonts w:ascii="Times New Roman" w:eastAsia="Times New Roman" w:hAnsi="Times New Roman" w:cs="Times New Roman"/>
          <w:b/>
          <w:i/>
          <w:sz w:val="26"/>
          <w:szCs w:val="26"/>
          <w:lang w:eastAsia="ro-RO"/>
        </w:rPr>
        <w:t>, au scos la iveală o civilizație spectaculoasă. În situl arheologic de la Akrotiri au fost descoperite fresce foarte bine păstrate (foto), case cu mai multe etaje și o așezare foarte bine organizată. Sistemul de alimentare cu apă sugerează că locuitorii cetății aveau acces atât la apă rece, cât și la apă caldă, apa caldă fiind asigurată de vulcanul care le-a adus pierirea.</w:t>
      </w:r>
      <w:r w:rsidRPr="000B4B79">
        <w:rPr>
          <w:rFonts w:ascii="Times New Roman" w:eastAsia="Times New Roman" w:hAnsi="Times New Roman" w:cs="Times New Roman"/>
          <w:b/>
          <w:i/>
          <w:sz w:val="26"/>
          <w:lang w:eastAsia="ro-RO"/>
        </w:rPr>
        <w:t> </w:t>
      </w:r>
    </w:p>
    <w:p w:rsidR="00336CDF" w:rsidRPr="000B4B79" w:rsidRDefault="00DF63EC" w:rsidP="00336CDF">
      <w:pPr>
        <w:spacing w:after="0" w:line="0" w:lineRule="auto"/>
        <w:rPr>
          <w:rFonts w:asciiTheme="majorHAnsi" w:eastAsia="Times New Roman" w:hAnsiTheme="majorHAnsi" w:cs="Times New Roman"/>
          <w:b/>
          <w:i/>
          <w:sz w:val="2"/>
          <w:szCs w:val="2"/>
          <w:lang w:eastAsia="ro-RO"/>
        </w:rPr>
      </w:pPr>
      <w:r w:rsidRPr="000B4B79">
        <w:rPr>
          <w:rFonts w:ascii="Times New Roman" w:eastAsia="Times New Roman" w:hAnsi="Times New Roman" w:cs="Times New Roman"/>
          <w:b/>
          <w:i/>
          <w:sz w:val="2"/>
          <w:szCs w:val="2"/>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24pt;height:24pt"/>
        </w:pict>
      </w:r>
    </w:p>
    <w:p w:rsidR="00336CDF" w:rsidRDefault="00336CDF" w:rsidP="00336CDF"/>
    <w:p w:rsidR="00E27CE7" w:rsidRPr="00B17BFD" w:rsidRDefault="00DF63EC" w:rsidP="00E27CE7">
      <w:pPr>
        <w:shd w:val="clear" w:color="auto" w:fill="FFFFFF"/>
        <w:spacing w:before="225" w:after="75" w:line="312" w:lineRule="atLeast"/>
        <w:outlineLvl w:val="0"/>
        <w:rPr>
          <w:rFonts w:ascii="Arial" w:eastAsia="Times New Roman" w:hAnsi="Arial" w:cs="Arial"/>
          <w:b/>
          <w:bCs/>
          <w:i/>
          <w:color w:val="333333"/>
          <w:kern w:val="36"/>
          <w:sz w:val="33"/>
          <w:szCs w:val="33"/>
          <w:lang w:eastAsia="ro-RO"/>
        </w:rPr>
      </w:pPr>
      <w:hyperlink r:id="rId38" w:history="1">
        <w:r w:rsidR="00E27CE7" w:rsidRPr="00B17BFD">
          <w:rPr>
            <w:rFonts w:ascii="Arial" w:eastAsia="Times New Roman" w:hAnsi="Arial" w:cs="Arial"/>
            <w:b/>
            <w:bCs/>
            <w:i/>
            <w:color w:val="2C445E"/>
            <w:kern w:val="36"/>
            <w:sz w:val="33"/>
            <w:lang w:eastAsia="ro-RO"/>
          </w:rPr>
          <w:t>Resurse gigantice de oxigen descoperite la mare adâncime în mantaua terestră</w:t>
        </w:r>
      </w:hyperlink>
    </w:p>
    <w:p w:rsidR="00E27CE7" w:rsidRPr="00C1764F" w:rsidRDefault="00E27CE7" w:rsidP="00E27CE7">
      <w:pPr>
        <w:shd w:val="clear" w:color="auto" w:fill="FFFFFF"/>
        <w:spacing w:after="0" w:line="240" w:lineRule="auto"/>
        <w:rPr>
          <w:rFonts w:ascii="Arial" w:eastAsia="Times New Roman" w:hAnsi="Arial" w:cs="Arial"/>
          <w:color w:val="333333"/>
          <w:sz w:val="18"/>
          <w:szCs w:val="18"/>
          <w:lang w:eastAsia="ro-RO"/>
        </w:rPr>
      </w:pPr>
      <w:r>
        <w:rPr>
          <w:rFonts w:ascii="Arial" w:eastAsia="Times New Roman" w:hAnsi="Arial" w:cs="Arial"/>
          <w:noProof/>
          <w:color w:val="333333"/>
          <w:sz w:val="18"/>
          <w:szCs w:val="18"/>
          <w:lang w:eastAsia="ro-RO"/>
        </w:rPr>
        <w:drawing>
          <wp:inline distT="0" distB="0" distL="0" distR="0">
            <wp:extent cx="5905500" cy="2381250"/>
            <wp:effectExtent l="19050" t="0" r="0" b="0"/>
            <wp:docPr id="15" name="Imagine 1" descr="Distribuie!by “Chiar dacă tehnologia a permis să putem explora o parte din sistemul nostru solar şi să observăm multe fenomene stranii care se petrec în Univers prin intermediul telescoapelor, totuşi se dovedeşte că propria noastră planetă ascunde încă multe secrete care aşteaptă să fie descoperite. Unul dintre acestea tocmai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buie!by “Chiar dacă tehnologia a permis să putem explora o parte din sistemul nostru solar şi să observăm multe fenomene stranii care se petrec în Univers prin intermediul telescoapelor, totuşi se dovedeşte că propria noastră planetă ascunde încă multe secrete care aşteaptă să fie descoperite. Unul dintre acestea tocmai a […]"/>
                    <pic:cNvPicPr>
                      <a:picLocks noChangeAspect="1" noChangeArrowheads="1"/>
                    </pic:cNvPicPr>
                  </pic:nvPicPr>
                  <pic:blipFill>
                    <a:blip r:embed="rId39" cstate="print"/>
                    <a:srcRect/>
                    <a:stretch>
                      <a:fillRect/>
                    </a:stretch>
                  </pic:blipFill>
                  <pic:spPr bwMode="auto">
                    <a:xfrm>
                      <a:off x="0" y="0"/>
                      <a:ext cx="5905500" cy="2381250"/>
                    </a:xfrm>
                    <a:prstGeom prst="rect">
                      <a:avLst/>
                    </a:prstGeom>
                    <a:noFill/>
                    <a:ln w="9525">
                      <a:noFill/>
                      <a:miter lim="800000"/>
                      <a:headEnd/>
                      <a:tailEnd/>
                    </a:ln>
                  </pic:spPr>
                </pic:pic>
              </a:graphicData>
            </a:graphic>
          </wp:inline>
        </w:drawing>
      </w:r>
    </w:p>
    <w:p w:rsidR="000B4B79" w:rsidRDefault="00E27CE7" w:rsidP="00E27CE7">
      <w:pPr>
        <w:shd w:val="clear" w:color="auto" w:fill="FFFFFF"/>
        <w:spacing w:after="300" w:line="240" w:lineRule="auto"/>
        <w:rPr>
          <w:rFonts w:ascii="Arial" w:eastAsia="Times New Roman" w:hAnsi="Arial" w:cs="Arial"/>
          <w:color w:val="333333"/>
          <w:sz w:val="18"/>
          <w:szCs w:val="18"/>
          <w:lang w:eastAsia="ro-RO"/>
        </w:rPr>
      </w:pPr>
      <w:r w:rsidRPr="00C1764F">
        <w:rPr>
          <w:rFonts w:ascii="Arial" w:eastAsia="Times New Roman" w:hAnsi="Arial" w:cs="Arial"/>
          <w:color w:val="333333"/>
          <w:sz w:val="18"/>
          <w:szCs w:val="18"/>
          <w:lang w:eastAsia="ro-RO"/>
        </w:rPr>
        <w:t>“</w:t>
      </w: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t>Chiar dacă tehnologia a permis să putem explora o parte din sistemul nostru solar şi să observăm multe fenomene stranii care se petrec în Univers prin intermediul telescoapelor, totuşi se dovedeşte că propria noastră planetă ascunde încă multe secrete care aşteaptă să fie descoperite.</w:t>
      </w: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t xml:space="preserve">Unul dintre acestea tocmai a fost cercetat de o echipă de savanţi, condusă de dr. Elena </w:t>
      </w:r>
      <w:proofErr w:type="spellStart"/>
      <w:r w:rsidRPr="000B4B79">
        <w:rPr>
          <w:rFonts w:ascii="Arial" w:eastAsia="Times New Roman" w:hAnsi="Arial" w:cs="Arial"/>
          <w:b/>
          <w:i/>
          <w:color w:val="333333"/>
          <w:sz w:val="28"/>
          <w:szCs w:val="28"/>
          <w:lang w:eastAsia="ro-RO"/>
        </w:rPr>
        <w:t>Bykova</w:t>
      </w:r>
      <w:proofErr w:type="spellEnd"/>
      <w:r w:rsidRPr="000B4B79">
        <w:rPr>
          <w:rFonts w:ascii="Arial" w:eastAsia="Times New Roman" w:hAnsi="Arial" w:cs="Arial"/>
          <w:b/>
          <w:i/>
          <w:color w:val="333333"/>
          <w:sz w:val="28"/>
          <w:szCs w:val="28"/>
          <w:lang w:eastAsia="ro-RO"/>
        </w:rPr>
        <w:t xml:space="preserve"> de la Universitatea din Bayreuth (Germania), care a descoperit un strat necunoscut până în prezent, </w:t>
      </w:r>
      <w:r w:rsidRPr="000B4B79">
        <w:rPr>
          <w:rFonts w:ascii="Arial" w:eastAsia="Times New Roman" w:hAnsi="Arial" w:cs="Arial"/>
          <w:b/>
          <w:i/>
          <w:color w:val="333333"/>
          <w:sz w:val="28"/>
          <w:szCs w:val="28"/>
          <w:lang w:eastAsia="ro-RO"/>
        </w:rPr>
        <w:lastRenderedPageBreak/>
        <w:t>din grosimea mantalei Pământului, despre care se estimează că ar conţine de 8-10 ori mai mult oxigen decât se găseşte în atmosfera planetei noastre. Studiul și rezultatele cercetărilor au fost publicate în revista </w:t>
      </w:r>
      <w:proofErr w:type="spellStart"/>
      <w:r w:rsidRPr="000B4B79">
        <w:rPr>
          <w:rFonts w:ascii="Arial" w:eastAsia="Times New Roman" w:hAnsi="Arial" w:cs="Arial"/>
          <w:b/>
          <w:i/>
          <w:iCs/>
          <w:color w:val="333333"/>
          <w:sz w:val="28"/>
          <w:szCs w:val="28"/>
          <w:lang w:eastAsia="ro-RO"/>
        </w:rPr>
        <w:t>Nature</w:t>
      </w:r>
      <w:proofErr w:type="spellEnd"/>
      <w:r w:rsidRPr="000B4B79">
        <w:rPr>
          <w:rFonts w:ascii="Arial" w:eastAsia="Times New Roman" w:hAnsi="Arial" w:cs="Arial"/>
          <w:b/>
          <w:i/>
          <w:iCs/>
          <w:color w:val="333333"/>
          <w:sz w:val="28"/>
          <w:szCs w:val="28"/>
          <w:lang w:eastAsia="ro-RO"/>
        </w:rPr>
        <w:t xml:space="preserve"> Communications</w:t>
      </w:r>
      <w:r w:rsidRPr="000B4B79">
        <w:rPr>
          <w:rFonts w:ascii="Arial" w:eastAsia="Times New Roman" w:hAnsi="Arial" w:cs="Arial"/>
          <w:b/>
          <w:i/>
          <w:color w:val="333333"/>
          <w:sz w:val="28"/>
          <w:szCs w:val="28"/>
          <w:lang w:eastAsia="ro-RO"/>
        </w:rPr>
        <w:t>(</w:t>
      </w:r>
      <w:hyperlink r:id="rId40" w:tgtFrame="_blank" w:history="1">
        <w:r w:rsidRPr="000B4B79">
          <w:rPr>
            <w:rFonts w:ascii="Arial" w:eastAsia="Times New Roman" w:hAnsi="Arial" w:cs="Arial"/>
            <w:b/>
            <w:i/>
            <w:color w:val="2C445E"/>
            <w:sz w:val="28"/>
            <w:szCs w:val="28"/>
            <w:u w:val="single"/>
            <w:lang w:eastAsia="ro-RO"/>
          </w:rPr>
          <w:t>http://www.nature.com/ncomms/2016/160211/ncomms10661/full/ncomms10661.html</w:t>
        </w:r>
      </w:hyperlink>
      <w:r w:rsidRPr="000B4B79">
        <w:rPr>
          <w:rFonts w:ascii="Arial" w:eastAsia="Times New Roman" w:hAnsi="Arial" w:cs="Arial"/>
          <w:b/>
          <w:i/>
          <w:color w:val="333333"/>
          <w:sz w:val="28"/>
          <w:szCs w:val="28"/>
          <w:lang w:eastAsia="ro-RO"/>
        </w:rPr>
        <w:t>).</w:t>
      </w:r>
    </w:p>
    <w:p w:rsidR="00E27CE7" w:rsidRPr="000B4B79" w:rsidRDefault="00E27CE7" w:rsidP="00E27CE7">
      <w:pPr>
        <w:shd w:val="clear" w:color="auto" w:fill="FFFFFF"/>
        <w:spacing w:after="0" w:line="360" w:lineRule="atLeast"/>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br w:type="textWrapping" w:clear="all"/>
      </w: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t>„</w:t>
      </w:r>
      <w:r w:rsidRPr="000B4B79">
        <w:rPr>
          <w:rFonts w:ascii="Arial" w:eastAsia="Times New Roman" w:hAnsi="Arial" w:cs="Arial"/>
          <w:b/>
          <w:i/>
          <w:iCs/>
          <w:color w:val="333333"/>
          <w:sz w:val="28"/>
          <w:szCs w:val="28"/>
          <w:lang w:eastAsia="ro-RO"/>
        </w:rPr>
        <w:t>Estimăm că până acum această sursă conţine o cantitate de oxigen egală cu de 8-10 ori masa de oxigen din atmosfera terestră. Aceasta este o surpriză şi nu ne este prea clar ce se întâmplă cu oxigenul care se află acolo.</w:t>
      </w:r>
      <w:r w:rsidRPr="000B4B79">
        <w:rPr>
          <w:rFonts w:ascii="Arial" w:eastAsia="Times New Roman" w:hAnsi="Arial" w:cs="Arial"/>
          <w:b/>
          <w:i/>
          <w:color w:val="333333"/>
          <w:sz w:val="28"/>
          <w:szCs w:val="28"/>
          <w:lang w:eastAsia="ro-RO"/>
        </w:rPr>
        <w:t xml:space="preserve">” a spus dr. </w:t>
      </w:r>
      <w:proofErr w:type="spellStart"/>
      <w:r w:rsidRPr="000B4B79">
        <w:rPr>
          <w:rFonts w:ascii="Arial" w:eastAsia="Times New Roman" w:hAnsi="Arial" w:cs="Arial"/>
          <w:b/>
          <w:i/>
          <w:color w:val="333333"/>
          <w:sz w:val="28"/>
          <w:szCs w:val="28"/>
          <w:lang w:eastAsia="ro-RO"/>
        </w:rPr>
        <w:t>Bykova</w:t>
      </w:r>
      <w:proofErr w:type="spellEnd"/>
      <w:r w:rsidRPr="000B4B79">
        <w:rPr>
          <w:rFonts w:ascii="Arial" w:eastAsia="Times New Roman" w:hAnsi="Arial" w:cs="Arial"/>
          <w:b/>
          <w:i/>
          <w:color w:val="333333"/>
          <w:sz w:val="28"/>
          <w:szCs w:val="28"/>
          <w:lang w:eastAsia="ro-RO"/>
        </w:rPr>
        <w:t>.</w:t>
      </w:r>
    </w:p>
    <w:p w:rsidR="00E27CE7" w:rsidRPr="00C1764F" w:rsidRDefault="00E27CE7" w:rsidP="00E27CE7">
      <w:pPr>
        <w:shd w:val="clear" w:color="auto" w:fill="FFFFFF"/>
        <w:spacing w:after="0" w:line="360" w:lineRule="atLeast"/>
        <w:rPr>
          <w:rFonts w:ascii="Arial" w:eastAsia="Times New Roman" w:hAnsi="Arial" w:cs="Arial"/>
          <w:color w:val="333333"/>
          <w:sz w:val="18"/>
          <w:szCs w:val="18"/>
          <w:lang w:eastAsia="ro-RO"/>
        </w:rPr>
      </w:pPr>
      <w:r>
        <w:rPr>
          <w:rFonts w:ascii="Arial" w:eastAsia="Times New Roman" w:hAnsi="Arial" w:cs="Arial"/>
          <w:noProof/>
          <w:color w:val="333333"/>
          <w:sz w:val="18"/>
          <w:szCs w:val="18"/>
          <w:lang w:eastAsia="ro-RO"/>
        </w:rPr>
        <w:drawing>
          <wp:inline distT="0" distB="0" distL="0" distR="0">
            <wp:extent cx="4429125" cy="2771775"/>
            <wp:effectExtent l="19050" t="0" r="9525" b="0"/>
            <wp:docPr id="16" name="Imagine 8" descr="https://i2.wp.com/www.edituradaksha.ro/files/7aprilie2016/image2.jpg?resize=465%2C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www.edituradaksha.ro/files/7aprilie2016/image2.jpg?resize=465%2C291"/>
                    <pic:cNvPicPr>
                      <a:picLocks noChangeAspect="1" noChangeArrowheads="1"/>
                    </pic:cNvPicPr>
                  </pic:nvPicPr>
                  <pic:blipFill>
                    <a:blip r:embed="rId41" cstate="print"/>
                    <a:srcRect/>
                    <a:stretch>
                      <a:fillRect/>
                    </a:stretch>
                  </pic:blipFill>
                  <pic:spPr bwMode="auto">
                    <a:xfrm>
                      <a:off x="0" y="0"/>
                      <a:ext cx="4429125" cy="2771775"/>
                    </a:xfrm>
                    <a:prstGeom prst="rect">
                      <a:avLst/>
                    </a:prstGeom>
                    <a:noFill/>
                    <a:ln w="9525">
                      <a:noFill/>
                      <a:miter lim="800000"/>
                      <a:headEnd/>
                      <a:tailEnd/>
                    </a:ln>
                  </pic:spPr>
                </pic:pic>
              </a:graphicData>
            </a:graphic>
          </wp:inline>
        </w:drawing>
      </w:r>
    </w:p>
    <w:p w:rsidR="000B4B79" w:rsidRDefault="000B4B79" w:rsidP="00E27CE7">
      <w:pPr>
        <w:shd w:val="clear" w:color="auto" w:fill="FFFFFF"/>
        <w:spacing w:after="300" w:line="240" w:lineRule="auto"/>
        <w:rPr>
          <w:rFonts w:ascii="Arial" w:eastAsia="Times New Roman" w:hAnsi="Arial" w:cs="Arial"/>
          <w:i/>
          <w:color w:val="333333"/>
          <w:sz w:val="28"/>
          <w:szCs w:val="28"/>
          <w:lang w:eastAsia="ro-RO"/>
        </w:rPr>
      </w:pP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t>Cu ajutorul unei camere de presiune foarte înaltă, echipa de cercetători a studiat reacţiile diferitelor tipuri de oxid de fier, care reprezintă o componentă obişnuită în formaţiunile de roci sedimentare pe întreg cuprinsul globului.</w:t>
      </w:r>
    </w:p>
    <w:p w:rsidR="00E27CE7" w:rsidRPr="000B4B79" w:rsidRDefault="00E27CE7" w:rsidP="00E27CE7">
      <w:pPr>
        <w:shd w:val="clear" w:color="auto" w:fill="FFFFFF"/>
        <w:spacing w:after="0" w:line="360" w:lineRule="atLeast"/>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br w:type="textWrapping" w:clear="all"/>
      </w:r>
    </w:p>
    <w:p w:rsidR="00E27CE7" w:rsidRPr="000B4B79" w:rsidRDefault="00E27CE7" w:rsidP="00E27CE7">
      <w:pPr>
        <w:shd w:val="clear" w:color="auto" w:fill="FFFFFF"/>
        <w:spacing w:after="300" w:line="240" w:lineRule="auto"/>
        <w:rPr>
          <w:rFonts w:ascii="Arial" w:eastAsia="Times New Roman" w:hAnsi="Arial" w:cs="Arial"/>
          <w:b/>
          <w:color w:val="333333"/>
          <w:sz w:val="18"/>
          <w:szCs w:val="18"/>
          <w:lang w:eastAsia="ro-RO"/>
        </w:rPr>
      </w:pPr>
      <w:r w:rsidRPr="000B4B79">
        <w:rPr>
          <w:rFonts w:ascii="Arial" w:eastAsia="Times New Roman" w:hAnsi="Arial" w:cs="Arial"/>
          <w:b/>
          <w:i/>
          <w:color w:val="333333"/>
          <w:sz w:val="28"/>
          <w:szCs w:val="28"/>
          <w:lang w:eastAsia="ro-RO"/>
        </w:rPr>
        <w:t xml:space="preserve">În natură, oxizii de fier sunt de diferite tipuri. Cel mai comun dintre ele este </w:t>
      </w:r>
      <w:proofErr w:type="spellStart"/>
      <w:r w:rsidRPr="000B4B79">
        <w:rPr>
          <w:rFonts w:ascii="Arial" w:eastAsia="Times New Roman" w:hAnsi="Arial" w:cs="Arial"/>
          <w:b/>
          <w:i/>
          <w:color w:val="333333"/>
          <w:sz w:val="28"/>
          <w:szCs w:val="28"/>
          <w:lang w:eastAsia="ro-RO"/>
        </w:rPr>
        <w:t>hematita</w:t>
      </w:r>
      <w:proofErr w:type="spellEnd"/>
      <w:r w:rsidRPr="000B4B79">
        <w:rPr>
          <w:rFonts w:ascii="Arial" w:eastAsia="Times New Roman" w:hAnsi="Arial" w:cs="Arial"/>
          <w:b/>
          <w:i/>
          <w:color w:val="333333"/>
          <w:sz w:val="28"/>
          <w:szCs w:val="28"/>
          <w:lang w:eastAsia="ro-RO"/>
        </w:rPr>
        <w:t xml:space="preserve"> (Fe</w:t>
      </w:r>
      <w:r w:rsidRPr="000B4B79">
        <w:rPr>
          <w:rFonts w:ascii="Arial" w:eastAsia="Times New Roman" w:hAnsi="Arial" w:cs="Arial"/>
          <w:b/>
          <w:i/>
          <w:color w:val="333333"/>
          <w:sz w:val="28"/>
          <w:szCs w:val="28"/>
          <w:vertAlign w:val="subscript"/>
          <w:lang w:eastAsia="ro-RO"/>
        </w:rPr>
        <w:t>2</w:t>
      </w:r>
      <w:r w:rsidRPr="000B4B79">
        <w:rPr>
          <w:rFonts w:ascii="Arial" w:eastAsia="Times New Roman" w:hAnsi="Arial" w:cs="Arial"/>
          <w:b/>
          <w:i/>
          <w:color w:val="333333"/>
          <w:sz w:val="28"/>
          <w:szCs w:val="28"/>
          <w:lang w:eastAsia="ro-RO"/>
        </w:rPr>
        <w:t>O</w:t>
      </w:r>
      <w:r w:rsidRPr="000B4B79">
        <w:rPr>
          <w:rFonts w:ascii="Arial" w:eastAsia="Times New Roman" w:hAnsi="Arial" w:cs="Arial"/>
          <w:b/>
          <w:i/>
          <w:color w:val="333333"/>
          <w:sz w:val="28"/>
          <w:szCs w:val="28"/>
          <w:vertAlign w:val="subscript"/>
          <w:lang w:eastAsia="ro-RO"/>
        </w:rPr>
        <w:t>3</w:t>
      </w:r>
      <w:r w:rsidRPr="000B4B79">
        <w:rPr>
          <w:rFonts w:ascii="Arial" w:eastAsia="Times New Roman" w:hAnsi="Arial" w:cs="Arial"/>
          <w:b/>
          <w:i/>
          <w:color w:val="333333"/>
          <w:sz w:val="28"/>
          <w:szCs w:val="28"/>
          <w:lang w:eastAsia="ro-RO"/>
        </w:rPr>
        <w:t>), care este produsul final al multor procese de natură geologică şi, de asemenea, principala sursă de fier pentru civilizaţia noastră</w:t>
      </w:r>
      <w:r w:rsidRPr="000B4B79">
        <w:rPr>
          <w:rFonts w:ascii="Arial" w:eastAsia="Times New Roman" w:hAnsi="Arial" w:cs="Arial"/>
          <w:b/>
          <w:color w:val="333333"/>
          <w:sz w:val="18"/>
          <w:szCs w:val="18"/>
          <w:lang w:eastAsia="ro-RO"/>
        </w:rPr>
        <w:t>.</w:t>
      </w:r>
    </w:p>
    <w:p w:rsidR="00E27CE7" w:rsidRPr="00C1764F" w:rsidRDefault="00E27CE7" w:rsidP="00E27CE7">
      <w:pPr>
        <w:shd w:val="clear" w:color="auto" w:fill="FFFFFF"/>
        <w:spacing w:after="0" w:line="360" w:lineRule="atLeast"/>
        <w:rPr>
          <w:rFonts w:ascii="Arial" w:eastAsia="Times New Roman" w:hAnsi="Arial" w:cs="Arial"/>
          <w:color w:val="333333"/>
          <w:sz w:val="18"/>
          <w:szCs w:val="18"/>
          <w:lang w:eastAsia="ro-RO"/>
        </w:rPr>
      </w:pPr>
      <w:r>
        <w:rPr>
          <w:rFonts w:ascii="Arial" w:eastAsia="Times New Roman" w:hAnsi="Arial" w:cs="Arial"/>
          <w:noProof/>
          <w:color w:val="333333"/>
          <w:sz w:val="18"/>
          <w:szCs w:val="18"/>
          <w:lang w:eastAsia="ro-RO"/>
        </w:rPr>
        <w:lastRenderedPageBreak/>
        <w:drawing>
          <wp:inline distT="0" distB="0" distL="0" distR="0">
            <wp:extent cx="4429125" cy="2857500"/>
            <wp:effectExtent l="19050" t="0" r="9525" b="0"/>
            <wp:docPr id="17" name="Imagine 9" descr="https://i0.wp.com/www.edituradaksha.ro/files/7aprilie2016/image3.jpg?resize=465%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www.edituradaksha.ro/files/7aprilie2016/image3.jpg?resize=465%2C300"/>
                    <pic:cNvPicPr>
                      <a:picLocks noChangeAspect="1" noChangeArrowheads="1"/>
                    </pic:cNvPicPr>
                  </pic:nvPicPr>
                  <pic:blipFill>
                    <a:blip r:embed="rId42" cstate="print"/>
                    <a:srcRect/>
                    <a:stretch>
                      <a:fillRect/>
                    </a:stretch>
                  </pic:blipFill>
                  <pic:spPr bwMode="auto">
                    <a:xfrm>
                      <a:off x="0" y="0"/>
                      <a:ext cx="4429125" cy="2857500"/>
                    </a:xfrm>
                    <a:prstGeom prst="rect">
                      <a:avLst/>
                    </a:prstGeom>
                    <a:noFill/>
                    <a:ln w="9525">
                      <a:noFill/>
                      <a:miter lim="800000"/>
                      <a:headEnd/>
                      <a:tailEnd/>
                    </a:ln>
                  </pic:spPr>
                </pic:pic>
              </a:graphicData>
            </a:graphic>
          </wp:inline>
        </w:drawing>
      </w:r>
    </w:p>
    <w:p w:rsidR="000B4B79" w:rsidRDefault="000B4B79" w:rsidP="00E27CE7">
      <w:pPr>
        <w:shd w:val="clear" w:color="auto" w:fill="FFFFFF"/>
        <w:spacing w:after="300" w:line="240" w:lineRule="auto"/>
        <w:rPr>
          <w:rFonts w:ascii="Arial" w:eastAsia="Times New Roman" w:hAnsi="Arial" w:cs="Arial"/>
          <w:i/>
          <w:color w:val="333333"/>
          <w:sz w:val="28"/>
          <w:szCs w:val="28"/>
          <w:lang w:eastAsia="ro-RO"/>
        </w:rPr>
      </w:pP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t>În ultimii ani, însă, oamenii de ştiinţă au descoperit noi forme ale oxizilor de fier, cum ar fi Fe</w:t>
      </w:r>
      <w:r w:rsidRPr="000B4B79">
        <w:rPr>
          <w:rFonts w:ascii="Arial" w:eastAsia="Times New Roman" w:hAnsi="Arial" w:cs="Arial"/>
          <w:b/>
          <w:i/>
          <w:color w:val="333333"/>
          <w:sz w:val="28"/>
          <w:szCs w:val="28"/>
          <w:vertAlign w:val="subscript"/>
          <w:lang w:eastAsia="ro-RO"/>
        </w:rPr>
        <w:t>4</w:t>
      </w:r>
      <w:r w:rsidRPr="000B4B79">
        <w:rPr>
          <w:rFonts w:ascii="Arial" w:eastAsia="Times New Roman" w:hAnsi="Arial" w:cs="Arial"/>
          <w:b/>
          <w:i/>
          <w:color w:val="333333"/>
          <w:sz w:val="28"/>
          <w:szCs w:val="28"/>
          <w:lang w:eastAsia="ro-RO"/>
        </w:rPr>
        <w:t>O</w:t>
      </w:r>
      <w:r w:rsidRPr="000B4B79">
        <w:rPr>
          <w:rFonts w:ascii="Arial" w:eastAsia="Times New Roman" w:hAnsi="Arial" w:cs="Arial"/>
          <w:b/>
          <w:i/>
          <w:color w:val="333333"/>
          <w:sz w:val="28"/>
          <w:szCs w:val="28"/>
          <w:vertAlign w:val="subscript"/>
          <w:lang w:eastAsia="ro-RO"/>
        </w:rPr>
        <w:t>5</w:t>
      </w:r>
      <w:r w:rsidRPr="000B4B79">
        <w:rPr>
          <w:rFonts w:ascii="Arial" w:eastAsia="Times New Roman" w:hAnsi="Arial" w:cs="Arial"/>
          <w:b/>
          <w:i/>
          <w:color w:val="333333"/>
          <w:sz w:val="28"/>
          <w:szCs w:val="28"/>
          <w:lang w:eastAsia="ro-RO"/>
        </w:rPr>
        <w:t>, Fe</w:t>
      </w:r>
      <w:r w:rsidRPr="000B4B79">
        <w:rPr>
          <w:rFonts w:ascii="Arial" w:eastAsia="Times New Roman" w:hAnsi="Arial" w:cs="Arial"/>
          <w:b/>
          <w:i/>
          <w:color w:val="333333"/>
          <w:sz w:val="28"/>
          <w:szCs w:val="28"/>
          <w:vertAlign w:val="subscript"/>
          <w:lang w:eastAsia="ro-RO"/>
        </w:rPr>
        <w:t>5</w:t>
      </w:r>
      <w:r w:rsidRPr="000B4B79">
        <w:rPr>
          <w:rFonts w:ascii="Arial" w:eastAsia="Times New Roman" w:hAnsi="Arial" w:cs="Arial"/>
          <w:b/>
          <w:i/>
          <w:color w:val="333333"/>
          <w:sz w:val="28"/>
          <w:szCs w:val="28"/>
          <w:lang w:eastAsia="ro-RO"/>
        </w:rPr>
        <w:t>O</w:t>
      </w:r>
      <w:r w:rsidRPr="000B4B79">
        <w:rPr>
          <w:rFonts w:ascii="Arial" w:eastAsia="Times New Roman" w:hAnsi="Arial" w:cs="Arial"/>
          <w:b/>
          <w:i/>
          <w:color w:val="333333"/>
          <w:sz w:val="28"/>
          <w:szCs w:val="28"/>
          <w:vertAlign w:val="subscript"/>
          <w:lang w:eastAsia="ro-RO"/>
        </w:rPr>
        <w:t>6</w:t>
      </w:r>
      <w:r w:rsidRPr="000B4B79">
        <w:rPr>
          <w:rFonts w:ascii="Arial" w:eastAsia="Times New Roman" w:hAnsi="Arial" w:cs="Arial"/>
          <w:b/>
          <w:i/>
          <w:color w:val="333333"/>
          <w:sz w:val="28"/>
          <w:szCs w:val="28"/>
          <w:lang w:eastAsia="ro-RO"/>
        </w:rPr>
        <w:t> şi Fe</w:t>
      </w:r>
      <w:r w:rsidRPr="000B4B79">
        <w:rPr>
          <w:rFonts w:ascii="Arial" w:eastAsia="Times New Roman" w:hAnsi="Arial" w:cs="Arial"/>
          <w:b/>
          <w:i/>
          <w:color w:val="333333"/>
          <w:sz w:val="28"/>
          <w:szCs w:val="28"/>
          <w:vertAlign w:val="subscript"/>
          <w:lang w:eastAsia="ro-RO"/>
        </w:rPr>
        <w:t>13</w:t>
      </w:r>
      <w:r w:rsidRPr="000B4B79">
        <w:rPr>
          <w:rFonts w:ascii="Arial" w:eastAsia="Times New Roman" w:hAnsi="Arial" w:cs="Arial"/>
          <w:b/>
          <w:i/>
          <w:color w:val="333333"/>
          <w:sz w:val="28"/>
          <w:szCs w:val="28"/>
          <w:lang w:eastAsia="ro-RO"/>
        </w:rPr>
        <w:t>O</w:t>
      </w:r>
      <w:r w:rsidRPr="000B4B79">
        <w:rPr>
          <w:rFonts w:ascii="Arial" w:eastAsia="Times New Roman" w:hAnsi="Arial" w:cs="Arial"/>
          <w:b/>
          <w:i/>
          <w:color w:val="333333"/>
          <w:sz w:val="28"/>
          <w:szCs w:val="28"/>
          <w:vertAlign w:val="subscript"/>
          <w:lang w:eastAsia="ro-RO"/>
        </w:rPr>
        <w:t>19</w:t>
      </w:r>
      <w:r w:rsidRPr="000B4B79">
        <w:rPr>
          <w:rFonts w:ascii="Arial" w:eastAsia="Times New Roman" w:hAnsi="Arial" w:cs="Arial"/>
          <w:b/>
          <w:i/>
          <w:color w:val="333333"/>
          <w:sz w:val="28"/>
          <w:szCs w:val="28"/>
          <w:lang w:eastAsia="ro-RO"/>
        </w:rPr>
        <w:t>, care se formează la presiuni şi temperaturi foarte mari. Cercetând caracteristicile şi comportamentul magnetitei (Fe</w:t>
      </w:r>
      <w:r w:rsidRPr="000B4B79">
        <w:rPr>
          <w:rFonts w:ascii="Arial" w:eastAsia="Times New Roman" w:hAnsi="Arial" w:cs="Arial"/>
          <w:b/>
          <w:i/>
          <w:color w:val="333333"/>
          <w:sz w:val="28"/>
          <w:szCs w:val="28"/>
          <w:vertAlign w:val="subscript"/>
          <w:lang w:eastAsia="ro-RO"/>
        </w:rPr>
        <w:t>3</w:t>
      </w:r>
      <w:r w:rsidRPr="000B4B79">
        <w:rPr>
          <w:rFonts w:ascii="Arial" w:eastAsia="Times New Roman" w:hAnsi="Arial" w:cs="Arial"/>
          <w:b/>
          <w:i/>
          <w:color w:val="333333"/>
          <w:sz w:val="28"/>
          <w:szCs w:val="28"/>
          <w:lang w:eastAsia="ro-RO"/>
        </w:rPr>
        <w:t>O</w:t>
      </w:r>
      <w:r w:rsidRPr="000B4B79">
        <w:rPr>
          <w:rFonts w:ascii="Arial" w:eastAsia="Times New Roman" w:hAnsi="Arial" w:cs="Arial"/>
          <w:b/>
          <w:i/>
          <w:color w:val="333333"/>
          <w:sz w:val="28"/>
          <w:szCs w:val="28"/>
          <w:vertAlign w:val="subscript"/>
          <w:lang w:eastAsia="ro-RO"/>
        </w:rPr>
        <w:t>4</w:t>
      </w:r>
      <w:r w:rsidRPr="000B4B79">
        <w:rPr>
          <w:rFonts w:ascii="Arial" w:eastAsia="Times New Roman" w:hAnsi="Arial" w:cs="Arial"/>
          <w:b/>
          <w:i/>
          <w:color w:val="333333"/>
          <w:sz w:val="28"/>
          <w:szCs w:val="28"/>
          <w:lang w:eastAsia="ro-RO"/>
        </w:rPr>
        <w:t xml:space="preserve">), savanţii au aplicat o presiune de 670 000 de ori mai mare decât presiunea atmosferică obişnuită asupra unui eşantion de </w:t>
      </w:r>
      <w:proofErr w:type="spellStart"/>
      <w:r w:rsidRPr="000B4B79">
        <w:rPr>
          <w:rFonts w:ascii="Arial" w:eastAsia="Times New Roman" w:hAnsi="Arial" w:cs="Arial"/>
          <w:b/>
          <w:i/>
          <w:color w:val="333333"/>
          <w:sz w:val="28"/>
          <w:szCs w:val="28"/>
          <w:lang w:eastAsia="ro-RO"/>
        </w:rPr>
        <w:t>hematita</w:t>
      </w:r>
      <w:proofErr w:type="spellEnd"/>
      <w:r w:rsidRPr="000B4B79">
        <w:rPr>
          <w:rFonts w:ascii="Arial" w:eastAsia="Times New Roman" w:hAnsi="Arial" w:cs="Arial"/>
          <w:b/>
          <w:i/>
          <w:color w:val="333333"/>
          <w:sz w:val="28"/>
          <w:szCs w:val="28"/>
          <w:lang w:eastAsia="ro-RO"/>
        </w:rPr>
        <w:t xml:space="preserve">, </w:t>
      </w:r>
      <w:proofErr w:type="spellStart"/>
      <w:r w:rsidRPr="000B4B79">
        <w:rPr>
          <w:rFonts w:ascii="Arial" w:eastAsia="Times New Roman" w:hAnsi="Arial" w:cs="Arial"/>
          <w:b/>
          <w:i/>
          <w:color w:val="333333"/>
          <w:sz w:val="28"/>
          <w:szCs w:val="28"/>
          <w:lang w:eastAsia="ro-RO"/>
        </w:rPr>
        <w:t>încalzindu-l</w:t>
      </w:r>
      <w:proofErr w:type="spellEnd"/>
      <w:r w:rsidRPr="000B4B79">
        <w:rPr>
          <w:rFonts w:ascii="Arial" w:eastAsia="Times New Roman" w:hAnsi="Arial" w:cs="Arial"/>
          <w:b/>
          <w:i/>
          <w:color w:val="333333"/>
          <w:sz w:val="28"/>
          <w:szCs w:val="28"/>
          <w:lang w:eastAsia="ro-RO"/>
        </w:rPr>
        <w:t xml:space="preserve"> simultan cu ajutorul impulsurilor unui laser până la temperatura de 2400 de grade Celsius. </w:t>
      </w:r>
      <w:proofErr w:type="spellStart"/>
      <w:r w:rsidRPr="000B4B79">
        <w:rPr>
          <w:rFonts w:ascii="Arial" w:eastAsia="Times New Roman" w:hAnsi="Arial" w:cs="Arial"/>
          <w:b/>
          <w:i/>
          <w:color w:val="333333"/>
          <w:sz w:val="28"/>
          <w:szCs w:val="28"/>
          <w:lang w:eastAsia="ro-RO"/>
        </w:rPr>
        <w:t>Hematita</w:t>
      </w:r>
      <w:proofErr w:type="spellEnd"/>
      <w:r w:rsidRPr="000B4B79">
        <w:rPr>
          <w:rFonts w:ascii="Arial" w:eastAsia="Times New Roman" w:hAnsi="Arial" w:cs="Arial"/>
          <w:b/>
          <w:i/>
          <w:color w:val="333333"/>
          <w:sz w:val="28"/>
          <w:szCs w:val="28"/>
          <w:lang w:eastAsia="ro-RO"/>
        </w:rPr>
        <w:t xml:space="preserve"> s-a descompus în Fe</w:t>
      </w:r>
      <w:r w:rsidRPr="000B4B79">
        <w:rPr>
          <w:rFonts w:ascii="Arial" w:eastAsia="Times New Roman" w:hAnsi="Arial" w:cs="Arial"/>
          <w:b/>
          <w:i/>
          <w:color w:val="333333"/>
          <w:sz w:val="28"/>
          <w:szCs w:val="28"/>
          <w:vertAlign w:val="subscript"/>
          <w:lang w:eastAsia="ro-RO"/>
        </w:rPr>
        <w:t>5</w:t>
      </w:r>
      <w:r w:rsidRPr="000B4B79">
        <w:rPr>
          <w:rFonts w:ascii="Arial" w:eastAsia="Times New Roman" w:hAnsi="Arial" w:cs="Arial"/>
          <w:b/>
          <w:i/>
          <w:color w:val="333333"/>
          <w:sz w:val="28"/>
          <w:szCs w:val="28"/>
          <w:lang w:eastAsia="ro-RO"/>
        </w:rPr>
        <w:t>O</w:t>
      </w:r>
      <w:r w:rsidRPr="000B4B79">
        <w:rPr>
          <w:rFonts w:ascii="Arial" w:eastAsia="Times New Roman" w:hAnsi="Arial" w:cs="Arial"/>
          <w:b/>
          <w:i/>
          <w:color w:val="333333"/>
          <w:sz w:val="28"/>
          <w:szCs w:val="28"/>
          <w:vertAlign w:val="subscript"/>
          <w:lang w:eastAsia="ro-RO"/>
        </w:rPr>
        <w:t>7</w:t>
      </w:r>
      <w:r w:rsidRPr="000B4B79">
        <w:rPr>
          <w:rFonts w:ascii="Arial" w:eastAsia="Times New Roman" w:hAnsi="Arial" w:cs="Arial"/>
          <w:b/>
          <w:i/>
          <w:color w:val="333333"/>
          <w:sz w:val="28"/>
          <w:szCs w:val="28"/>
          <w:lang w:eastAsia="ro-RO"/>
        </w:rPr>
        <w:t xml:space="preserve">, un oxid de fier care n-a mai fost întâlnit până atunci. Aceste condiţii corespund unei adâncimi de 1500 kilometri în interiorul mantalei Pământului. La o presiune încă şi mai mare (70 </w:t>
      </w:r>
      <w:proofErr w:type="spellStart"/>
      <w:r w:rsidRPr="000B4B79">
        <w:rPr>
          <w:rFonts w:ascii="Arial" w:eastAsia="Times New Roman" w:hAnsi="Arial" w:cs="Arial"/>
          <w:b/>
          <w:i/>
          <w:color w:val="333333"/>
          <w:sz w:val="28"/>
          <w:szCs w:val="28"/>
          <w:lang w:eastAsia="ro-RO"/>
        </w:rPr>
        <w:t>gigapascali</w:t>
      </w:r>
      <w:proofErr w:type="spellEnd"/>
      <w:r w:rsidRPr="000B4B79">
        <w:rPr>
          <w:rFonts w:ascii="Arial" w:eastAsia="Times New Roman" w:hAnsi="Arial" w:cs="Arial"/>
          <w:b/>
          <w:i/>
          <w:color w:val="333333"/>
          <w:sz w:val="28"/>
          <w:szCs w:val="28"/>
          <w:lang w:eastAsia="ro-RO"/>
        </w:rPr>
        <w:t>), ce corespunde adâncimii de 1670 de kilometri, magnetita s-a descompus într-un nou oxid de fier (Fe</w:t>
      </w:r>
      <w:r w:rsidRPr="000B4B79">
        <w:rPr>
          <w:rFonts w:ascii="Arial" w:eastAsia="Times New Roman" w:hAnsi="Arial" w:cs="Arial"/>
          <w:b/>
          <w:i/>
          <w:color w:val="333333"/>
          <w:sz w:val="28"/>
          <w:szCs w:val="28"/>
          <w:vertAlign w:val="subscript"/>
          <w:lang w:eastAsia="ro-RO"/>
        </w:rPr>
        <w:t>25</w:t>
      </w:r>
      <w:r w:rsidRPr="000B4B79">
        <w:rPr>
          <w:rFonts w:ascii="Arial" w:eastAsia="Times New Roman" w:hAnsi="Arial" w:cs="Arial"/>
          <w:b/>
          <w:i/>
          <w:color w:val="333333"/>
          <w:sz w:val="28"/>
          <w:szCs w:val="28"/>
          <w:lang w:eastAsia="ro-RO"/>
        </w:rPr>
        <w:t>O</w:t>
      </w:r>
      <w:r w:rsidRPr="000B4B79">
        <w:rPr>
          <w:rFonts w:ascii="Arial" w:eastAsia="Times New Roman" w:hAnsi="Arial" w:cs="Arial"/>
          <w:b/>
          <w:i/>
          <w:color w:val="333333"/>
          <w:sz w:val="28"/>
          <w:szCs w:val="28"/>
          <w:vertAlign w:val="subscript"/>
          <w:lang w:eastAsia="ro-RO"/>
        </w:rPr>
        <w:t>32</w:t>
      </w:r>
      <w:r w:rsidRPr="000B4B79">
        <w:rPr>
          <w:rFonts w:ascii="Arial" w:eastAsia="Times New Roman" w:hAnsi="Arial" w:cs="Arial"/>
          <w:b/>
          <w:i/>
          <w:color w:val="333333"/>
          <w:sz w:val="28"/>
          <w:szCs w:val="28"/>
          <w:lang w:eastAsia="ro-RO"/>
        </w:rPr>
        <w:t xml:space="preserve">), de asemenea </w:t>
      </w:r>
      <w:proofErr w:type="spellStart"/>
      <w:r w:rsidRPr="000B4B79">
        <w:rPr>
          <w:rFonts w:ascii="Arial" w:eastAsia="Times New Roman" w:hAnsi="Arial" w:cs="Arial"/>
          <w:b/>
          <w:i/>
          <w:color w:val="333333"/>
          <w:sz w:val="28"/>
          <w:szCs w:val="28"/>
          <w:lang w:eastAsia="ro-RO"/>
        </w:rPr>
        <w:t>nemaintalnit</w:t>
      </w:r>
      <w:proofErr w:type="spellEnd"/>
      <w:r w:rsidRPr="000B4B79">
        <w:rPr>
          <w:rFonts w:ascii="Arial" w:eastAsia="Times New Roman" w:hAnsi="Arial" w:cs="Arial"/>
          <w:b/>
          <w:i/>
          <w:color w:val="333333"/>
          <w:sz w:val="28"/>
          <w:szCs w:val="28"/>
          <w:lang w:eastAsia="ro-RO"/>
        </w:rPr>
        <w:t xml:space="preserve"> până atunci.</w:t>
      </w:r>
    </w:p>
    <w:p w:rsidR="00E27CE7" w:rsidRPr="00C1764F" w:rsidRDefault="00E27CE7" w:rsidP="00E27CE7">
      <w:pPr>
        <w:shd w:val="clear" w:color="auto" w:fill="FFFFFF"/>
        <w:spacing w:after="0" w:line="360" w:lineRule="atLeast"/>
        <w:rPr>
          <w:rFonts w:ascii="Arial" w:eastAsia="Times New Roman" w:hAnsi="Arial" w:cs="Arial"/>
          <w:color w:val="333333"/>
          <w:sz w:val="18"/>
          <w:szCs w:val="18"/>
          <w:lang w:eastAsia="ro-RO"/>
        </w:rPr>
      </w:pPr>
      <w:r>
        <w:rPr>
          <w:rFonts w:ascii="Arial" w:eastAsia="Times New Roman" w:hAnsi="Arial" w:cs="Arial"/>
          <w:noProof/>
          <w:color w:val="333333"/>
          <w:sz w:val="18"/>
          <w:szCs w:val="18"/>
          <w:lang w:eastAsia="ro-RO"/>
        </w:rPr>
        <w:lastRenderedPageBreak/>
        <w:drawing>
          <wp:inline distT="0" distB="0" distL="0" distR="0">
            <wp:extent cx="3524250" cy="3886200"/>
            <wp:effectExtent l="19050" t="0" r="0" b="0"/>
            <wp:docPr id="18" name="Imagine 10" descr="https://i0.wp.com/www.edituradaksha.ro/files/7aprilie2016/image4.jpg?resize=370%2C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www.edituradaksha.ro/files/7aprilie2016/image4.jpg?resize=370%2C408"/>
                    <pic:cNvPicPr>
                      <a:picLocks noChangeAspect="1" noChangeArrowheads="1"/>
                    </pic:cNvPicPr>
                  </pic:nvPicPr>
                  <pic:blipFill>
                    <a:blip r:embed="rId43" cstate="print"/>
                    <a:srcRect/>
                    <a:stretch>
                      <a:fillRect/>
                    </a:stretch>
                  </pic:blipFill>
                  <pic:spPr bwMode="auto">
                    <a:xfrm>
                      <a:off x="0" y="0"/>
                      <a:ext cx="3524250" cy="3886200"/>
                    </a:xfrm>
                    <a:prstGeom prst="rect">
                      <a:avLst/>
                    </a:prstGeom>
                    <a:noFill/>
                    <a:ln w="9525">
                      <a:noFill/>
                      <a:miter lim="800000"/>
                      <a:headEnd/>
                      <a:tailEnd/>
                    </a:ln>
                  </pic:spPr>
                </pic:pic>
              </a:graphicData>
            </a:graphic>
          </wp:inline>
        </w:drawing>
      </w:r>
    </w:p>
    <w:p w:rsidR="00E27CE7" w:rsidRPr="000B4B79" w:rsidRDefault="00E27CE7" w:rsidP="00E27CE7">
      <w:pPr>
        <w:shd w:val="clear" w:color="auto" w:fill="FFFFFF"/>
        <w:spacing w:after="300" w:line="240" w:lineRule="auto"/>
        <w:rPr>
          <w:rFonts w:ascii="Arial" w:eastAsia="Times New Roman" w:hAnsi="Arial" w:cs="Arial"/>
          <w:b/>
          <w:color w:val="333333"/>
          <w:sz w:val="18"/>
          <w:szCs w:val="18"/>
          <w:lang w:eastAsia="ro-RO"/>
        </w:rPr>
      </w:pPr>
      <w:r w:rsidRPr="000B4B79">
        <w:rPr>
          <w:rFonts w:ascii="Arial" w:eastAsia="Times New Roman" w:hAnsi="Arial" w:cs="Arial"/>
          <w:b/>
          <w:i/>
          <w:color w:val="333333"/>
          <w:sz w:val="28"/>
          <w:szCs w:val="28"/>
          <w:lang w:eastAsia="ro-RO"/>
        </w:rPr>
        <w:t xml:space="preserve">A rezultat faptul că descompunerea magnetitei şi </w:t>
      </w:r>
      <w:proofErr w:type="spellStart"/>
      <w:r w:rsidRPr="000B4B79">
        <w:rPr>
          <w:rFonts w:ascii="Arial" w:eastAsia="Times New Roman" w:hAnsi="Arial" w:cs="Arial"/>
          <w:b/>
          <w:i/>
          <w:color w:val="333333"/>
          <w:sz w:val="28"/>
          <w:szCs w:val="28"/>
          <w:lang w:eastAsia="ro-RO"/>
        </w:rPr>
        <w:t>hematitei</w:t>
      </w:r>
      <w:proofErr w:type="spellEnd"/>
      <w:r w:rsidRPr="000B4B79">
        <w:rPr>
          <w:rFonts w:ascii="Arial" w:eastAsia="Times New Roman" w:hAnsi="Arial" w:cs="Arial"/>
          <w:b/>
          <w:i/>
          <w:color w:val="333333"/>
          <w:sz w:val="28"/>
          <w:szCs w:val="28"/>
          <w:lang w:eastAsia="ro-RO"/>
        </w:rPr>
        <w:t xml:space="preserve"> în condiţiile de presiune şi temperatură ce corespund mijlocului mantalei inferioare a Pământului (adâncimi situate între 1500 şi 1670 de kilometri) a fost acompaniată de eliberarea unor mari cantităţi de oxigen lichid. S-a tras astfel concluzia că în interiorul mantalei Pământului e posibil să existe un strat de dimensiuni apreciabile de oxigen lichid. Acest oxigen fie intră în reacţie cu materialele din jurul lui, ori reuşeşte să urce către zona de tranziţie, care este stratul superior al mantalei</w:t>
      </w:r>
      <w:r w:rsidRPr="000B4B79">
        <w:rPr>
          <w:rFonts w:ascii="Arial" w:eastAsia="Times New Roman" w:hAnsi="Arial" w:cs="Arial"/>
          <w:b/>
          <w:color w:val="333333"/>
          <w:sz w:val="18"/>
          <w:szCs w:val="18"/>
          <w:lang w:eastAsia="ro-RO"/>
        </w:rPr>
        <w:t>.</w:t>
      </w:r>
    </w:p>
    <w:p w:rsidR="00E27CE7" w:rsidRPr="00C1764F" w:rsidRDefault="00E27CE7" w:rsidP="00E27CE7">
      <w:pPr>
        <w:shd w:val="clear" w:color="auto" w:fill="FFFFFF"/>
        <w:spacing w:after="0" w:line="360" w:lineRule="atLeast"/>
        <w:rPr>
          <w:rFonts w:ascii="Arial" w:eastAsia="Times New Roman" w:hAnsi="Arial" w:cs="Arial"/>
          <w:color w:val="333333"/>
          <w:sz w:val="18"/>
          <w:szCs w:val="18"/>
          <w:lang w:eastAsia="ro-RO"/>
        </w:rPr>
      </w:pPr>
      <w:r>
        <w:rPr>
          <w:rFonts w:ascii="Arial" w:eastAsia="Times New Roman" w:hAnsi="Arial" w:cs="Arial"/>
          <w:noProof/>
          <w:color w:val="333333"/>
          <w:sz w:val="18"/>
          <w:szCs w:val="18"/>
          <w:lang w:eastAsia="ro-RO"/>
        </w:rPr>
        <w:drawing>
          <wp:inline distT="0" distB="0" distL="0" distR="0">
            <wp:extent cx="4429125" cy="2505075"/>
            <wp:effectExtent l="19050" t="0" r="9525" b="0"/>
            <wp:docPr id="19" name="Imagine 11" descr="https://i1.wp.com/www.edituradaksha.ro/files/7aprilie2016/image5.jpg?resize=465%2C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www.edituradaksha.ro/files/7aprilie2016/image5.jpg?resize=465%2C263"/>
                    <pic:cNvPicPr>
                      <a:picLocks noChangeAspect="1" noChangeArrowheads="1"/>
                    </pic:cNvPicPr>
                  </pic:nvPicPr>
                  <pic:blipFill>
                    <a:blip r:embed="rId44" cstate="print"/>
                    <a:srcRect/>
                    <a:stretch>
                      <a:fillRect/>
                    </a:stretch>
                  </pic:blipFill>
                  <pic:spPr bwMode="auto">
                    <a:xfrm>
                      <a:off x="0" y="0"/>
                      <a:ext cx="4429125" cy="2505075"/>
                    </a:xfrm>
                    <a:prstGeom prst="rect">
                      <a:avLst/>
                    </a:prstGeom>
                    <a:noFill/>
                    <a:ln w="9525">
                      <a:noFill/>
                      <a:miter lim="800000"/>
                      <a:headEnd/>
                      <a:tailEnd/>
                    </a:ln>
                  </pic:spPr>
                </pic:pic>
              </a:graphicData>
            </a:graphic>
          </wp:inline>
        </w:drawing>
      </w: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t>Mai mult decât atât, luând în considerare cantitatea gigantică de oxigen ce este conţinută în această sursă, este posibil ca ea să influenţeze de asemenea din punct de vedere geologic, chimic şi chiar climatic planeta noastră. În momentul de faţă nu se cunoaşte care sunt procesele ce au loc în interiorul Pământului, la acel nivel al mantalei şi nici originea oxigenului „încătuşat” în interiorul ei.</w:t>
      </w: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t xml:space="preserve">Cercetarea realizată de echipa dr. </w:t>
      </w:r>
      <w:proofErr w:type="spellStart"/>
      <w:r w:rsidRPr="000B4B79">
        <w:rPr>
          <w:rFonts w:ascii="Arial" w:eastAsia="Times New Roman" w:hAnsi="Arial" w:cs="Arial"/>
          <w:b/>
          <w:i/>
          <w:color w:val="333333"/>
          <w:sz w:val="28"/>
          <w:szCs w:val="28"/>
          <w:lang w:eastAsia="ro-RO"/>
        </w:rPr>
        <w:t>Bykov</w:t>
      </w:r>
      <w:proofErr w:type="spellEnd"/>
      <w:r w:rsidRPr="000B4B79">
        <w:rPr>
          <w:rFonts w:ascii="Arial" w:eastAsia="Times New Roman" w:hAnsi="Arial" w:cs="Arial"/>
          <w:b/>
          <w:i/>
          <w:color w:val="333333"/>
          <w:sz w:val="28"/>
          <w:szCs w:val="28"/>
          <w:lang w:eastAsia="ro-RO"/>
        </w:rPr>
        <w:t xml:space="preserve"> nu este însă singura de acest gen, care a ajuns la concluzii surprinzătoare în ceea ce priveşte interiorul planetei noastre. De pildă, în anul 2014, o echipă de savanţi americani a identificat un „ocean” gigantic în interiorul planetei (</w:t>
      </w:r>
      <w:hyperlink r:id="rId45" w:tgtFrame="_blank" w:history="1">
        <w:r w:rsidRPr="000B4B79">
          <w:rPr>
            <w:rFonts w:ascii="Arial" w:eastAsia="Times New Roman" w:hAnsi="Arial" w:cs="Arial"/>
            <w:b/>
            <w:i/>
            <w:color w:val="2C445E"/>
            <w:sz w:val="28"/>
            <w:szCs w:val="28"/>
            <w:u w:val="single"/>
            <w:lang w:eastAsia="ro-RO"/>
          </w:rPr>
          <w:t>http://themindunleashed.org/2014/06/giant-underground-ocean-discovered-beneath-earths-surface.html</w:t>
        </w:r>
      </w:hyperlink>
      <w:r w:rsidRPr="000B4B79">
        <w:rPr>
          <w:rFonts w:ascii="Arial" w:eastAsia="Times New Roman" w:hAnsi="Arial" w:cs="Arial"/>
          <w:b/>
          <w:i/>
          <w:color w:val="333333"/>
          <w:sz w:val="28"/>
          <w:szCs w:val="28"/>
          <w:lang w:eastAsia="ro-RO"/>
        </w:rPr>
        <w:t>).</w:t>
      </w:r>
    </w:p>
    <w:p w:rsidR="00E27CE7" w:rsidRPr="00C1764F" w:rsidRDefault="00E27CE7" w:rsidP="00E27CE7">
      <w:pPr>
        <w:shd w:val="clear" w:color="auto" w:fill="FFFFFF"/>
        <w:spacing w:after="0" w:line="360" w:lineRule="atLeast"/>
        <w:rPr>
          <w:rFonts w:ascii="Arial" w:eastAsia="Times New Roman" w:hAnsi="Arial" w:cs="Arial"/>
          <w:color w:val="333333"/>
          <w:sz w:val="18"/>
          <w:szCs w:val="18"/>
          <w:lang w:eastAsia="ro-RO"/>
        </w:rPr>
      </w:pPr>
      <w:r>
        <w:rPr>
          <w:rFonts w:ascii="Arial" w:eastAsia="Times New Roman" w:hAnsi="Arial" w:cs="Arial"/>
          <w:noProof/>
          <w:color w:val="333333"/>
          <w:sz w:val="18"/>
          <w:szCs w:val="18"/>
          <w:lang w:eastAsia="ro-RO"/>
        </w:rPr>
        <w:drawing>
          <wp:inline distT="0" distB="0" distL="0" distR="0">
            <wp:extent cx="2847975" cy="2828925"/>
            <wp:effectExtent l="19050" t="0" r="9525" b="0"/>
            <wp:docPr id="20" name="Imagine 12" descr="https://i1.wp.com/www.edituradaksha.ro/files/7aprilie2016/image6.jpg?resize=299%2C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www.edituradaksha.ro/files/7aprilie2016/image6.jpg?resize=299%2C297"/>
                    <pic:cNvPicPr>
                      <a:picLocks noChangeAspect="1" noChangeArrowheads="1"/>
                    </pic:cNvPicPr>
                  </pic:nvPicPr>
                  <pic:blipFill>
                    <a:blip r:embed="rId46" cstate="print"/>
                    <a:srcRect/>
                    <a:stretch>
                      <a:fillRect/>
                    </a:stretch>
                  </pic:blipFill>
                  <pic:spPr bwMode="auto">
                    <a:xfrm>
                      <a:off x="0" y="0"/>
                      <a:ext cx="2847975" cy="2828925"/>
                    </a:xfrm>
                    <a:prstGeom prst="rect">
                      <a:avLst/>
                    </a:prstGeom>
                    <a:noFill/>
                    <a:ln w="9525">
                      <a:noFill/>
                      <a:miter lim="800000"/>
                      <a:headEnd/>
                      <a:tailEnd/>
                    </a:ln>
                  </pic:spPr>
                </pic:pic>
              </a:graphicData>
            </a:graphic>
          </wp:inline>
        </w:drawing>
      </w: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0B4B79" w:rsidRDefault="000B4B79" w:rsidP="00E27CE7">
      <w:pPr>
        <w:shd w:val="clear" w:color="auto" w:fill="FFFFFF"/>
        <w:spacing w:after="300" w:line="240" w:lineRule="auto"/>
        <w:rPr>
          <w:rFonts w:ascii="Arial" w:eastAsia="Times New Roman" w:hAnsi="Arial" w:cs="Arial"/>
          <w:i/>
          <w:color w:val="333333"/>
          <w:sz w:val="28"/>
          <w:szCs w:val="28"/>
          <w:lang w:eastAsia="ro-RO"/>
        </w:rPr>
      </w:pPr>
    </w:p>
    <w:p w:rsidR="000B4B79" w:rsidRDefault="000B4B79" w:rsidP="00E27CE7">
      <w:pPr>
        <w:shd w:val="clear" w:color="auto" w:fill="FFFFFF"/>
        <w:spacing w:after="300" w:line="240" w:lineRule="auto"/>
        <w:rPr>
          <w:rFonts w:ascii="Arial" w:eastAsia="Times New Roman" w:hAnsi="Arial" w:cs="Arial"/>
          <w:i/>
          <w:color w:val="333333"/>
          <w:sz w:val="28"/>
          <w:szCs w:val="28"/>
          <w:lang w:eastAsia="ro-RO"/>
        </w:rPr>
      </w:pP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lastRenderedPageBreak/>
        <w:t>S-a ajuns astfel la concluzia că mantaua Pământului conţine cantităţi uriaşe de apă, care sunt de trei ori mai mari decât volumul total al oceanelor şi mărilor de la suprafaţă.</w:t>
      </w: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B17BFD" w:rsidRP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E27CE7" w:rsidRPr="00C1764F" w:rsidRDefault="00E27CE7" w:rsidP="00E27CE7">
      <w:pPr>
        <w:shd w:val="clear" w:color="auto" w:fill="FFFFFF"/>
        <w:spacing w:after="0" w:line="360" w:lineRule="atLeast"/>
        <w:rPr>
          <w:rFonts w:ascii="Arial" w:eastAsia="Times New Roman" w:hAnsi="Arial" w:cs="Arial"/>
          <w:color w:val="333333"/>
          <w:sz w:val="18"/>
          <w:szCs w:val="18"/>
          <w:lang w:eastAsia="ro-RO"/>
        </w:rPr>
      </w:pPr>
      <w:r>
        <w:rPr>
          <w:rFonts w:ascii="Arial" w:eastAsia="Times New Roman" w:hAnsi="Arial" w:cs="Arial"/>
          <w:noProof/>
          <w:color w:val="333333"/>
          <w:sz w:val="18"/>
          <w:szCs w:val="18"/>
          <w:lang w:eastAsia="ro-RO"/>
        </w:rPr>
        <w:drawing>
          <wp:inline distT="0" distB="0" distL="0" distR="0">
            <wp:extent cx="4429125" cy="2571750"/>
            <wp:effectExtent l="19050" t="0" r="9525" b="0"/>
            <wp:docPr id="21" name="Imagine 13" descr="https://i0.wp.com/www.edituradaksha.ro/files/7aprilie2016/image7.jpg?resize=465%2C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www.edituradaksha.ro/files/7aprilie2016/image7.jpg?resize=465%2C270"/>
                    <pic:cNvPicPr>
                      <a:picLocks noChangeAspect="1" noChangeArrowheads="1"/>
                    </pic:cNvPicPr>
                  </pic:nvPicPr>
                  <pic:blipFill>
                    <a:blip r:embed="rId47" cstate="print"/>
                    <a:srcRect/>
                    <a:stretch>
                      <a:fillRect/>
                    </a:stretch>
                  </pic:blipFill>
                  <pic:spPr bwMode="auto">
                    <a:xfrm>
                      <a:off x="0" y="0"/>
                      <a:ext cx="4429125" cy="2571750"/>
                    </a:xfrm>
                    <a:prstGeom prst="rect">
                      <a:avLst/>
                    </a:prstGeom>
                    <a:noFill/>
                    <a:ln w="9525">
                      <a:noFill/>
                      <a:miter lim="800000"/>
                      <a:headEnd/>
                      <a:tailEnd/>
                    </a:ln>
                  </pic:spPr>
                </pic:pic>
              </a:graphicData>
            </a:graphic>
          </wp:inline>
        </w:drawing>
      </w: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B17BFD" w:rsidRDefault="00B17BFD" w:rsidP="00E27CE7">
      <w:pPr>
        <w:shd w:val="clear" w:color="auto" w:fill="FFFFFF"/>
        <w:spacing w:after="300" w:line="240" w:lineRule="auto"/>
        <w:rPr>
          <w:rFonts w:ascii="Arial" w:eastAsia="Times New Roman" w:hAnsi="Arial" w:cs="Arial"/>
          <w:i/>
          <w:color w:val="333333"/>
          <w:sz w:val="28"/>
          <w:szCs w:val="28"/>
          <w:lang w:eastAsia="ro-RO"/>
        </w:rPr>
      </w:pP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t>Descoperirea ar vrea să scoată în evidenţă faptul că apa de la suprafaţa planetei noastre ar fi provenit de fapt tocmai din acest ocean imens din interiorul ei, datorită mişcărilor tectonice continue care au avut loc de-a lungul istoriei Pământului.</w:t>
      </w:r>
    </w:p>
    <w:p w:rsidR="00E27CE7" w:rsidRPr="000B4B79" w:rsidRDefault="00E27CE7" w:rsidP="00E27CE7">
      <w:pPr>
        <w:shd w:val="clear" w:color="auto" w:fill="FFFFFF"/>
        <w:spacing w:after="300" w:line="240" w:lineRule="auto"/>
        <w:rPr>
          <w:rFonts w:ascii="Arial" w:eastAsia="Times New Roman" w:hAnsi="Arial" w:cs="Arial"/>
          <w:b/>
          <w:i/>
          <w:color w:val="333333"/>
          <w:sz w:val="28"/>
          <w:szCs w:val="28"/>
          <w:lang w:eastAsia="ro-RO"/>
        </w:rPr>
      </w:pPr>
      <w:r w:rsidRPr="000B4B79">
        <w:rPr>
          <w:rFonts w:ascii="Arial" w:eastAsia="Times New Roman" w:hAnsi="Arial" w:cs="Arial"/>
          <w:b/>
          <w:i/>
          <w:color w:val="333333"/>
          <w:sz w:val="28"/>
          <w:szCs w:val="28"/>
          <w:lang w:eastAsia="ro-RO"/>
        </w:rPr>
        <w:t>Aceste două studii realizate de savanţi ne reamintesc faptul că în realitate nu cunoaştem nici pe departe misterele planetei pe care locuim şi că în viitor este posibil ca ea să ne reveleze noi secrete la care nici măcar nu ne-a</w:t>
      </w:r>
      <w:r w:rsidR="000B4B79">
        <w:rPr>
          <w:rFonts w:ascii="Arial" w:eastAsia="Times New Roman" w:hAnsi="Arial" w:cs="Arial"/>
          <w:b/>
          <w:i/>
          <w:color w:val="333333"/>
          <w:sz w:val="28"/>
          <w:szCs w:val="28"/>
          <w:lang w:eastAsia="ro-RO"/>
        </w:rPr>
        <w:t>m gândit.”</w:t>
      </w:r>
    </w:p>
    <w:p w:rsidR="00336CDF" w:rsidRPr="000B4B79" w:rsidRDefault="00336CDF" w:rsidP="001B48A3">
      <w:pPr>
        <w:shd w:val="clear" w:color="auto" w:fill="FFFFFF"/>
        <w:spacing w:after="300" w:line="240" w:lineRule="auto"/>
        <w:rPr>
          <w:rFonts w:ascii="Arial" w:eastAsia="Times New Roman" w:hAnsi="Arial" w:cs="Arial"/>
          <w:b/>
          <w:i/>
          <w:color w:val="333333"/>
          <w:sz w:val="28"/>
          <w:szCs w:val="28"/>
          <w:lang w:eastAsia="ro-RO"/>
        </w:rPr>
      </w:pPr>
    </w:p>
    <w:p w:rsidR="00623DFF" w:rsidRPr="00336CDF" w:rsidRDefault="00623DFF" w:rsidP="008E6FD4">
      <w:pPr>
        <w:rPr>
          <w:b/>
          <w:i/>
          <w:color w:val="FFC000"/>
          <w:sz w:val="28"/>
          <w:szCs w:val="28"/>
        </w:rPr>
      </w:pPr>
    </w:p>
    <w:sectPr w:rsidR="00623DFF" w:rsidRPr="00336CDF" w:rsidSect="00FC71F0">
      <w:headerReference w:type="even" r:id="rId48"/>
      <w:headerReference w:type="default" r:id="rId49"/>
      <w:footerReference w:type="even" r:id="rId50"/>
      <w:footerReference w:type="default" r:id="rId51"/>
      <w:headerReference w:type="first" r:id="rId52"/>
      <w:footerReference w:type="first" r:id="rId5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855" w:rsidRDefault="00721855" w:rsidP="008E6FD4">
      <w:pPr>
        <w:spacing w:after="0" w:line="240" w:lineRule="auto"/>
      </w:pPr>
      <w:r>
        <w:separator/>
      </w:r>
    </w:p>
  </w:endnote>
  <w:endnote w:type="continuationSeparator" w:id="0">
    <w:p w:rsidR="00721855" w:rsidRDefault="00721855" w:rsidP="008E6F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empos headline-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FD4" w:rsidRDefault="008E6FD4">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103407"/>
      <w:docPartObj>
        <w:docPartGallery w:val="Page Numbers (Bottom of Page)"/>
        <w:docPartUnique/>
      </w:docPartObj>
    </w:sdtPr>
    <w:sdtContent>
      <w:p w:rsidR="008E6FD4" w:rsidRDefault="00DF63EC">
        <w:pPr>
          <w:pStyle w:val="Subsol"/>
          <w:jc w:val="center"/>
        </w:pPr>
        <w:r>
          <w:fldChar w:fldCharType="begin"/>
        </w:r>
        <w:r w:rsidR="008E6FD4">
          <w:instrText xml:space="preserve"> PAGE   \* MERGEFORMAT </w:instrText>
        </w:r>
        <w:r>
          <w:fldChar w:fldCharType="separate"/>
        </w:r>
        <w:r w:rsidR="000B4B79">
          <w:rPr>
            <w:noProof/>
          </w:rPr>
          <w:t>21</w:t>
        </w:r>
        <w:r>
          <w:fldChar w:fldCharType="end"/>
        </w:r>
      </w:p>
    </w:sdtContent>
  </w:sdt>
  <w:p w:rsidR="008E6FD4" w:rsidRDefault="008E6FD4">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FD4" w:rsidRDefault="008E6FD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855" w:rsidRDefault="00721855" w:rsidP="008E6FD4">
      <w:pPr>
        <w:spacing w:after="0" w:line="240" w:lineRule="auto"/>
      </w:pPr>
      <w:r>
        <w:separator/>
      </w:r>
    </w:p>
  </w:footnote>
  <w:footnote w:type="continuationSeparator" w:id="0">
    <w:p w:rsidR="00721855" w:rsidRDefault="00721855" w:rsidP="008E6F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FD4" w:rsidRDefault="008E6FD4">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FD4" w:rsidRDefault="008E6FD4">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FD4" w:rsidRDefault="008E6FD4">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20CB"/>
    <w:multiLevelType w:val="hybridMultilevel"/>
    <w:tmpl w:val="7E76DDF8"/>
    <w:lvl w:ilvl="0" w:tplc="0418000B">
      <w:start w:val="1"/>
      <w:numFmt w:val="bullet"/>
      <w:lvlText w:val=""/>
      <w:lvlJc w:val="left"/>
      <w:pPr>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B431B8A"/>
    <w:multiLevelType w:val="hybridMultilevel"/>
    <w:tmpl w:val="5C4EB40E"/>
    <w:lvl w:ilvl="0" w:tplc="0418000B">
      <w:start w:val="1"/>
      <w:numFmt w:val="bullet"/>
      <w:lvlText w:val=""/>
      <w:lvlJc w:val="left"/>
      <w:pPr>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F153B"/>
    <w:rsid w:val="00000B9E"/>
    <w:rsid w:val="00003648"/>
    <w:rsid w:val="00050D73"/>
    <w:rsid w:val="00055320"/>
    <w:rsid w:val="000A6FCE"/>
    <w:rsid w:val="000B4B79"/>
    <w:rsid w:val="000C12DB"/>
    <w:rsid w:val="000E45BC"/>
    <w:rsid w:val="000F23A0"/>
    <w:rsid w:val="000F249A"/>
    <w:rsid w:val="00111A01"/>
    <w:rsid w:val="0015396F"/>
    <w:rsid w:val="0016554A"/>
    <w:rsid w:val="0019319D"/>
    <w:rsid w:val="00195403"/>
    <w:rsid w:val="001A4BC6"/>
    <w:rsid w:val="001B48A3"/>
    <w:rsid w:val="001B7C35"/>
    <w:rsid w:val="00241A9A"/>
    <w:rsid w:val="00255C0A"/>
    <w:rsid w:val="0028144B"/>
    <w:rsid w:val="002B3AB2"/>
    <w:rsid w:val="002D2129"/>
    <w:rsid w:val="002E55B3"/>
    <w:rsid w:val="002E6C7A"/>
    <w:rsid w:val="0032360A"/>
    <w:rsid w:val="00331404"/>
    <w:rsid w:val="00336CDF"/>
    <w:rsid w:val="00363971"/>
    <w:rsid w:val="00387488"/>
    <w:rsid w:val="003926D3"/>
    <w:rsid w:val="00394248"/>
    <w:rsid w:val="00394DA9"/>
    <w:rsid w:val="003B1A46"/>
    <w:rsid w:val="003F562D"/>
    <w:rsid w:val="004025F8"/>
    <w:rsid w:val="004216E5"/>
    <w:rsid w:val="00465D6C"/>
    <w:rsid w:val="004822F9"/>
    <w:rsid w:val="004C559F"/>
    <w:rsid w:val="004C7760"/>
    <w:rsid w:val="00527300"/>
    <w:rsid w:val="00564003"/>
    <w:rsid w:val="00567388"/>
    <w:rsid w:val="00582E3E"/>
    <w:rsid w:val="005B6342"/>
    <w:rsid w:val="005C133F"/>
    <w:rsid w:val="005C3619"/>
    <w:rsid w:val="005C630F"/>
    <w:rsid w:val="005D17E6"/>
    <w:rsid w:val="00602F3F"/>
    <w:rsid w:val="00623DFF"/>
    <w:rsid w:val="00692864"/>
    <w:rsid w:val="006932FC"/>
    <w:rsid w:val="006C0091"/>
    <w:rsid w:val="006C1551"/>
    <w:rsid w:val="006E11E2"/>
    <w:rsid w:val="006E6AE6"/>
    <w:rsid w:val="007061C9"/>
    <w:rsid w:val="00721855"/>
    <w:rsid w:val="00781E0F"/>
    <w:rsid w:val="007B266C"/>
    <w:rsid w:val="007B3D22"/>
    <w:rsid w:val="007B6EE5"/>
    <w:rsid w:val="007D4EF2"/>
    <w:rsid w:val="007E0686"/>
    <w:rsid w:val="007F5B7B"/>
    <w:rsid w:val="007F5E3C"/>
    <w:rsid w:val="0083724A"/>
    <w:rsid w:val="00860B01"/>
    <w:rsid w:val="00872296"/>
    <w:rsid w:val="0087368D"/>
    <w:rsid w:val="008A1C30"/>
    <w:rsid w:val="008B3776"/>
    <w:rsid w:val="008E6FD4"/>
    <w:rsid w:val="009132B5"/>
    <w:rsid w:val="00936F21"/>
    <w:rsid w:val="00962979"/>
    <w:rsid w:val="009719B6"/>
    <w:rsid w:val="009A4943"/>
    <w:rsid w:val="009B5527"/>
    <w:rsid w:val="009C1A68"/>
    <w:rsid w:val="009C5983"/>
    <w:rsid w:val="009D1424"/>
    <w:rsid w:val="009E03A2"/>
    <w:rsid w:val="009F024A"/>
    <w:rsid w:val="00A06EEB"/>
    <w:rsid w:val="00A166AF"/>
    <w:rsid w:val="00A54413"/>
    <w:rsid w:val="00A71573"/>
    <w:rsid w:val="00A81270"/>
    <w:rsid w:val="00A93325"/>
    <w:rsid w:val="00AA0EC1"/>
    <w:rsid w:val="00AC4514"/>
    <w:rsid w:val="00AE1F1F"/>
    <w:rsid w:val="00AE347C"/>
    <w:rsid w:val="00B059C9"/>
    <w:rsid w:val="00B17AA5"/>
    <w:rsid w:val="00B17BFD"/>
    <w:rsid w:val="00B32F2F"/>
    <w:rsid w:val="00B7211B"/>
    <w:rsid w:val="00BA2223"/>
    <w:rsid w:val="00BC06B8"/>
    <w:rsid w:val="00BE54CD"/>
    <w:rsid w:val="00C13095"/>
    <w:rsid w:val="00C22E41"/>
    <w:rsid w:val="00C53597"/>
    <w:rsid w:val="00C94872"/>
    <w:rsid w:val="00CB2EB9"/>
    <w:rsid w:val="00CB7885"/>
    <w:rsid w:val="00CD7BBA"/>
    <w:rsid w:val="00D404F0"/>
    <w:rsid w:val="00D56CC8"/>
    <w:rsid w:val="00D65BDF"/>
    <w:rsid w:val="00D67C71"/>
    <w:rsid w:val="00D75105"/>
    <w:rsid w:val="00D83064"/>
    <w:rsid w:val="00D96864"/>
    <w:rsid w:val="00DB6991"/>
    <w:rsid w:val="00DD05F5"/>
    <w:rsid w:val="00DD5F5E"/>
    <w:rsid w:val="00DF153B"/>
    <w:rsid w:val="00DF63EC"/>
    <w:rsid w:val="00E02B4B"/>
    <w:rsid w:val="00E1091C"/>
    <w:rsid w:val="00E238AE"/>
    <w:rsid w:val="00E27CE7"/>
    <w:rsid w:val="00E53683"/>
    <w:rsid w:val="00E90A84"/>
    <w:rsid w:val="00EA289F"/>
    <w:rsid w:val="00EA7ECC"/>
    <w:rsid w:val="00EB3281"/>
    <w:rsid w:val="00EF53EE"/>
    <w:rsid w:val="00F156E7"/>
    <w:rsid w:val="00F33028"/>
    <w:rsid w:val="00F42823"/>
    <w:rsid w:val="00FA377B"/>
    <w:rsid w:val="00FB0519"/>
    <w:rsid w:val="00FC49F7"/>
    <w:rsid w:val="00FC71F0"/>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1F0"/>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semiHidden/>
    <w:unhideWhenUsed/>
    <w:rsid w:val="008E6FD4"/>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8E6FD4"/>
  </w:style>
  <w:style w:type="paragraph" w:styleId="Subsol">
    <w:name w:val="footer"/>
    <w:basedOn w:val="Normal"/>
    <w:link w:val="SubsolCaracter"/>
    <w:uiPriority w:val="99"/>
    <w:unhideWhenUsed/>
    <w:rsid w:val="008E6FD4"/>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8E6FD4"/>
  </w:style>
  <w:style w:type="paragraph" w:styleId="TextnBalon">
    <w:name w:val="Balloon Text"/>
    <w:basedOn w:val="Normal"/>
    <w:link w:val="TextnBalonCaracter"/>
    <w:uiPriority w:val="99"/>
    <w:semiHidden/>
    <w:unhideWhenUsed/>
    <w:rsid w:val="005C133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C133F"/>
    <w:rPr>
      <w:rFonts w:ascii="Tahoma" w:hAnsi="Tahoma" w:cs="Tahoma"/>
      <w:sz w:val="16"/>
      <w:szCs w:val="16"/>
    </w:rPr>
  </w:style>
  <w:style w:type="paragraph" w:styleId="Listparagraf">
    <w:name w:val="List Paragraph"/>
    <w:basedOn w:val="Normal"/>
    <w:uiPriority w:val="34"/>
    <w:qFormat/>
    <w:rsid w:val="00C13095"/>
    <w:pPr>
      <w:ind w:left="720"/>
      <w:contextualSpacing/>
    </w:pPr>
  </w:style>
  <w:style w:type="paragraph" w:styleId="NormalWeb">
    <w:name w:val="Normal (Web)"/>
    <w:basedOn w:val="Normal"/>
    <w:uiPriority w:val="99"/>
    <w:semiHidden/>
    <w:unhideWhenUsed/>
    <w:rsid w:val="000F249A"/>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r="http://schemas.openxmlformats.org/officeDocument/2006/relationships" xmlns:w="http://schemas.openxmlformats.org/wordprocessingml/2006/main">
  <w:divs>
    <w:div w:id="172653845">
      <w:bodyDiv w:val="1"/>
      <w:marLeft w:val="0"/>
      <w:marRight w:val="0"/>
      <w:marTop w:val="0"/>
      <w:marBottom w:val="0"/>
      <w:divBdr>
        <w:top w:val="none" w:sz="0" w:space="0" w:color="auto"/>
        <w:left w:val="none" w:sz="0" w:space="0" w:color="auto"/>
        <w:bottom w:val="none" w:sz="0" w:space="0" w:color="auto"/>
        <w:right w:val="none" w:sz="0" w:space="0" w:color="auto"/>
      </w:divBdr>
    </w:div>
    <w:div w:id="417018174">
      <w:bodyDiv w:val="1"/>
      <w:marLeft w:val="0"/>
      <w:marRight w:val="0"/>
      <w:marTop w:val="0"/>
      <w:marBottom w:val="0"/>
      <w:divBdr>
        <w:top w:val="none" w:sz="0" w:space="0" w:color="auto"/>
        <w:left w:val="none" w:sz="0" w:space="0" w:color="auto"/>
        <w:bottom w:val="none" w:sz="0" w:space="0" w:color="auto"/>
        <w:right w:val="none" w:sz="0" w:space="0" w:color="auto"/>
      </w:divBdr>
    </w:div>
    <w:div w:id="520437635">
      <w:bodyDiv w:val="1"/>
      <w:marLeft w:val="0"/>
      <w:marRight w:val="0"/>
      <w:marTop w:val="0"/>
      <w:marBottom w:val="0"/>
      <w:divBdr>
        <w:top w:val="none" w:sz="0" w:space="0" w:color="auto"/>
        <w:left w:val="none" w:sz="0" w:space="0" w:color="auto"/>
        <w:bottom w:val="none" w:sz="0" w:space="0" w:color="auto"/>
        <w:right w:val="none" w:sz="0" w:space="0" w:color="auto"/>
      </w:divBdr>
    </w:div>
    <w:div w:id="974026825">
      <w:bodyDiv w:val="1"/>
      <w:marLeft w:val="0"/>
      <w:marRight w:val="0"/>
      <w:marTop w:val="0"/>
      <w:marBottom w:val="0"/>
      <w:divBdr>
        <w:top w:val="none" w:sz="0" w:space="0" w:color="auto"/>
        <w:left w:val="none" w:sz="0" w:space="0" w:color="auto"/>
        <w:bottom w:val="none" w:sz="0" w:space="0" w:color="auto"/>
        <w:right w:val="none" w:sz="0" w:space="0" w:color="auto"/>
      </w:divBdr>
    </w:div>
    <w:div w:id="1251425888">
      <w:bodyDiv w:val="1"/>
      <w:marLeft w:val="0"/>
      <w:marRight w:val="0"/>
      <w:marTop w:val="0"/>
      <w:marBottom w:val="0"/>
      <w:divBdr>
        <w:top w:val="none" w:sz="0" w:space="0" w:color="auto"/>
        <w:left w:val="none" w:sz="0" w:space="0" w:color="auto"/>
        <w:bottom w:val="none" w:sz="0" w:space="0" w:color="auto"/>
        <w:right w:val="none" w:sz="0" w:space="0" w:color="auto"/>
      </w:divBdr>
    </w:div>
    <w:div w:id="1497184637">
      <w:bodyDiv w:val="1"/>
      <w:marLeft w:val="0"/>
      <w:marRight w:val="0"/>
      <w:marTop w:val="0"/>
      <w:marBottom w:val="0"/>
      <w:divBdr>
        <w:top w:val="none" w:sz="0" w:space="0" w:color="auto"/>
        <w:left w:val="none" w:sz="0" w:space="0" w:color="auto"/>
        <w:bottom w:val="none" w:sz="0" w:space="0" w:color="auto"/>
        <w:right w:val="none" w:sz="0" w:space="0" w:color="auto"/>
      </w:divBdr>
    </w:div>
    <w:div w:id="1903445967">
      <w:bodyDiv w:val="1"/>
      <w:marLeft w:val="0"/>
      <w:marRight w:val="0"/>
      <w:marTop w:val="0"/>
      <w:marBottom w:val="0"/>
      <w:divBdr>
        <w:top w:val="none" w:sz="0" w:space="0" w:color="auto"/>
        <w:left w:val="none" w:sz="0" w:space="0" w:color="auto"/>
        <w:bottom w:val="none" w:sz="0" w:space="0" w:color="auto"/>
        <w:right w:val="none" w:sz="0" w:space="0" w:color="auto"/>
      </w:divBdr>
    </w:div>
    <w:div w:id="212175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historia.ro/sectiune/actualitate/articol/manuscris-voynich-un-fals-grosolan-sau-reteta-elixirului-vietii" TargetMode="External"/><Relationship Id="rId26" Type="http://schemas.openxmlformats.org/officeDocument/2006/relationships/hyperlink" Target="https://www.historia.ro/sectiune/general/articol/cel-mai-vechi-templu-din-lume-ridicat-pentru-a-venera-o-stea" TargetMode="External"/><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hyperlink" Target="https://www.historia.ro/sectiune/general/articol/cele-sapte-minuni-ale-lumii-antice-au-fost-alese-de-un-poet-grec" TargetMode="External"/><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ir.org.ro/povestea-lui-dromihete-regele-geto-dac-care-a-invins-armata-marelui-alexandru-macedon/"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dir.org.ro/resurse-gigantice-de-oxigen-descoperite-la-mare-adancime-in-mantaua-terestra/" TargetMode="Externa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https://www.historia.ro/sectiune/actualitate/articol/omul-responsabil-de-extinctia-megafaunei-australiene" TargetMode="External"/><Relationship Id="rId29" Type="http://schemas.openxmlformats.org/officeDocument/2006/relationships/image" Target="media/image11.jpeg"/><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r.org.ro/resurse-gigantice-de-oxigen-descoperite-la-mare-adancime-in-mantaua-terestra/" TargetMode="External"/><Relationship Id="rId24" Type="http://schemas.openxmlformats.org/officeDocument/2006/relationships/hyperlink" Target="https://www.historia.ro/sectiune/general/articol/misterioasele-linii-nazca-din-peru" TargetMode="External"/><Relationship Id="rId32" Type="http://schemas.openxmlformats.org/officeDocument/2006/relationships/hyperlink" Target="https://www.historia.ro/sectiune/actualitate/articol/misterul-de-la-stonehenge" TargetMode="External"/><Relationship Id="rId37" Type="http://schemas.openxmlformats.org/officeDocument/2006/relationships/hyperlink" Target="https://www.historia.ro/sectiune/general/articol/mitul-atlantidei" TargetMode="External"/><Relationship Id="rId40" Type="http://schemas.openxmlformats.org/officeDocument/2006/relationships/hyperlink" Target="http://www.nature.com/ncomms/2016/160211/ncomms10661/full/ncomms10661.html" TargetMode="External"/><Relationship Id="rId45" Type="http://schemas.openxmlformats.org/officeDocument/2006/relationships/hyperlink" Target="http://themindunleashed.org/2014/06/giant-underground-ocean-discovered-beneath-earths-surface.html"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historia.ro/sectiune/general/articol/armata-de-teracota-din-china-mormantul-cu-peste-50-000-de-relicve-istorice" TargetMode="External"/><Relationship Id="rId36" Type="http://schemas.openxmlformats.org/officeDocument/2006/relationships/image" Target="media/image14.jpeg"/><Relationship Id="rId49" Type="http://schemas.openxmlformats.org/officeDocument/2006/relationships/header" Target="header2.xml"/><Relationship Id="rId10" Type="http://schemas.openxmlformats.org/officeDocument/2006/relationships/hyperlink" Target="https://www.dir.org.ro/povestea-lui-dromihete-regele-geto-dac-care-a-invins-armata-marelui-alexandru-macedon/"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void(0)" TargetMode="External"/><Relationship Id="rId22" Type="http://schemas.openxmlformats.org/officeDocument/2006/relationships/hyperlink" Target="https://www.historia.ro/sectiune/travel/articol/peru-un-imperiu-al-comorilor-ascunse" TargetMode="External"/><Relationship Id="rId27" Type="http://schemas.openxmlformats.org/officeDocument/2006/relationships/image" Target="media/image10.jpeg"/><Relationship Id="rId30" Type="http://schemas.openxmlformats.org/officeDocument/2006/relationships/hyperlink" Target="https://www.historia.ro/sectiune/general/articol/enigme-istorice-insula-pastelui" TargetMode="External"/><Relationship Id="rId35" Type="http://schemas.openxmlformats.org/officeDocument/2006/relationships/hyperlink" Target="https://www.historia.ro/sectiune/actualitate/articol/cum-se-vede-lumea-de-pe-marea-piramida-din-giza-turistii-rusi-s-au-strecurat-noaptea-pentru-a-afla" TargetMode="External"/><Relationship Id="rId43" Type="http://schemas.openxmlformats.org/officeDocument/2006/relationships/image" Target="media/image18.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734816-8A56-43A6-B3A5-F7778DA23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2523</Words>
  <Characters>14639</Characters>
  <Application>Microsoft Office Word</Application>
  <DocSecurity>0</DocSecurity>
  <Lines>121</Lines>
  <Paragraphs>34</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17128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2021-03-26T07:31:00Z</dcterms:created>
  <dcterms:modified xsi:type="dcterms:W3CDTF">2021-03-26T07:55:00Z</dcterms:modified>
</cp:coreProperties>
</file>