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body>
    <w:p w:rsidR="003C49FB" w:rsidRDefault="003C49FB">
      <w:pPr>
        <w:rPr>
          <w:b/>
          <w:bCs/>
          <w:color w:val="948A54"/>
          <w:sz w:val="36"/>
          <w:szCs w:val="36"/>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i1025" type="#_x0000_t75" style="width:198.75pt;height:332.25pt;visibility:visible">
            <v:imagedata r:id="rId7" o:title=""/>
          </v:shape>
        </w:pict>
      </w:r>
      <w:r>
        <w:rPr>
          <w:noProof/>
        </w:rPr>
        <w:pict>
          <v:group id="Group 3" o:spid="_x0000_s1026" style="position:absolute;margin-left:274.5pt;margin-top:1in;width:186.1pt;height:330.05pt;z-index:251658240;mso-position-horizontal-relative:page;mso-position-vertical-relative:page" coordorigin="180,338" coordsize="4795,7140" o:allowincell="f">
            <v:rect id="Rectangle 4" o:spid="_x0000_s1027" style="position:absolute;left:1514;top:338;width:2049;height:7139;visibility:visible;v-text-anchor:middle" strokecolor="white" strokeweight="1pt">
              <v:fill opacity="52428f"/>
              <v:shadow color="#d8d8d8" offset="3pt,3pt"/>
              <v:textbox style="layout-flow:vertical;mso-layout-flow-alt:bottom-to-top" inset=".72pt,7.2pt,.72pt,7.2pt">
                <w:txbxContent>
                  <w:p w:rsidR="003C49FB" w:rsidRPr="00C937F0" w:rsidRDefault="003C49FB" w:rsidP="00DC5B99">
                    <w:pPr>
                      <w:pStyle w:val="NoSpacing"/>
                      <w:jc w:val="center"/>
                      <w:rPr>
                        <w:rFonts w:ascii="Cambria" w:hAnsi="Cambria" w:cs="Cambria"/>
                        <w:b/>
                        <w:bCs/>
                        <w:sz w:val="36"/>
                        <w:szCs w:val="36"/>
                      </w:rPr>
                    </w:pPr>
                    <w:r w:rsidRPr="00C937F0">
                      <w:rPr>
                        <w:rFonts w:ascii="Cambria" w:hAnsi="Cambria" w:cs="Cambria"/>
                        <w:b/>
                        <w:bCs/>
                        <w:sz w:val="36"/>
                        <w:szCs w:val="36"/>
                        <w:lang w:val="en-US"/>
                      </w:rPr>
                      <w:t xml:space="preserve">  ANUL VI</w:t>
                    </w:r>
                    <w:r>
                      <w:rPr>
                        <w:rFonts w:ascii="Cambria" w:hAnsi="Cambria" w:cs="Cambria"/>
                        <w:b/>
                        <w:bCs/>
                        <w:sz w:val="36"/>
                        <w:szCs w:val="36"/>
                        <w:lang w:val="en-US"/>
                      </w:rPr>
                      <w:t>II, NR. 12</w:t>
                    </w:r>
                    <w:r w:rsidRPr="00C937F0">
                      <w:rPr>
                        <w:rFonts w:ascii="Cambria" w:hAnsi="Cambria" w:cs="Cambria"/>
                        <w:b/>
                        <w:bCs/>
                        <w:sz w:val="36"/>
                        <w:szCs w:val="36"/>
                        <w:lang w:val="en-US"/>
                      </w:rPr>
                      <w:t xml:space="preserve"> </w:t>
                    </w:r>
                  </w:p>
                  <w:p w:rsidR="003C49FB" w:rsidRPr="00DC5B99" w:rsidRDefault="003C49FB" w:rsidP="00DC5B99">
                    <w:pPr>
                      <w:pStyle w:val="NoSpacing"/>
                      <w:jc w:val="center"/>
                      <w:rPr>
                        <w:rFonts w:ascii="Cambria" w:hAnsi="Cambria" w:cs="Cambria"/>
                        <w:b/>
                        <w:bCs/>
                        <w:sz w:val="32"/>
                        <w:szCs w:val="32"/>
                      </w:rPr>
                    </w:pPr>
                    <w:r w:rsidRPr="00F659ED">
                      <w:rPr>
                        <w:rFonts w:ascii="Cambria" w:hAnsi="Cambria" w:cs="Cambria"/>
                        <w:b/>
                        <w:bCs/>
                        <w:sz w:val="32"/>
                        <w:szCs w:val="32"/>
                      </w:rPr>
                      <w:t>ISSN 2247 – 3076</w:t>
                    </w:r>
                  </w:p>
                  <w:p w:rsidR="003C49FB" w:rsidRPr="00F659ED" w:rsidRDefault="003C49FB" w:rsidP="00DC5B99">
                    <w:pPr>
                      <w:pStyle w:val="NoSpacing"/>
                      <w:jc w:val="center"/>
                      <w:rPr>
                        <w:rFonts w:ascii="Cambria" w:hAnsi="Cambria" w:cs="Cambria"/>
                        <w:b/>
                        <w:bCs/>
                        <w:sz w:val="32"/>
                        <w:szCs w:val="32"/>
                      </w:rPr>
                    </w:pPr>
                    <w:r w:rsidRPr="00F659ED">
                      <w:rPr>
                        <w:rFonts w:ascii="Cambria" w:hAnsi="Cambria" w:cs="Cambria"/>
                        <w:b/>
                        <w:bCs/>
                        <w:sz w:val="32"/>
                        <w:szCs w:val="32"/>
                      </w:rPr>
                      <w:t>ISSN-L= 2247 – 3076</w:t>
                    </w:r>
                  </w:p>
                  <w:p w:rsidR="003C49FB" w:rsidRPr="00C937F0" w:rsidRDefault="003C49FB" w:rsidP="00DC5B99">
                    <w:pPr>
                      <w:pStyle w:val="NoSpacing"/>
                      <w:jc w:val="center"/>
                      <w:rPr>
                        <w:rFonts w:ascii="Cambria" w:hAnsi="Cambria" w:cs="Cambria"/>
                        <w:b/>
                        <w:bCs/>
                        <w:sz w:val="36"/>
                        <w:szCs w:val="36"/>
                      </w:rPr>
                    </w:pPr>
                  </w:p>
                </w:txbxContent>
              </v:textbox>
            </v:rect>
            <v:rect id="Rectangle 5" o:spid="_x0000_s1028" style="position:absolute;left:3562;top:338;width:1413;height:7139;visibility:visible;v-text-anchor:middle" strokecolor="white" strokeweight="1pt">
              <v:fill opacity="52428f"/>
              <v:shadow color="#d8d8d8" offset="3pt,3pt"/>
              <v:textbox style="layout-flow:vertical;mso-layout-flow-alt:bottom-to-top" inset=".72pt,7.2pt,.72pt,7.2pt">
                <w:txbxContent>
                  <w:p w:rsidR="003C49FB" w:rsidRPr="00C937F0" w:rsidRDefault="003C49FB" w:rsidP="00090B22">
                    <w:pPr>
                      <w:pStyle w:val="NoSpacing"/>
                      <w:jc w:val="center"/>
                      <w:rPr>
                        <w:rFonts w:cs="Times New Roman"/>
                        <w:b/>
                        <w:bCs/>
                        <w:color w:val="4F81BD"/>
                        <w:sz w:val="100"/>
                        <w:szCs w:val="100"/>
                      </w:rPr>
                    </w:pPr>
                    <w:r>
                      <w:rPr>
                        <w:b/>
                        <w:bCs/>
                        <w:color w:val="4F81BD"/>
                        <w:sz w:val="100"/>
                        <w:szCs w:val="100"/>
                      </w:rPr>
                      <w:t>2018</w:t>
                    </w:r>
                  </w:p>
                </w:txbxContent>
              </v:textbox>
            </v:rect>
            <v:rect id="Rectangle 6" o:spid="_x0000_s1029" style="position:absolute;left:180;top:338;width:1334;height:7140;visibility:visible;v-text-anchor:middle" strokecolor="white" strokeweight="1pt">
              <v:fill opacity="52428f"/>
              <v:shadow color="#d8d8d8" offset="3pt,3pt"/>
              <v:textbox style="layout-flow:vertical;mso-layout-flow-alt:bottom-to-top" inset=".72pt,7.2pt,.72pt,7.2pt">
                <w:txbxContent>
                  <w:p w:rsidR="003C49FB" w:rsidRPr="00C937F0" w:rsidRDefault="003C49FB" w:rsidP="00090B22">
                    <w:pPr>
                      <w:pStyle w:val="NoSpacing"/>
                      <w:jc w:val="center"/>
                      <w:rPr>
                        <w:rFonts w:ascii="Cambria" w:hAnsi="Cambria" w:cs="Cambria"/>
                        <w:b/>
                        <w:bCs/>
                        <w:sz w:val="52"/>
                        <w:szCs w:val="52"/>
                      </w:rPr>
                    </w:pPr>
                    <w:r w:rsidRPr="00C937F0">
                      <w:rPr>
                        <w:rFonts w:ascii="Cambria" w:hAnsi="Cambria" w:cs="Cambria"/>
                        <w:b/>
                        <w:bCs/>
                        <w:color w:val="00B050"/>
                        <w:sz w:val="52"/>
                        <w:szCs w:val="52"/>
                      </w:rPr>
                      <w:t>MUGURAŞII</w:t>
                    </w:r>
                  </w:p>
                </w:txbxContent>
              </v:textbox>
            </v:rect>
            <w10:wrap anchorx="page" anchory="page"/>
          </v:group>
        </w:pict>
      </w:r>
      <w:r>
        <w:rPr>
          <w:noProof/>
        </w:rPr>
        <w:pict>
          <v:group id="Group 7" o:spid="_x0000_s1030" style="position:absolute;margin-left:63.6pt;margin-top:431.2pt;width:388pt;height:215.95pt;z-index:251659264;mso-position-horizontal-relative:page;mso-position-vertical-relative:page" coordorigin="613,8712" coordsize="11015,6336" o:allowincell="f">
            <v:rect id="Rectangle 8" o:spid="_x0000_s1031" style="position:absolute;left:4897;top:8714;width:6731;height:6334;visibility:visible" filled="f" fillcolor="#c0504d" stroked="f" strokecolor="white" strokeweight="1.5pt">
              <v:textbox>
                <w:txbxContent>
                  <w:p w:rsidR="003C49FB" w:rsidRDefault="003C49FB" w:rsidP="009C7BDD">
                    <w:pPr>
                      <w:pStyle w:val="NoSpacing"/>
                      <w:rPr>
                        <w:rFonts w:cs="Times New Roman"/>
                        <w:b/>
                        <w:bCs/>
                        <w:sz w:val="32"/>
                        <w:szCs w:val="32"/>
                      </w:rPr>
                    </w:pPr>
                    <w:r w:rsidRPr="003754F3">
                      <w:rPr>
                        <w:rFonts w:cs="Times New Roman"/>
                        <w:noProof/>
                      </w:rPr>
                      <w:pict>
                        <v:shape id="Picture 36" o:spid="_x0000_i1027" type="#_x0000_t75" style="width:218.25pt;height:188.25pt;visibility:visible">
                          <v:imagedata r:id="rId8" o:title=""/>
                        </v:shape>
                      </w:pict>
                    </w:r>
                  </w:p>
                  <w:p w:rsidR="003C49FB" w:rsidRPr="009C7BDD" w:rsidRDefault="003C49FB" w:rsidP="008F2BDF">
                    <w:pPr>
                      <w:pStyle w:val="NoSpacing"/>
                      <w:jc w:val="center"/>
                      <w:rPr>
                        <w:rFonts w:cs="Times New Roman"/>
                      </w:rPr>
                    </w:pPr>
                    <w:r>
                      <w:rPr>
                        <w:b/>
                        <w:bCs/>
                        <w:sz w:val="32"/>
                        <w:szCs w:val="32"/>
                      </w:rPr>
                      <w:t>Redactor şef: Rădăcină Elisabeta</w:t>
                    </w:r>
                  </w:p>
                  <w:p w:rsidR="003C49FB" w:rsidRPr="00D721F9" w:rsidRDefault="003C49FB" w:rsidP="009C7BDD">
                    <w:pPr>
                      <w:pStyle w:val="NoSpacing"/>
                      <w:jc w:val="center"/>
                      <w:rPr>
                        <w:rFonts w:cs="Times New Roman"/>
                        <w:b/>
                        <w:bCs/>
                        <w:sz w:val="32"/>
                        <w:szCs w:val="32"/>
                      </w:rPr>
                    </w:pPr>
                  </w:p>
                  <w:p w:rsidR="003C49FB" w:rsidRDefault="003C49FB">
                    <w:pPr>
                      <w:pStyle w:val="NoSpacing"/>
                      <w:rPr>
                        <w:rFonts w:cs="Times New Roman"/>
                      </w:rPr>
                    </w:pPr>
                  </w:p>
                </w:txbxContent>
              </v:textbox>
            </v:rect>
            <v:rect id="Rectangle 9" o:spid="_x0000_s1032" style="position:absolute;left:613;top:8712;width:4283;height:6336;visibility:visible;v-text-anchor:bottom" filled="f" fillcolor="#c0504d" stroked="f" strokecolor="white" strokeweight="1.5pt">
              <v:textbox inset="0">
                <w:txbxContent>
                  <w:p w:rsidR="003C49FB" w:rsidRDefault="003C49FB" w:rsidP="00861804">
                    <w:pPr>
                      <w:pStyle w:val="NoSpacing"/>
                      <w:rPr>
                        <w:rFonts w:ascii="Cambria" w:hAnsi="Cambria" w:cs="Cambria"/>
                        <w:b/>
                        <w:bCs/>
                        <w:sz w:val="28"/>
                        <w:szCs w:val="28"/>
                      </w:rPr>
                    </w:pPr>
                  </w:p>
                  <w:p w:rsidR="003C49FB" w:rsidRDefault="003C49FB" w:rsidP="00861804">
                    <w:pPr>
                      <w:pStyle w:val="NoSpacing"/>
                      <w:jc w:val="center"/>
                      <w:rPr>
                        <w:rFonts w:ascii="Cambria" w:hAnsi="Cambria" w:cs="Cambria"/>
                        <w:b/>
                        <w:bCs/>
                        <w:sz w:val="28"/>
                        <w:szCs w:val="28"/>
                      </w:rPr>
                    </w:pPr>
                    <w:r w:rsidRPr="001F68C0">
                      <w:rPr>
                        <w:rFonts w:ascii="Cambria" w:hAnsi="Cambria" w:cs="Cambria"/>
                        <w:b/>
                        <w:bCs/>
                        <w:sz w:val="28"/>
                        <w:szCs w:val="28"/>
                      </w:rPr>
                      <w:t xml:space="preserve">REVISTĂ  </w:t>
                    </w:r>
                  </w:p>
                  <w:p w:rsidR="003C49FB" w:rsidRPr="00861804" w:rsidRDefault="003C49FB" w:rsidP="00861804">
                    <w:pPr>
                      <w:pStyle w:val="NoSpacing"/>
                      <w:jc w:val="center"/>
                      <w:rPr>
                        <w:rFonts w:ascii="Cambria" w:hAnsi="Cambria" w:cs="Cambria"/>
                        <w:b/>
                        <w:bCs/>
                        <w:sz w:val="28"/>
                        <w:szCs w:val="28"/>
                      </w:rPr>
                    </w:pPr>
                    <w:r w:rsidRPr="001F68C0">
                      <w:rPr>
                        <w:rFonts w:ascii="Cambria" w:hAnsi="Cambria" w:cs="Cambria"/>
                        <w:b/>
                        <w:bCs/>
                        <w:sz w:val="28"/>
                        <w:szCs w:val="28"/>
                      </w:rPr>
                      <w:t xml:space="preserve">ONLINE A CADRELOR DIDACTICE ŞI A COPIILOR DE LA ŞCOALA PRIMARĂ ŞI GRĂDINIŢA URSAŢI, STRUCTURĂ A ŞCOLII GIMNAZIALE „VOIEVOD LITOVOI”, TG- JIU, GORJ  </w:t>
                    </w:r>
                    <w:r w:rsidRPr="001F68C0">
                      <w:rPr>
                        <w:rFonts w:ascii="Cambria" w:hAnsi="Cambria" w:cs="Cambria"/>
                        <w:b/>
                        <w:bCs/>
                        <w:sz w:val="28"/>
                        <w:szCs w:val="28"/>
                      </w:rPr>
                      <w:br/>
                    </w:r>
                  </w:p>
                </w:txbxContent>
              </v:textbox>
            </v:rect>
            <w10:wrap anchorx="page" anchory="page"/>
          </v:group>
        </w:pict>
      </w:r>
    </w:p>
    <w:p w:rsidR="003C49FB" w:rsidRDefault="003C49FB">
      <w:pPr>
        <w:rPr>
          <w:b/>
          <w:bCs/>
          <w:color w:val="948A54"/>
          <w:sz w:val="36"/>
          <w:szCs w:val="36"/>
          <w:lang w:val="ro-RO"/>
        </w:rPr>
      </w:pPr>
    </w:p>
    <w:p w:rsidR="003C49FB" w:rsidRDefault="003C49FB">
      <w:pPr>
        <w:rPr>
          <w:b/>
          <w:bCs/>
          <w:color w:val="948A54"/>
          <w:sz w:val="36"/>
          <w:szCs w:val="36"/>
          <w:lang w:val="ro-RO"/>
        </w:rPr>
      </w:pPr>
    </w:p>
    <w:p w:rsidR="003C49FB" w:rsidRDefault="003C49FB">
      <w:pPr>
        <w:rPr>
          <w:b/>
          <w:bCs/>
          <w:color w:val="948A54"/>
          <w:sz w:val="36"/>
          <w:szCs w:val="36"/>
          <w:lang w:val="ro-RO"/>
        </w:rPr>
      </w:pPr>
    </w:p>
    <w:p w:rsidR="003C49FB" w:rsidRDefault="003C49FB">
      <w:pPr>
        <w:rPr>
          <w:b/>
          <w:bCs/>
          <w:color w:val="948A54"/>
          <w:sz w:val="36"/>
          <w:szCs w:val="36"/>
          <w:lang w:val="ro-RO"/>
        </w:rPr>
      </w:pPr>
    </w:p>
    <w:p w:rsidR="003C49FB" w:rsidRDefault="003C49FB">
      <w:pPr>
        <w:rPr>
          <w:b/>
          <w:bCs/>
          <w:color w:val="948A54"/>
          <w:sz w:val="36"/>
          <w:szCs w:val="36"/>
          <w:lang w:val="ro-RO"/>
        </w:rPr>
      </w:pPr>
    </w:p>
    <w:p w:rsidR="003C49FB" w:rsidRDefault="003C49FB">
      <w:pPr>
        <w:rPr>
          <w:b/>
          <w:bCs/>
          <w:color w:val="948A54"/>
          <w:sz w:val="36"/>
          <w:szCs w:val="36"/>
          <w:lang w:val="ro-RO"/>
        </w:rPr>
      </w:pPr>
    </w:p>
    <w:p w:rsidR="003C49FB" w:rsidRPr="008E16F8" w:rsidRDefault="003C49FB">
      <w:pPr>
        <w:rPr>
          <w:b/>
          <w:bCs/>
          <w:color w:val="948A54"/>
          <w:sz w:val="36"/>
          <w:szCs w:val="36"/>
          <w:lang w:val="ro-RO"/>
        </w:rPr>
      </w:pPr>
    </w:p>
    <w:p w:rsidR="003C49FB" w:rsidRPr="008E16F8" w:rsidRDefault="003C49FB" w:rsidP="00870427">
      <w:pPr>
        <w:jc w:val="center"/>
        <w:rPr>
          <w:b/>
          <w:bCs/>
          <w:color w:val="948A54"/>
          <w:sz w:val="36"/>
          <w:szCs w:val="36"/>
          <w:lang w:val="ro-RO"/>
        </w:rPr>
      </w:pPr>
      <w:r w:rsidRPr="003754F3">
        <w:rPr>
          <w:b/>
          <w:bCs/>
          <w:noProof/>
          <w:color w:val="948A54"/>
          <w:sz w:val="36"/>
          <w:szCs w:val="36"/>
        </w:rPr>
        <w:pict>
          <v:shape id="_x0000_i1028" type="#_x0000_t75" style="width:40.5pt;height:36.75pt;visibility:visible">
            <v:imagedata r:id="rId9" o:title=""/>
          </v:shape>
        </w:pict>
      </w:r>
      <w:r w:rsidRPr="003754F3">
        <w:rPr>
          <w:b/>
          <w:bCs/>
          <w:noProof/>
          <w:color w:val="948A54"/>
          <w:sz w:val="36"/>
          <w:szCs w:val="36"/>
        </w:rPr>
        <w:pict>
          <v:shape id="_x0000_i1029" type="#_x0000_t75" style="width:42.75pt;height:35.25pt;flip:x;visibility:visible">
            <v:imagedata r:id="rId10" o:title=""/>
          </v:shape>
        </w:pict>
      </w:r>
      <w:r w:rsidRPr="003754F3">
        <w:rPr>
          <w:b/>
          <w:bCs/>
          <w:noProof/>
          <w:color w:val="948A54"/>
          <w:sz w:val="36"/>
          <w:szCs w:val="36"/>
        </w:rPr>
        <w:pict>
          <v:shape id="_x0000_i1030" type="#_x0000_t75" style="width:42.75pt;height:35.25pt;flip:x;visibility:visible">
            <v:imagedata r:id="rId10" o:title=""/>
          </v:shape>
        </w:pict>
      </w:r>
      <w:r w:rsidRPr="003754F3">
        <w:rPr>
          <w:b/>
          <w:bCs/>
          <w:shadow/>
          <w:noProof/>
          <w:color w:val="948A54"/>
          <w:sz w:val="36"/>
          <w:szCs w:val="36"/>
        </w:rPr>
        <w:pict>
          <v:shape id="_x0000_i1031" type="#_x0000_t75" style="width:45pt;height:35.25pt;visibility:visible">
            <v:imagedata r:id="rId11" o:title=""/>
          </v:shape>
        </w:pict>
      </w:r>
      <w:r w:rsidRPr="003754F3">
        <w:rPr>
          <w:b/>
          <w:bCs/>
          <w:noProof/>
          <w:color w:val="948A54"/>
          <w:sz w:val="36"/>
          <w:szCs w:val="36"/>
        </w:rPr>
        <w:pict>
          <v:shape id="_x0000_i1032" type="#_x0000_t75" style="width:42.75pt;height:35.25pt;flip:x;visibility:visible">
            <v:imagedata r:id="rId10" o:title=""/>
          </v:shape>
        </w:pict>
      </w:r>
      <w:r w:rsidRPr="003754F3">
        <w:rPr>
          <w:b/>
          <w:bCs/>
          <w:noProof/>
          <w:color w:val="948A54"/>
          <w:sz w:val="36"/>
          <w:szCs w:val="36"/>
        </w:rPr>
        <w:pict>
          <v:shape id="_x0000_i1033" type="#_x0000_t75" style="width:42.75pt;height:35.25pt;flip:x;visibility:visible">
            <v:imagedata r:id="rId10" o:title=""/>
          </v:shape>
        </w:pict>
      </w:r>
      <w:r w:rsidRPr="003754F3">
        <w:rPr>
          <w:b/>
          <w:bCs/>
          <w:noProof/>
          <w:color w:val="948A54"/>
          <w:sz w:val="36"/>
          <w:szCs w:val="36"/>
        </w:rPr>
        <w:pict>
          <v:shape id="_x0000_i1034" type="#_x0000_t75" style="width:39pt;height:36pt;visibility:visible">
            <v:imagedata r:id="rId9" o:title=""/>
          </v:shape>
        </w:pict>
      </w:r>
    </w:p>
    <w:p w:rsidR="003C49FB" w:rsidRPr="008E16F8" w:rsidRDefault="003C49FB" w:rsidP="00FA00CB">
      <w:pPr>
        <w:jc w:val="center"/>
        <w:rPr>
          <w:b/>
          <w:bCs/>
          <w:color w:val="948A54"/>
          <w:sz w:val="36"/>
          <w:szCs w:val="36"/>
          <w:lang w:val="ro-RO"/>
        </w:rPr>
      </w:pPr>
      <w:r w:rsidRPr="008E16F8">
        <w:rPr>
          <w:b/>
          <w:bCs/>
          <w:color w:val="948A54"/>
          <w:sz w:val="36"/>
          <w:szCs w:val="36"/>
          <w:lang w:val="ro-RO"/>
        </w:rPr>
        <w:t xml:space="preserve">CUPRINS                    </w:t>
      </w:r>
    </w:p>
    <w:p w:rsidR="003C49FB" w:rsidRPr="00711F51" w:rsidRDefault="003C49FB" w:rsidP="00741143">
      <w:pPr>
        <w:rPr>
          <w:b/>
          <w:bCs/>
          <w:color w:val="948A54"/>
          <w:lang w:val="ro-RO"/>
        </w:rPr>
      </w:pPr>
      <w:r w:rsidRPr="00711F51">
        <w:rPr>
          <w:b/>
          <w:bCs/>
          <w:color w:val="948A54"/>
          <w:lang w:val="ro-RO"/>
        </w:rPr>
        <w:t>Cuvânt către cititori ---------------------------------</w:t>
      </w:r>
      <w:r>
        <w:rPr>
          <w:b/>
          <w:bCs/>
          <w:color w:val="948A54"/>
          <w:lang w:val="ro-RO"/>
        </w:rPr>
        <w:t>----</w:t>
      </w:r>
      <w:r w:rsidRPr="00711F51">
        <w:rPr>
          <w:b/>
          <w:bCs/>
          <w:color w:val="948A54"/>
          <w:lang w:val="ro-RO"/>
        </w:rPr>
        <w:t>- pag. 3</w:t>
      </w:r>
    </w:p>
    <w:p w:rsidR="003C49FB" w:rsidRPr="00711F51" w:rsidRDefault="003C49FB" w:rsidP="00741143">
      <w:pPr>
        <w:rPr>
          <w:b/>
          <w:bCs/>
          <w:color w:val="948A54"/>
          <w:lang w:val="ro-RO"/>
        </w:rPr>
      </w:pPr>
      <w:r w:rsidRPr="00711F51">
        <w:rPr>
          <w:b/>
          <w:bCs/>
          <w:color w:val="948A54"/>
          <w:lang w:val="ro-RO"/>
        </w:rPr>
        <w:t>Bine aţi venit la noi!--------------------------------</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4</w:t>
      </w:r>
    </w:p>
    <w:p w:rsidR="003C49FB" w:rsidRPr="00711F51" w:rsidRDefault="003C49FB" w:rsidP="00741143">
      <w:pPr>
        <w:rPr>
          <w:b/>
          <w:bCs/>
          <w:color w:val="948A54"/>
          <w:lang w:val="ro-RO"/>
        </w:rPr>
      </w:pPr>
      <w:r>
        <w:rPr>
          <w:b/>
          <w:bCs/>
          <w:color w:val="948A54"/>
          <w:lang w:val="ro-RO"/>
        </w:rPr>
        <w:t>Probleme pentru elevii harnici ----------------------</w:t>
      </w:r>
      <w:r w:rsidRPr="00711F51">
        <w:rPr>
          <w:b/>
          <w:bCs/>
          <w:color w:val="948A54"/>
          <w:lang w:val="ro-RO"/>
        </w:rPr>
        <w:t>-</w:t>
      </w:r>
      <w:r>
        <w:rPr>
          <w:b/>
          <w:bCs/>
          <w:color w:val="948A54"/>
          <w:lang w:val="ro-RO"/>
        </w:rPr>
        <w:t>--</w:t>
      </w:r>
      <w:r w:rsidRPr="00711F51">
        <w:rPr>
          <w:b/>
          <w:bCs/>
          <w:color w:val="948A54"/>
          <w:lang w:val="ro-RO"/>
        </w:rPr>
        <w:t xml:space="preserve"> pag. 5</w:t>
      </w:r>
    </w:p>
    <w:p w:rsidR="003C49FB" w:rsidRDefault="003C49FB" w:rsidP="00741143">
      <w:pPr>
        <w:rPr>
          <w:b/>
          <w:bCs/>
          <w:color w:val="948A54"/>
          <w:lang w:val="ro-RO"/>
        </w:rPr>
      </w:pPr>
      <w:r>
        <w:rPr>
          <w:b/>
          <w:bCs/>
          <w:color w:val="948A54"/>
          <w:lang w:val="ro-RO"/>
        </w:rPr>
        <w:t xml:space="preserve">Utilizarea tehnologiilor de comunicaţie </w:t>
      </w:r>
    </w:p>
    <w:p w:rsidR="003C49FB" w:rsidRPr="00711F51" w:rsidRDefault="003C49FB" w:rsidP="00741143">
      <w:pPr>
        <w:rPr>
          <w:b/>
          <w:bCs/>
          <w:color w:val="948A54"/>
          <w:lang w:val="ro-RO"/>
        </w:rPr>
      </w:pPr>
      <w:r>
        <w:rPr>
          <w:b/>
          <w:bCs/>
          <w:color w:val="948A54"/>
          <w:lang w:val="ro-RO"/>
        </w:rPr>
        <w:t>în procesul de predare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7</w:t>
      </w:r>
    </w:p>
    <w:p w:rsidR="003C49FB" w:rsidRPr="00711F51" w:rsidRDefault="003C49FB" w:rsidP="00741143">
      <w:pPr>
        <w:rPr>
          <w:b/>
          <w:bCs/>
          <w:color w:val="948A54"/>
          <w:lang w:val="ro-RO"/>
        </w:rPr>
      </w:pPr>
      <w:r>
        <w:rPr>
          <w:b/>
          <w:bCs/>
          <w:color w:val="948A54"/>
          <w:lang w:val="ro-RO"/>
        </w:rPr>
        <w:t>Iarna ne- a sosit în zori</w:t>
      </w:r>
      <w:r w:rsidRPr="00711F51">
        <w:rPr>
          <w:b/>
          <w:bCs/>
          <w:color w:val="948A54"/>
          <w:lang w:val="ro-RO"/>
        </w:rPr>
        <w:t xml:space="preserve"> </w:t>
      </w:r>
      <w:r>
        <w:rPr>
          <w:b/>
          <w:bCs/>
          <w:color w:val="948A54"/>
          <w:lang w:val="ro-RO"/>
        </w:rPr>
        <w:t>---------------------------------- pag. 8</w:t>
      </w:r>
    </w:p>
    <w:p w:rsidR="003C49FB" w:rsidRPr="00711F51" w:rsidRDefault="003C49FB" w:rsidP="00741143">
      <w:pPr>
        <w:rPr>
          <w:b/>
          <w:bCs/>
          <w:color w:val="948A54"/>
          <w:lang w:val="ro-RO"/>
        </w:rPr>
      </w:pPr>
      <w:r>
        <w:rPr>
          <w:b/>
          <w:bCs/>
          <w:color w:val="948A54"/>
          <w:lang w:val="ro-RO"/>
        </w:rPr>
        <w:t>A fi dascăl la clasa de rromi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9</w:t>
      </w:r>
    </w:p>
    <w:p w:rsidR="003C49FB" w:rsidRPr="00711F51" w:rsidRDefault="003C49FB" w:rsidP="00741143">
      <w:pPr>
        <w:rPr>
          <w:b/>
          <w:bCs/>
          <w:color w:val="948A54"/>
          <w:lang w:val="ro-RO"/>
        </w:rPr>
      </w:pPr>
      <w:r>
        <w:rPr>
          <w:b/>
          <w:bCs/>
          <w:color w:val="948A54"/>
          <w:lang w:val="ro-RO"/>
        </w:rPr>
        <w:t>Citate despre copii</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10</w:t>
      </w:r>
    </w:p>
    <w:p w:rsidR="003C49FB" w:rsidRDefault="003C49FB" w:rsidP="00741143">
      <w:pPr>
        <w:rPr>
          <w:b/>
          <w:bCs/>
          <w:color w:val="948A54"/>
          <w:lang w:val="ro-RO"/>
        </w:rPr>
      </w:pPr>
      <w:r>
        <w:rPr>
          <w:b/>
          <w:bCs/>
          <w:color w:val="948A54"/>
          <w:lang w:val="ro-RO"/>
        </w:rPr>
        <w:t>Regulile clasei noastre ------------------------------------ pag. 11</w:t>
      </w:r>
    </w:p>
    <w:p w:rsidR="003C49FB" w:rsidRDefault="003C49FB" w:rsidP="00741143">
      <w:pPr>
        <w:rPr>
          <w:b/>
          <w:bCs/>
          <w:color w:val="948A54"/>
          <w:lang w:val="ro-RO"/>
        </w:rPr>
      </w:pPr>
      <w:r>
        <w:rPr>
          <w:b/>
          <w:bCs/>
          <w:color w:val="948A54"/>
          <w:lang w:val="ro-RO"/>
        </w:rPr>
        <w:t>Fişă cu ghicitori pentru sunetul ţ ---------------------- pag. 12</w:t>
      </w:r>
    </w:p>
    <w:p w:rsidR="003C49FB" w:rsidRPr="00711F51" w:rsidRDefault="003C49FB" w:rsidP="00741143">
      <w:pPr>
        <w:rPr>
          <w:b/>
          <w:bCs/>
          <w:color w:val="948A54"/>
          <w:lang w:val="ro-RO"/>
        </w:rPr>
      </w:pPr>
      <w:r>
        <w:rPr>
          <w:b/>
          <w:bCs/>
          <w:color w:val="948A54"/>
          <w:lang w:val="ro-RO"/>
        </w:rPr>
        <w:t>Evoluţia meseriei de la secretar la asistent ---------- pag. 13</w:t>
      </w:r>
    </w:p>
    <w:p w:rsidR="003C49FB" w:rsidRPr="00711F51" w:rsidRDefault="003C49FB" w:rsidP="00D442A9">
      <w:pPr>
        <w:rPr>
          <w:b/>
          <w:bCs/>
          <w:color w:val="948A54"/>
          <w:lang w:val="ro-RO"/>
        </w:rPr>
      </w:pPr>
      <w:r>
        <w:rPr>
          <w:b/>
          <w:bCs/>
          <w:color w:val="948A54"/>
          <w:lang w:val="ro-RO"/>
        </w:rPr>
        <w:t>O reţetă rapidă--------------</w:t>
      </w:r>
      <w:r w:rsidRPr="00711F51">
        <w:rPr>
          <w:b/>
          <w:bCs/>
          <w:color w:val="948A54"/>
          <w:lang w:val="ro-RO"/>
        </w:rPr>
        <w:t>-------------------------</w:t>
      </w:r>
      <w:r>
        <w:rPr>
          <w:b/>
          <w:bCs/>
          <w:color w:val="948A54"/>
          <w:lang w:val="ro-RO"/>
        </w:rPr>
        <w:t>-------pag. 15</w:t>
      </w:r>
    </w:p>
    <w:p w:rsidR="003C49FB" w:rsidRPr="00D675E1" w:rsidRDefault="003C49FB" w:rsidP="00901778">
      <w:pPr>
        <w:spacing w:after="0" w:line="240" w:lineRule="auto"/>
        <w:jc w:val="center"/>
        <w:rPr>
          <w:b/>
          <w:bCs/>
          <w:color w:val="E36C0A"/>
          <w:sz w:val="22"/>
          <w:szCs w:val="22"/>
          <w:lang w:val="it-IT"/>
        </w:rPr>
      </w:pPr>
      <w:r w:rsidRPr="00D675E1">
        <w:rPr>
          <w:b/>
          <w:bCs/>
          <w:color w:val="E36C0A"/>
          <w:sz w:val="22"/>
          <w:szCs w:val="22"/>
          <w:lang w:val="it-IT"/>
        </w:rPr>
        <w:t>Colectivul redacţional:</w:t>
      </w:r>
    </w:p>
    <w:p w:rsidR="003C49FB" w:rsidRPr="00272C53" w:rsidRDefault="003C49FB" w:rsidP="00901778">
      <w:pPr>
        <w:spacing w:after="0" w:line="240" w:lineRule="auto"/>
        <w:rPr>
          <w:b/>
          <w:bCs/>
          <w:color w:val="0000FF"/>
          <w:sz w:val="22"/>
          <w:szCs w:val="22"/>
        </w:rPr>
      </w:pPr>
      <w:r w:rsidRPr="00272C53">
        <w:rPr>
          <w:b/>
          <w:bCs/>
          <w:color w:val="0000FF"/>
          <w:sz w:val="22"/>
          <w:szCs w:val="22"/>
        </w:rPr>
        <w:t>Director:         Prof. Cristian Florescu</w:t>
      </w:r>
    </w:p>
    <w:p w:rsidR="003C49FB" w:rsidRPr="00272C53" w:rsidRDefault="003C49FB" w:rsidP="00901778">
      <w:pPr>
        <w:spacing w:after="0" w:line="240" w:lineRule="auto"/>
        <w:rPr>
          <w:b/>
          <w:bCs/>
          <w:color w:val="0000FF"/>
          <w:sz w:val="22"/>
          <w:szCs w:val="22"/>
          <w:lang w:val="fr-FR"/>
        </w:rPr>
      </w:pPr>
      <w:r w:rsidRPr="00272C53">
        <w:rPr>
          <w:b/>
          <w:bCs/>
          <w:color w:val="0000FF"/>
          <w:sz w:val="22"/>
          <w:szCs w:val="22"/>
        </w:rPr>
        <w:t xml:space="preserve">Director adj:   Prof. </w:t>
      </w:r>
      <w:r w:rsidRPr="00272C53">
        <w:rPr>
          <w:b/>
          <w:bCs/>
          <w:color w:val="0000FF"/>
          <w:sz w:val="22"/>
          <w:szCs w:val="22"/>
          <w:lang w:val="fr-FR"/>
        </w:rPr>
        <w:t xml:space="preserve">Lidia Pîrvulescu  </w:t>
      </w:r>
    </w:p>
    <w:p w:rsidR="003C49FB" w:rsidRPr="00272C53" w:rsidRDefault="003C49FB" w:rsidP="00901778">
      <w:pPr>
        <w:spacing w:after="0" w:line="240" w:lineRule="auto"/>
        <w:rPr>
          <w:b/>
          <w:bCs/>
          <w:color w:val="0000FF"/>
          <w:sz w:val="22"/>
          <w:szCs w:val="22"/>
          <w:lang w:val="fr-FR"/>
        </w:rPr>
      </w:pPr>
      <w:r w:rsidRPr="00D675E1">
        <w:rPr>
          <w:b/>
          <w:bCs/>
          <w:color w:val="0000FF"/>
          <w:sz w:val="22"/>
          <w:szCs w:val="22"/>
          <w:lang w:val="it-IT"/>
        </w:rPr>
        <w:t xml:space="preserve">Redactor şef:  </w:t>
      </w:r>
      <w:r w:rsidRPr="00272C53">
        <w:rPr>
          <w:b/>
          <w:bCs/>
          <w:color w:val="0000FF"/>
          <w:sz w:val="22"/>
          <w:szCs w:val="22"/>
          <w:lang w:val="fr-FR"/>
        </w:rPr>
        <w:t>Prof. Elisabeta Rădăcină</w:t>
      </w:r>
    </w:p>
    <w:p w:rsidR="003C49FB" w:rsidRPr="00272C53" w:rsidRDefault="003C49FB" w:rsidP="00901778">
      <w:pPr>
        <w:spacing w:after="0" w:line="240" w:lineRule="auto"/>
        <w:rPr>
          <w:b/>
          <w:bCs/>
          <w:color w:val="0000FF"/>
          <w:sz w:val="22"/>
          <w:szCs w:val="22"/>
          <w:lang w:val="fr-FR"/>
        </w:rPr>
      </w:pPr>
      <w:r w:rsidRPr="00272C53">
        <w:rPr>
          <w:b/>
          <w:bCs/>
          <w:color w:val="0000FF"/>
          <w:sz w:val="22"/>
          <w:szCs w:val="22"/>
          <w:lang w:val="fr-FR"/>
        </w:rPr>
        <w:t>Colaboratori: Prof. Victoria Fleancu</w:t>
      </w:r>
    </w:p>
    <w:p w:rsidR="003C49FB" w:rsidRPr="00272C53" w:rsidRDefault="003C49FB"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Prof. Veronica Luţescu</w:t>
      </w:r>
    </w:p>
    <w:p w:rsidR="003C49FB" w:rsidRPr="00272C53" w:rsidRDefault="003C49FB"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Prof. Eugenia Bleaje</w:t>
      </w:r>
    </w:p>
    <w:p w:rsidR="003C49FB" w:rsidRPr="00272C53" w:rsidRDefault="003C49FB"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Prof. Anca Seimeanu</w:t>
      </w:r>
    </w:p>
    <w:p w:rsidR="003C49FB" w:rsidRPr="00272C53" w:rsidRDefault="003C49FB"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Inf. Florin Pîrsoagă</w:t>
      </w:r>
    </w:p>
    <w:p w:rsidR="003C49FB" w:rsidRPr="00272C53" w:rsidRDefault="003C49FB" w:rsidP="00901778">
      <w:pPr>
        <w:spacing w:after="0" w:line="240" w:lineRule="auto"/>
        <w:rPr>
          <w:b/>
          <w:bCs/>
          <w:color w:val="0000FF"/>
          <w:sz w:val="22"/>
          <w:szCs w:val="22"/>
          <w:lang w:val="fr-FR"/>
        </w:rPr>
      </w:pPr>
      <w:r>
        <w:rPr>
          <w:b/>
          <w:bCs/>
          <w:color w:val="0000FF"/>
          <w:sz w:val="22"/>
          <w:szCs w:val="22"/>
          <w:lang w:val="fr-FR"/>
        </w:rPr>
        <w:t xml:space="preserve">                        </w:t>
      </w:r>
      <w:r w:rsidRPr="00272C53">
        <w:rPr>
          <w:b/>
          <w:bCs/>
          <w:color w:val="0000FF"/>
          <w:sz w:val="22"/>
          <w:szCs w:val="22"/>
          <w:lang w:val="fr-FR"/>
        </w:rPr>
        <w:t>Secretar Elena Mihuţ</w:t>
      </w:r>
    </w:p>
    <w:p w:rsidR="003C49FB" w:rsidRPr="00272C53" w:rsidRDefault="003C49FB" w:rsidP="00901778">
      <w:pPr>
        <w:spacing w:after="0" w:line="240" w:lineRule="auto"/>
        <w:rPr>
          <w:b/>
          <w:bCs/>
          <w:color w:val="0000FF"/>
          <w:sz w:val="22"/>
          <w:szCs w:val="22"/>
          <w:lang w:val="fr-FR"/>
        </w:rPr>
      </w:pPr>
      <w:r w:rsidRPr="00272C53">
        <w:rPr>
          <w:b/>
          <w:bCs/>
          <w:color w:val="0000FF"/>
          <w:sz w:val="22"/>
          <w:szCs w:val="22"/>
          <w:lang w:val="fr-FR"/>
        </w:rPr>
        <w:t>Tehnoredactare computerizată : Prof. Elisabeta Rădăcină</w:t>
      </w:r>
    </w:p>
    <w:p w:rsidR="003C49FB" w:rsidRPr="00901778" w:rsidRDefault="003C49FB" w:rsidP="00901778">
      <w:pPr>
        <w:jc w:val="center"/>
        <w:rPr>
          <w:b/>
          <w:bCs/>
          <w:color w:val="948A54"/>
          <w:sz w:val="36"/>
          <w:szCs w:val="36"/>
          <w:lang w:val="ro-RO"/>
        </w:rPr>
      </w:pPr>
      <w:r>
        <w:rPr>
          <w:noProof/>
        </w:rPr>
        <w:pict>
          <v:shape id="_x0000_i1035" type="#_x0000_t75" style="width:40.5pt;height:36.75pt;visibility:visible">
            <v:imagedata r:id="rId9" o:title=""/>
          </v:shape>
        </w:pict>
      </w:r>
      <w:r>
        <w:rPr>
          <w:noProof/>
        </w:rPr>
        <w:pict>
          <v:shape id="_x0000_i1036" type="#_x0000_t75" style="width:42.75pt;height:35.25pt;flip:x;visibility:visible">
            <v:imagedata r:id="rId10" o:title=""/>
          </v:shape>
        </w:pict>
      </w:r>
      <w:r>
        <w:rPr>
          <w:noProof/>
        </w:rPr>
        <w:pict>
          <v:shape id="_x0000_i1037" type="#_x0000_t75" style="width:42.75pt;height:35.25pt;flip:x;visibility:visible">
            <v:imagedata r:id="rId10" o:title=""/>
          </v:shape>
        </w:pict>
      </w:r>
      <w:r w:rsidRPr="003754F3">
        <w:rPr>
          <w:shadow/>
          <w:noProof/>
        </w:rPr>
        <w:pict>
          <v:shape id="_x0000_i1038" type="#_x0000_t75" style="width:45pt;height:35.25pt;visibility:visible">
            <v:imagedata r:id="rId11" o:title=""/>
          </v:shape>
        </w:pict>
      </w:r>
      <w:r>
        <w:rPr>
          <w:noProof/>
        </w:rPr>
        <w:pict>
          <v:shape id="_x0000_i1039" type="#_x0000_t75" style="width:42.75pt;height:35.25pt;flip:x;visibility:visible">
            <v:imagedata r:id="rId10" o:title=""/>
          </v:shape>
        </w:pict>
      </w:r>
      <w:r>
        <w:rPr>
          <w:noProof/>
        </w:rPr>
        <w:pict>
          <v:shape id="_x0000_i1040" type="#_x0000_t75" style="width:42.75pt;height:35.25pt;flip:x;visibility:visible">
            <v:imagedata r:id="rId10" o:title=""/>
          </v:shape>
        </w:pict>
      </w:r>
      <w:r>
        <w:rPr>
          <w:noProof/>
        </w:rPr>
        <w:pict>
          <v:shape id="_x0000_i1041" type="#_x0000_t75" style="width:39pt;height:36pt;visibility:visible">
            <v:imagedata r:id="rId9" o:title=""/>
          </v:shape>
        </w:pict>
      </w:r>
    </w:p>
    <w:p w:rsidR="003C49FB" w:rsidRPr="004474DF" w:rsidRDefault="003C49FB" w:rsidP="00061A93">
      <w:pPr>
        <w:spacing w:before="120"/>
        <w:ind w:right="677"/>
        <w:jc w:val="center"/>
        <w:rPr>
          <w:b/>
          <w:bCs/>
          <w:color w:val="0000FF"/>
        </w:rPr>
      </w:pPr>
      <w:r w:rsidRPr="003754F3">
        <w:rPr>
          <w:b/>
          <w:bCs/>
          <w:noProof/>
          <w:color w:val="0000FF"/>
        </w:rPr>
        <w:pict>
          <v:shape id="_x0000_i1042" type="#_x0000_t75" style="width:41.25pt;height:39pt;flip:x;visibility:visible">
            <v:imagedata r:id="rId12" o:title=""/>
          </v:shape>
        </w:pict>
      </w:r>
      <w:r w:rsidRPr="003754F3">
        <w:rPr>
          <w:b/>
          <w:bCs/>
          <w:noProof/>
          <w:color w:val="0000FF"/>
        </w:rPr>
        <w:pict>
          <v:shape id="Picture 6" o:spid="_x0000_i1043" type="#_x0000_t75" style="width:38.25pt;height:39pt;visibility:visible">
            <v:imagedata r:id="rId13" o:title=""/>
          </v:shape>
        </w:pict>
      </w:r>
      <w:r w:rsidRPr="003754F3">
        <w:rPr>
          <w:b/>
          <w:bCs/>
          <w:noProof/>
          <w:color w:val="0000FF"/>
        </w:rPr>
        <w:pict>
          <v:shape id="_x0000_i1044" type="#_x0000_t75" style="width:41.25pt;height:39pt;flip:x;visibility:visible">
            <v:imagedata r:id="rId12" o:title=""/>
          </v:shape>
        </w:pict>
      </w:r>
      <w:r w:rsidRPr="003754F3">
        <w:rPr>
          <w:b/>
          <w:bCs/>
          <w:noProof/>
          <w:color w:val="0000FF"/>
        </w:rPr>
        <w:pict>
          <v:shape id="_x0000_i1045" type="#_x0000_t75" style="width:38.25pt;height:39pt;visibility:visible">
            <v:imagedata r:id="rId13" o:title=""/>
          </v:shape>
        </w:pict>
      </w:r>
      <w:r w:rsidRPr="003754F3">
        <w:rPr>
          <w:b/>
          <w:bCs/>
          <w:noProof/>
          <w:color w:val="0000FF"/>
        </w:rPr>
        <w:pict>
          <v:shape id="_x0000_i1046" type="#_x0000_t75" style="width:41.25pt;height:39pt;flip:x;visibility:visible">
            <v:imagedata r:id="rId12" o:title=""/>
          </v:shape>
        </w:pict>
      </w:r>
      <w:r w:rsidRPr="003754F3">
        <w:rPr>
          <w:b/>
          <w:bCs/>
          <w:noProof/>
          <w:color w:val="0000FF"/>
        </w:rPr>
        <w:pict>
          <v:shape id="_x0000_i1047" type="#_x0000_t75" style="width:38.25pt;height:39pt;visibility:visible">
            <v:imagedata r:id="rId13" o:title=""/>
          </v:shape>
        </w:pict>
      </w:r>
      <w:r w:rsidRPr="003754F3">
        <w:rPr>
          <w:b/>
          <w:bCs/>
          <w:noProof/>
          <w:color w:val="0000FF"/>
        </w:rPr>
        <w:pict>
          <v:shape id="_x0000_i1048" type="#_x0000_t75" style="width:41.25pt;height:39pt;flip:x;visibility:visible">
            <v:imagedata r:id="rId12" o:title=""/>
          </v:shape>
        </w:pict>
      </w:r>
    </w:p>
    <w:p w:rsidR="003C49FB" w:rsidRPr="005F13BD" w:rsidRDefault="003C49FB" w:rsidP="005F13BD">
      <w:pPr>
        <w:jc w:val="center"/>
        <w:rPr>
          <w:b/>
          <w:bCs/>
          <w:color w:val="948A54"/>
          <w:sz w:val="40"/>
          <w:szCs w:val="40"/>
          <w:lang w:val="ro-RO"/>
        </w:rPr>
      </w:pPr>
      <w:r w:rsidRPr="001D26B2">
        <w:rPr>
          <w:b/>
          <w:bCs/>
          <w:color w:val="948A54"/>
          <w:sz w:val="40"/>
          <w:szCs w:val="40"/>
          <w:lang w:val="ro-RO"/>
        </w:rPr>
        <w:t>CUVÂNT CĂTRE CITITORI</w:t>
      </w:r>
    </w:p>
    <w:p w:rsidR="003C49FB" w:rsidRDefault="003C49FB" w:rsidP="005F13BD">
      <w:pPr>
        <w:spacing w:after="0"/>
        <w:jc w:val="center"/>
        <w:rPr>
          <w:b/>
          <w:bCs/>
          <w:color w:val="F79646"/>
          <w:sz w:val="36"/>
          <w:szCs w:val="36"/>
          <w:lang w:val="ro-RO"/>
        </w:rPr>
      </w:pPr>
      <w:r>
        <w:rPr>
          <w:b/>
          <w:bCs/>
          <w:color w:val="F79646"/>
          <w:sz w:val="40"/>
          <w:szCs w:val="40"/>
          <w:lang w:val="ro-RO"/>
        </w:rPr>
        <w:t xml:space="preserve">   </w:t>
      </w:r>
      <w:r>
        <w:rPr>
          <w:b/>
          <w:bCs/>
          <w:color w:val="F79646"/>
          <w:sz w:val="36"/>
          <w:szCs w:val="36"/>
          <w:lang w:val="ro-RO"/>
        </w:rPr>
        <w:t xml:space="preserve">Dragă cititorule, </w:t>
      </w:r>
    </w:p>
    <w:p w:rsidR="003C49FB" w:rsidRPr="002266F0" w:rsidRDefault="003C49FB" w:rsidP="00135E84">
      <w:pPr>
        <w:spacing w:after="0" w:line="240" w:lineRule="auto"/>
        <w:jc w:val="both"/>
        <w:rPr>
          <w:b/>
          <w:bCs/>
          <w:color w:val="F79646"/>
          <w:sz w:val="36"/>
          <w:szCs w:val="36"/>
          <w:lang w:val="ro-RO"/>
        </w:rPr>
      </w:pPr>
      <w:r>
        <w:rPr>
          <w:b/>
          <w:bCs/>
          <w:color w:val="F79646"/>
          <w:sz w:val="36"/>
          <w:szCs w:val="36"/>
          <w:lang w:val="ro-RO"/>
        </w:rPr>
        <w:t xml:space="preserve">          Iată-ne! Suntem noi, „Muguraşii”. Sub lumina şi căldura cu care ne-a înconjurat atotputernicul soare ne-am transformat în flori şi frunze mari, strălucitoare pe lăstari tineri, devenind tot mai intens sensul vieţii pentru ramurile materne. Timpul e potrivit pentru o evoluţie deplină, în toată splendoarea, pe care o aşteptăm nerăbdători.</w:t>
      </w:r>
    </w:p>
    <w:p w:rsidR="003C49FB" w:rsidRPr="001D26B2" w:rsidRDefault="003C49FB" w:rsidP="00135E84">
      <w:pPr>
        <w:spacing w:after="0" w:line="240" w:lineRule="auto"/>
        <w:jc w:val="right"/>
        <w:rPr>
          <w:b/>
          <w:bCs/>
          <w:color w:val="F79646"/>
          <w:sz w:val="40"/>
          <w:szCs w:val="40"/>
          <w:lang w:val="ro-RO"/>
        </w:rPr>
      </w:pPr>
      <w:r w:rsidRPr="001D26B2">
        <w:rPr>
          <w:b/>
          <w:bCs/>
          <w:color w:val="F79646"/>
          <w:sz w:val="40"/>
          <w:szCs w:val="40"/>
          <w:lang w:val="ro-RO"/>
        </w:rPr>
        <w:t>Muguraşii</w:t>
      </w:r>
    </w:p>
    <w:p w:rsidR="003C49FB" w:rsidRDefault="003C49FB" w:rsidP="00135E84">
      <w:pPr>
        <w:spacing w:after="0" w:line="240" w:lineRule="auto"/>
        <w:jc w:val="both"/>
        <w:rPr>
          <w:b/>
          <w:bCs/>
          <w:color w:val="F79646"/>
          <w:sz w:val="36"/>
          <w:szCs w:val="36"/>
          <w:lang w:val="ro-RO"/>
        </w:rPr>
      </w:pPr>
    </w:p>
    <w:p w:rsidR="003C49FB" w:rsidRDefault="003C49FB" w:rsidP="004841CA">
      <w:pPr>
        <w:spacing w:after="0" w:line="240" w:lineRule="auto"/>
        <w:jc w:val="center"/>
        <w:rPr>
          <w:b/>
          <w:bCs/>
          <w:noProof/>
          <w:color w:val="F79646"/>
          <w:sz w:val="36"/>
          <w:szCs w:val="36"/>
        </w:rPr>
      </w:pPr>
      <w:r w:rsidRPr="003754F3">
        <w:rPr>
          <w:b/>
          <w:bCs/>
          <w:noProof/>
          <w:color w:val="F79646"/>
          <w:sz w:val="36"/>
          <w:szCs w:val="36"/>
        </w:rPr>
        <w:pict>
          <v:shape id="_x0000_i1049" type="#_x0000_t75" style="width:189.75pt;height:191.25pt;visibility:visible">
            <v:imagedata r:id="rId13" o:title=""/>
          </v:shape>
        </w:pict>
      </w:r>
    </w:p>
    <w:p w:rsidR="003C49FB" w:rsidRDefault="003C49FB" w:rsidP="004841CA">
      <w:pPr>
        <w:spacing w:after="0" w:line="240" w:lineRule="auto"/>
        <w:jc w:val="center"/>
        <w:rPr>
          <w:b/>
          <w:bCs/>
          <w:color w:val="F79646"/>
          <w:sz w:val="36"/>
          <w:szCs w:val="36"/>
          <w:lang w:val="ro-RO"/>
        </w:rPr>
      </w:pPr>
    </w:p>
    <w:p w:rsidR="003C49FB" w:rsidRPr="002266F0" w:rsidRDefault="003C49FB" w:rsidP="002266F0">
      <w:pPr>
        <w:spacing w:after="0" w:line="240" w:lineRule="auto"/>
        <w:jc w:val="center"/>
        <w:rPr>
          <w:b/>
          <w:bCs/>
          <w:color w:val="F79646"/>
          <w:sz w:val="36"/>
          <w:szCs w:val="36"/>
          <w:lang w:val="ro-RO"/>
        </w:rPr>
      </w:pPr>
      <w:r w:rsidRPr="003754F3">
        <w:rPr>
          <w:rFonts w:ascii="Arial" w:hAnsi="Arial" w:cs="Arial"/>
          <w:noProof/>
          <w:sz w:val="22"/>
          <w:szCs w:val="22"/>
        </w:rPr>
        <w:pict>
          <v:shape id="_x0000_i1050" type="#_x0000_t75" style="width:42.75pt;height:39pt;visibility:visible">
            <v:imagedata r:id="rId9" o:title=""/>
          </v:shape>
        </w:pict>
      </w:r>
      <w:r w:rsidRPr="003754F3">
        <w:rPr>
          <w:b/>
          <w:bCs/>
          <w:noProof/>
          <w:color w:val="F79646"/>
          <w:sz w:val="36"/>
          <w:szCs w:val="36"/>
        </w:rPr>
        <w:pict>
          <v:shape id="_x0000_i1051" type="#_x0000_t75" style="width:41.25pt;height:39pt;flip:x;visibility:visible">
            <v:imagedata r:id="rId12" o:title=""/>
          </v:shape>
        </w:pict>
      </w:r>
      <w:r w:rsidRPr="00870427">
        <w:rPr>
          <w:b/>
          <w:bCs/>
          <w:sz w:val="36"/>
          <w:szCs w:val="36"/>
          <w:lang w:val="it-IT"/>
        </w:rPr>
        <w:t xml:space="preserve">  ANUL VII</w:t>
      </w:r>
      <w:r>
        <w:rPr>
          <w:b/>
          <w:bCs/>
          <w:sz w:val="36"/>
          <w:szCs w:val="36"/>
          <w:lang w:val="it-IT"/>
        </w:rPr>
        <w:t>I, NR. 12</w:t>
      </w:r>
      <w:r w:rsidRPr="00870427">
        <w:rPr>
          <w:b/>
          <w:bCs/>
          <w:sz w:val="36"/>
          <w:szCs w:val="36"/>
          <w:lang w:val="it-IT"/>
        </w:rPr>
        <w:t xml:space="preserve"> </w:t>
      </w:r>
      <w:r w:rsidRPr="003754F3">
        <w:rPr>
          <w:b/>
          <w:bCs/>
          <w:noProof/>
          <w:color w:val="F79646"/>
          <w:sz w:val="36"/>
          <w:szCs w:val="36"/>
        </w:rPr>
        <w:pict>
          <v:shape id="_x0000_i1052" type="#_x0000_t75" style="width:41.25pt;height:39pt;flip:x;visibility:visible">
            <v:imagedata r:id="rId12" o:title=""/>
          </v:shape>
        </w:pict>
      </w:r>
      <w:r w:rsidRPr="003754F3">
        <w:rPr>
          <w:rFonts w:ascii="Arial" w:hAnsi="Arial" w:cs="Arial"/>
          <w:noProof/>
          <w:sz w:val="22"/>
          <w:szCs w:val="22"/>
        </w:rPr>
        <w:pict>
          <v:shape id="_x0000_i1053" type="#_x0000_t75" style="width:42.75pt;height:39pt;visibility:visible">
            <v:imagedata r:id="rId9" o:title=""/>
          </v:shape>
        </w:pict>
      </w:r>
    </w:p>
    <w:p w:rsidR="003C49FB" w:rsidRPr="008465D0" w:rsidRDefault="003C49FB" w:rsidP="008465D0">
      <w:pPr>
        <w:spacing w:after="0" w:line="240" w:lineRule="auto"/>
        <w:jc w:val="center"/>
        <w:rPr>
          <w:b/>
          <w:bCs/>
          <w:color w:val="F79646"/>
          <w:sz w:val="36"/>
          <w:szCs w:val="36"/>
          <w:lang w:val="ro-RO"/>
        </w:rPr>
      </w:pPr>
      <w:r w:rsidRPr="00732112">
        <w:rPr>
          <w:b/>
          <w:bCs/>
          <w:color w:val="948A54"/>
          <w:sz w:val="44"/>
          <w:szCs w:val="44"/>
          <w:lang w:val="ro-RO"/>
        </w:rPr>
        <w:t xml:space="preserve">Bine aţi venit la noi! </w:t>
      </w:r>
    </w:p>
    <w:p w:rsidR="003C49FB" w:rsidRPr="00C74FD2" w:rsidRDefault="003C49FB" w:rsidP="00C74FD2">
      <w:pPr>
        <w:spacing w:after="0" w:line="240" w:lineRule="auto"/>
        <w:jc w:val="center"/>
        <w:rPr>
          <w:b/>
          <w:bCs/>
          <w:color w:val="FFFFFF"/>
          <w:sz w:val="22"/>
          <w:szCs w:val="22"/>
          <w:lang w:val="ro-RO"/>
        </w:rPr>
      </w:pPr>
      <w:r w:rsidRPr="00C74FD2">
        <w:rPr>
          <w:b/>
          <w:bCs/>
          <w:color w:val="FFFFFF"/>
          <w:sz w:val="22"/>
          <w:szCs w:val="22"/>
        </w:rPr>
        <w:t>File de istorie (12)</w:t>
      </w:r>
      <w:bookmarkStart w:id="0" w:name="_GoBack"/>
      <w:bookmarkEnd w:id="0"/>
    </w:p>
    <w:p w:rsidR="003C49FB" w:rsidRPr="0072318E" w:rsidRDefault="003C49FB" w:rsidP="008465D0">
      <w:pPr>
        <w:pStyle w:val="NoSpacing"/>
        <w:jc w:val="center"/>
        <w:rPr>
          <w:rFonts w:ascii="Times New Roman" w:hAnsi="Times New Roman" w:cs="Times New Roman"/>
          <w:b/>
          <w:bCs/>
          <w:sz w:val="28"/>
          <w:szCs w:val="28"/>
        </w:rPr>
      </w:pPr>
      <w:r w:rsidRPr="0072318E">
        <w:rPr>
          <w:rFonts w:ascii="Times New Roman" w:hAnsi="Times New Roman" w:cs="Times New Roman"/>
          <w:b/>
          <w:bCs/>
          <w:sz w:val="28"/>
          <w:szCs w:val="28"/>
        </w:rPr>
        <w:t>Oamenii şcolii (4)</w:t>
      </w:r>
    </w:p>
    <w:p w:rsidR="003C49FB" w:rsidRDefault="003C49FB" w:rsidP="00134831">
      <w:pPr>
        <w:pStyle w:val="NoSpacing"/>
        <w:ind w:firstLine="540"/>
        <w:jc w:val="both"/>
        <w:rPr>
          <w:rFonts w:ascii="Times New Roman" w:hAnsi="Times New Roman" w:cs="Times New Roman"/>
          <w:b/>
          <w:bCs/>
          <w:sz w:val="14"/>
          <w:szCs w:val="14"/>
        </w:rPr>
      </w:pPr>
    </w:p>
    <w:p w:rsidR="003C49FB" w:rsidRPr="00E008D2" w:rsidRDefault="003C49FB" w:rsidP="00E008D2">
      <w:pPr>
        <w:pStyle w:val="NoSpacing"/>
        <w:ind w:firstLine="547"/>
        <w:jc w:val="both"/>
        <w:rPr>
          <w:rFonts w:ascii="Times New Roman" w:hAnsi="Times New Roman" w:cs="Times New Roman"/>
          <w:b/>
          <w:bCs/>
          <w:sz w:val="24"/>
          <w:szCs w:val="24"/>
        </w:rPr>
      </w:pPr>
      <w:r w:rsidRPr="00E008D2">
        <w:rPr>
          <w:rFonts w:ascii="Times New Roman" w:hAnsi="Times New Roman" w:cs="Times New Roman"/>
          <w:b/>
          <w:bCs/>
          <w:sz w:val="24"/>
          <w:szCs w:val="24"/>
        </w:rPr>
        <w:t xml:space="preserve">La Ursaţi, în anul şcolar 1972-1973 ia fiinţă un post de grădiniţă cu 28 copii, având ca educatoare pe învăţătoarea Elena Popescu, fiica revizorului Ioan Dogaru din Bălani, urmată de Câmpeanu Rodica, Giorgi Ligia, Percea Silvia, Floroiu Ana şi fiica sa Manuela Mărgulescu, din Leleşti, Ţundrea Cornelia, Văduva Ionela, Verdeş Roxelana, din Târgu-Jiu şi tânăra mult regretată </w:t>
      </w:r>
      <w:r w:rsidRPr="00E008D2">
        <w:rPr>
          <w:rFonts w:ascii="Times New Roman" w:hAnsi="Times New Roman" w:cs="Times New Roman"/>
          <w:b/>
          <w:bCs/>
          <w:sz w:val="24"/>
          <w:szCs w:val="24"/>
          <w:shd w:val="clear" w:color="auto" w:fill="7F7F7F"/>
        </w:rPr>
        <w:t>Bacalin Adela</w:t>
      </w:r>
      <w:r w:rsidRPr="00E008D2">
        <w:rPr>
          <w:rFonts w:ascii="Times New Roman" w:hAnsi="Times New Roman" w:cs="Times New Roman"/>
          <w:b/>
          <w:bCs/>
          <w:sz w:val="24"/>
          <w:szCs w:val="24"/>
        </w:rPr>
        <w:t xml:space="preserve">, fiică a acestor meleaguri şi jertfă pe altarul înstrăinării de locul natal pentru slujirea învăţământului gorjenesc, din nefericire, cu consecinţe grave ce puteau fi evitate. Şirul continuă cu educatoarele Militaru Constantina, Lungu Maria, Bleaje Eugenia, Iovu Alina, Boca Alina, urmând ca pentru anul şcolar următor să fie o altă educatoare, acest lucru fiind nefavorabil păstrării efectivelor de preşcolari care după un an trebuie să se adapteze cu un nou cadru didactic. </w:t>
      </w:r>
    </w:p>
    <w:p w:rsidR="003C49FB" w:rsidRDefault="003C49FB" w:rsidP="00E008D2">
      <w:pPr>
        <w:pStyle w:val="NoSpacing"/>
        <w:ind w:firstLine="547"/>
        <w:jc w:val="both"/>
        <w:rPr>
          <w:rFonts w:ascii="Times New Roman" w:hAnsi="Times New Roman" w:cs="Times New Roman"/>
          <w:b/>
          <w:bCs/>
          <w:sz w:val="24"/>
          <w:szCs w:val="24"/>
        </w:rPr>
      </w:pPr>
      <w:r w:rsidRPr="00E008D2">
        <w:rPr>
          <w:rFonts w:ascii="Times New Roman" w:hAnsi="Times New Roman" w:cs="Times New Roman"/>
          <w:b/>
          <w:bCs/>
          <w:sz w:val="24"/>
          <w:szCs w:val="24"/>
        </w:rPr>
        <w:t xml:space="preserve">Şcoala a continuat să funcţioneze cu un post de patru clase, condus de învăţătorul Ion Hotoboc, până la pensionare, în 1972, fiind urmat de Mazăre Angela, care continuă să lucreze cu 4 clase până la 1 septembrie 1974, când se înfiinţează al doilea post, ocupat de </w:t>
      </w:r>
      <w:r w:rsidRPr="00E008D2">
        <w:rPr>
          <w:rFonts w:ascii="Times New Roman" w:hAnsi="Times New Roman" w:cs="Times New Roman"/>
          <w:b/>
          <w:bCs/>
          <w:sz w:val="24"/>
          <w:szCs w:val="24"/>
          <w:shd w:val="clear" w:color="auto" w:fill="7F7F7F"/>
        </w:rPr>
        <w:t>Pârvulescu Ion</w:t>
      </w:r>
      <w:r w:rsidRPr="00E008D2">
        <w:rPr>
          <w:rFonts w:ascii="Times New Roman" w:hAnsi="Times New Roman" w:cs="Times New Roman"/>
          <w:b/>
          <w:bCs/>
          <w:sz w:val="24"/>
          <w:szCs w:val="24"/>
        </w:rPr>
        <w:t xml:space="preserve"> din Stăneşti, transferat de la Şcoala Primară Preajba, continuându-şi cu însufleţire, activitatea pusă în slujba celor din rândul cărora s-a ridicat. La 1 septembrie 1985 pe al doilea post, rămas liber în urma transferării învăţătoarei Vasii (Mazăre) Angela, la Târgu-Jiu vine Rădăcină Elisabeta (subsemnata) de la Şcoala Generală Nr. 4 Târgu-Jiu, Secţia Muzică şi Arte Plastice, care funcţionează şi în prezent.</w:t>
      </w:r>
    </w:p>
    <w:p w:rsidR="003C49FB" w:rsidRPr="00E008D2" w:rsidRDefault="003C49FB" w:rsidP="00E008D2">
      <w:pPr>
        <w:pStyle w:val="NoSpacing"/>
        <w:ind w:firstLine="547"/>
        <w:jc w:val="both"/>
        <w:rPr>
          <w:rFonts w:ascii="Times New Roman" w:hAnsi="Times New Roman" w:cs="Times New Roman"/>
          <w:b/>
          <w:bCs/>
          <w:sz w:val="24"/>
          <w:szCs w:val="24"/>
        </w:rPr>
      </w:pPr>
      <w:r>
        <w:rPr>
          <w:rFonts w:ascii="Times New Roman" w:hAnsi="Times New Roman" w:cs="Times New Roman"/>
          <w:b/>
          <w:bCs/>
          <w:sz w:val="24"/>
          <w:szCs w:val="24"/>
        </w:rPr>
        <w:t>După dispariţia funcţiei de director la şcolile primare, Şcoala Ursaţi a aparţinut de Şcoala Nr. 9 în cadrul căreia s-a înfiinţat Liceul Teologic în anul 1999. După ce în 2003 liceul s-a mutat la Târgu Jiu, în câţiva ani a dispărut şi fosta Şcoală Gimnazială. Şcoala Primară Ursaţi, singura rămasă în zonă a funcţionat ca structură a Liceului Agricol Bârseşti, iar din 2012 fiind structură a Şcolii Gimnaziale „Voievod Litovoi”,</w:t>
      </w:r>
      <w:r w:rsidRPr="008465D0">
        <w:rPr>
          <w:rFonts w:ascii="Times New Roman" w:hAnsi="Times New Roman" w:cs="Times New Roman"/>
          <w:b/>
          <w:bCs/>
          <w:sz w:val="24"/>
          <w:szCs w:val="24"/>
        </w:rPr>
        <w:t xml:space="preserve"> </w:t>
      </w:r>
      <w:r>
        <w:rPr>
          <w:rFonts w:ascii="Times New Roman" w:hAnsi="Times New Roman" w:cs="Times New Roman"/>
          <w:b/>
          <w:bCs/>
          <w:sz w:val="24"/>
          <w:szCs w:val="24"/>
        </w:rPr>
        <w:t xml:space="preserve">Târgu Jiu împreună cu cele două grădiniţe din Ursaţi şi Bârseşti. </w:t>
      </w:r>
      <w:r w:rsidRPr="00E008D2">
        <w:rPr>
          <w:rFonts w:ascii="Times New Roman" w:hAnsi="Times New Roman" w:cs="Times New Roman"/>
          <w:b/>
          <w:bCs/>
          <w:sz w:val="24"/>
          <w:szCs w:val="24"/>
        </w:rPr>
        <w:t xml:space="preserve"> </w:t>
      </w:r>
    </w:p>
    <w:p w:rsidR="003C49FB" w:rsidRPr="008465D0" w:rsidRDefault="003C49FB" w:rsidP="008465D0">
      <w:pPr>
        <w:pStyle w:val="NoSpacing"/>
        <w:ind w:firstLine="547"/>
        <w:jc w:val="both"/>
        <w:rPr>
          <w:rFonts w:ascii="Times New Roman" w:hAnsi="Times New Roman" w:cs="Times New Roman"/>
          <w:b/>
          <w:bCs/>
          <w:sz w:val="24"/>
          <w:szCs w:val="24"/>
        </w:rPr>
      </w:pPr>
      <w:r w:rsidRPr="00E008D2">
        <w:rPr>
          <w:rFonts w:ascii="Times New Roman" w:hAnsi="Times New Roman" w:cs="Times New Roman"/>
          <w:b/>
          <w:bCs/>
          <w:sz w:val="24"/>
          <w:szCs w:val="24"/>
        </w:rPr>
        <w:t xml:space="preserve">Condiţiile de la Şcoala şi Grădiniţa Ursaţi </w:t>
      </w:r>
      <w:r>
        <w:rPr>
          <w:rFonts w:ascii="Times New Roman" w:hAnsi="Times New Roman" w:cs="Times New Roman"/>
          <w:b/>
          <w:bCs/>
          <w:sz w:val="24"/>
          <w:szCs w:val="24"/>
        </w:rPr>
        <w:t xml:space="preserve">cât şi cele de la Grădiniţa Bârseşti unde funcţionează educatoarea Liliana Talabă de peste 35 de ani,  </w:t>
      </w:r>
      <w:r w:rsidRPr="00E008D2">
        <w:rPr>
          <w:rFonts w:ascii="Times New Roman" w:hAnsi="Times New Roman" w:cs="Times New Roman"/>
          <w:b/>
          <w:bCs/>
          <w:sz w:val="24"/>
          <w:szCs w:val="24"/>
        </w:rPr>
        <w:t xml:space="preserve">sunt foarte bune datorită interesului acordat de Primăria Municipiului Târgu–Jiu în </w:t>
      </w:r>
      <w:r>
        <w:rPr>
          <w:rFonts w:ascii="Times New Roman" w:hAnsi="Times New Roman" w:cs="Times New Roman"/>
          <w:b/>
          <w:bCs/>
          <w:sz w:val="24"/>
          <w:szCs w:val="24"/>
        </w:rPr>
        <w:t xml:space="preserve">special în </w:t>
      </w:r>
      <w:r w:rsidRPr="00E008D2">
        <w:rPr>
          <w:rFonts w:ascii="Times New Roman" w:hAnsi="Times New Roman" w:cs="Times New Roman"/>
          <w:b/>
          <w:bCs/>
          <w:sz w:val="24"/>
          <w:szCs w:val="24"/>
        </w:rPr>
        <w:t>timpul domnului Florin Cârciumaru.</w:t>
      </w:r>
    </w:p>
    <w:p w:rsidR="003C49FB" w:rsidRPr="00E008D2" w:rsidRDefault="003C49FB" w:rsidP="004841CA">
      <w:pPr>
        <w:pStyle w:val="NoSpacing"/>
        <w:jc w:val="right"/>
        <w:rPr>
          <w:rFonts w:ascii="Times New Roman" w:hAnsi="Times New Roman" w:cs="Times New Roman"/>
          <w:b/>
          <w:bCs/>
          <w:sz w:val="24"/>
          <w:szCs w:val="24"/>
        </w:rPr>
      </w:pPr>
      <w:r w:rsidRPr="00E008D2">
        <w:rPr>
          <w:rFonts w:ascii="Times New Roman" w:hAnsi="Times New Roman" w:cs="Times New Roman"/>
          <w:b/>
          <w:bCs/>
          <w:sz w:val="24"/>
          <w:szCs w:val="24"/>
        </w:rPr>
        <w:t>Prof. Elisabeta Rădăcină</w:t>
      </w:r>
    </w:p>
    <w:p w:rsidR="003C49FB" w:rsidRPr="00D54494" w:rsidRDefault="003C49FB" w:rsidP="00134831">
      <w:pPr>
        <w:spacing w:before="120"/>
        <w:ind w:right="677"/>
        <w:jc w:val="center"/>
        <w:rPr>
          <w:b/>
          <w:bCs/>
          <w:color w:val="0000FF"/>
        </w:rPr>
      </w:pPr>
      <w:r w:rsidRPr="003754F3">
        <w:rPr>
          <w:b/>
          <w:bCs/>
          <w:noProof/>
          <w:color w:val="0000FF"/>
        </w:rPr>
        <w:pict>
          <v:shape id="_x0000_i1054" type="#_x0000_t75" style="width:41.25pt;height:39pt;flip:x;visibility:visible">
            <v:imagedata r:id="rId12" o:title=""/>
          </v:shape>
        </w:pict>
      </w:r>
      <w:r w:rsidRPr="003754F3">
        <w:rPr>
          <w:b/>
          <w:bCs/>
          <w:noProof/>
          <w:color w:val="0000FF"/>
        </w:rPr>
        <w:pict>
          <v:shape id="_x0000_i1055" type="#_x0000_t75" style="width:41.25pt;height:39pt;flip:x;visibility:visible">
            <v:imagedata r:id="rId12" o:title=""/>
          </v:shape>
        </w:pict>
      </w:r>
      <w:r w:rsidRPr="003754F3">
        <w:rPr>
          <w:b/>
          <w:bCs/>
          <w:noProof/>
          <w:color w:val="0000FF"/>
        </w:rPr>
        <w:pict>
          <v:shape id="_x0000_i1056" type="#_x0000_t75" style="width:41.25pt;height:39pt;flip:x;visibility:visible">
            <v:imagedata r:id="rId12" o:title=""/>
          </v:shape>
        </w:pict>
      </w:r>
      <w:r w:rsidRPr="003754F3">
        <w:rPr>
          <w:rFonts w:ascii="Arial" w:hAnsi="Arial" w:cs="Arial"/>
          <w:noProof/>
          <w:sz w:val="22"/>
          <w:szCs w:val="22"/>
        </w:rPr>
        <w:pict>
          <v:shape id="_x0000_i1057" type="#_x0000_t75" style="width:42.75pt;height:39pt;visibility:visible">
            <v:imagedata r:id="rId9" o:title=""/>
          </v:shape>
        </w:pict>
      </w:r>
      <w:r w:rsidRPr="003754F3">
        <w:rPr>
          <w:b/>
          <w:bCs/>
          <w:noProof/>
          <w:color w:val="0000FF"/>
        </w:rPr>
        <w:pict>
          <v:shape id="_x0000_i1058" type="#_x0000_t75" style="width:41.25pt;height:39pt;flip:x;visibility:visible">
            <v:imagedata r:id="rId12" o:title=""/>
          </v:shape>
        </w:pict>
      </w:r>
      <w:r w:rsidRPr="003754F3">
        <w:rPr>
          <w:b/>
          <w:bCs/>
          <w:noProof/>
          <w:color w:val="0000FF"/>
        </w:rPr>
        <w:pict>
          <v:shape id="_x0000_i1059" type="#_x0000_t75" style="width:41.25pt;height:39pt;flip:x;visibility:visible">
            <v:imagedata r:id="rId12" o:title=""/>
          </v:shape>
        </w:pict>
      </w:r>
      <w:r w:rsidRPr="003754F3">
        <w:rPr>
          <w:b/>
          <w:bCs/>
          <w:noProof/>
          <w:color w:val="0000FF"/>
        </w:rPr>
        <w:pict>
          <v:shape id="_x0000_i1060" type="#_x0000_t75" style="width:41.25pt;height:39pt;flip:x;visibility:visible">
            <v:imagedata r:id="rId12" o:title=""/>
          </v:shape>
        </w:pict>
      </w:r>
    </w:p>
    <w:p w:rsidR="003C49FB" w:rsidRPr="00B44DAC" w:rsidRDefault="003C49FB" w:rsidP="00B44DAC">
      <w:pPr>
        <w:jc w:val="center"/>
        <w:rPr>
          <w:rStyle w:val="Strong"/>
          <w:color w:val="FF6600"/>
          <w:sz w:val="36"/>
          <w:szCs w:val="36"/>
          <w:lang w:val="it-IT"/>
        </w:rPr>
      </w:pPr>
      <w:r>
        <w:rPr>
          <w:noProof/>
        </w:rPr>
        <w:pict>
          <v:shape id="_x0000_i1061" type="#_x0000_t75" style="width:40.5pt;height:36.75pt;visibility:visible">
            <v:imagedata r:id="rId9" o:title=""/>
          </v:shape>
        </w:pict>
      </w:r>
      <w:r>
        <w:rPr>
          <w:noProof/>
        </w:rPr>
        <w:pict>
          <v:shape id="_x0000_i1062" type="#_x0000_t75" style="width:42.75pt;height:35.25pt;flip:x;visibility:visible">
            <v:imagedata r:id="rId10" o:title=""/>
          </v:shape>
        </w:pict>
      </w:r>
      <w:r>
        <w:rPr>
          <w:noProof/>
        </w:rPr>
        <w:pict>
          <v:shape id="_x0000_i1063" type="#_x0000_t75" style="width:42.75pt;height:35.25pt;flip:x;visibility:visible">
            <v:imagedata r:id="rId10" o:title=""/>
          </v:shape>
        </w:pict>
      </w:r>
      <w:r w:rsidRPr="003754F3">
        <w:rPr>
          <w:shadow/>
          <w:noProof/>
        </w:rPr>
        <w:pict>
          <v:shape id="_x0000_i1064" type="#_x0000_t75" style="width:45pt;height:35.25pt;visibility:visible">
            <v:imagedata r:id="rId11" o:title=""/>
          </v:shape>
        </w:pict>
      </w:r>
      <w:r>
        <w:rPr>
          <w:noProof/>
        </w:rPr>
        <w:pict>
          <v:shape id="_x0000_i1065" type="#_x0000_t75" style="width:42.75pt;height:35.25pt;flip:x;visibility:visible">
            <v:imagedata r:id="rId10" o:title=""/>
          </v:shape>
        </w:pict>
      </w:r>
      <w:r>
        <w:rPr>
          <w:noProof/>
        </w:rPr>
        <w:pict>
          <v:shape id="_x0000_i1066" type="#_x0000_t75" style="width:42.75pt;height:35.25pt;flip:x;visibility:visible">
            <v:imagedata r:id="rId10" o:title=""/>
          </v:shape>
        </w:pict>
      </w:r>
      <w:r>
        <w:rPr>
          <w:noProof/>
        </w:rPr>
        <w:pict>
          <v:shape id="_x0000_i1067" type="#_x0000_t75" style="width:39pt;height:36pt;visibility:visible">
            <v:imagedata r:id="rId9" o:title=""/>
          </v:shape>
        </w:pict>
      </w:r>
    </w:p>
    <w:p w:rsidR="003C49FB" w:rsidRDefault="003C49FB" w:rsidP="00B44DAC">
      <w:pPr>
        <w:spacing w:after="0" w:line="240" w:lineRule="auto"/>
        <w:jc w:val="center"/>
        <w:rPr>
          <w:rStyle w:val="Strong"/>
          <w:color w:val="9BBB59"/>
          <w:sz w:val="32"/>
          <w:szCs w:val="32"/>
          <w:lang w:val="ro-RO"/>
        </w:rPr>
      </w:pPr>
      <w:r>
        <w:rPr>
          <w:rStyle w:val="Strong"/>
          <w:color w:val="9BBB59"/>
          <w:sz w:val="32"/>
          <w:szCs w:val="32"/>
          <w:lang w:val="ro-RO"/>
        </w:rPr>
        <w:t xml:space="preserve">Probleme pentru elevii harnici </w:t>
      </w:r>
    </w:p>
    <w:p w:rsidR="003C49FB" w:rsidRPr="00B44DAC" w:rsidRDefault="003C49FB" w:rsidP="00B44DAC">
      <w:pPr>
        <w:spacing w:after="0" w:line="240" w:lineRule="auto"/>
        <w:jc w:val="center"/>
        <w:rPr>
          <w:b/>
          <w:bCs/>
          <w:color w:val="9BBB59"/>
          <w:sz w:val="32"/>
          <w:szCs w:val="32"/>
          <w:lang w:val="ro-RO"/>
        </w:rPr>
      </w:pPr>
      <w:r>
        <w:rPr>
          <w:rStyle w:val="Strong"/>
          <w:color w:val="9BBB59"/>
          <w:sz w:val="32"/>
          <w:szCs w:val="32"/>
          <w:lang w:val="ro-RO"/>
        </w:rPr>
        <w:t>clasa a II- a</w:t>
      </w:r>
      <w:r w:rsidRPr="00A7701E">
        <w:rPr>
          <w:b/>
          <w:bCs/>
          <w:sz w:val="22"/>
          <w:szCs w:val="22"/>
          <w:lang w:val="ro-RO"/>
        </w:rPr>
        <w:t xml:space="preserve">        </w:t>
      </w:r>
    </w:p>
    <w:p w:rsidR="003C49FB" w:rsidRPr="00B64674" w:rsidRDefault="003C49FB" w:rsidP="00B44DAC">
      <w:pPr>
        <w:spacing w:after="0" w:line="240" w:lineRule="auto"/>
        <w:jc w:val="both"/>
        <w:rPr>
          <w:sz w:val="22"/>
          <w:szCs w:val="22"/>
          <w:lang w:val="fr-FR"/>
        </w:rPr>
      </w:pPr>
      <w:r w:rsidRPr="00B64674">
        <w:rPr>
          <w:sz w:val="22"/>
          <w:szCs w:val="22"/>
          <w:lang w:val="fr-FR"/>
        </w:rPr>
        <w:t>1.    La un concurs , Ana a obţinut 115 puncte, Mihai 110 puncte, iar Dan cât cei doi împreună. Câte puncte au obţinut cei trei copii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2.     La un circ au venit într-o zi 213 adulţi, iar copii cu 122 mai mulţi. Câţi adulţi şi copii au venit la circ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3.    Un termen al adunării este 323, iar al doilea este cu 13 mai mare.Care este suma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4.     La un concurs de atletism au participat 285 băieţi, iar fete cu 123 mai puţin.</w:t>
      </w:r>
    </w:p>
    <w:p w:rsidR="003C49FB" w:rsidRPr="00B64674" w:rsidRDefault="003C49FB" w:rsidP="00B44DAC">
      <w:pPr>
        <w:spacing w:after="0" w:line="240" w:lineRule="auto"/>
        <w:jc w:val="both"/>
        <w:rPr>
          <w:sz w:val="22"/>
          <w:szCs w:val="22"/>
          <w:lang w:val="fr-FR"/>
        </w:rPr>
      </w:pPr>
      <w:r w:rsidRPr="00B64674">
        <w:rPr>
          <w:sz w:val="22"/>
          <w:szCs w:val="22"/>
          <w:lang w:val="fr-FR"/>
        </w:rPr>
        <w:t xml:space="preserve">       Câţi copii au participat la acel concurs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5.     Dan a colecţionat 245 timbre. Anca a colecţionat cu 124 mai multe decât Dan, iar Mih</w:t>
      </w:r>
      <w:r>
        <w:rPr>
          <w:sz w:val="22"/>
          <w:szCs w:val="22"/>
          <w:lang w:val="fr-FR"/>
        </w:rPr>
        <w:t xml:space="preserve">ai cu 132 mai puţine decât Anca. </w:t>
      </w:r>
      <w:r w:rsidRPr="00B64674">
        <w:rPr>
          <w:sz w:val="22"/>
          <w:szCs w:val="22"/>
          <w:lang w:val="fr-FR"/>
        </w:rPr>
        <w:t>Câte timbre a colecţionat Mihai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6.     La o fabrică de jucării s-au produs într-o zi 325 maşinuţe şi cu 23 mai multe păpuşi.</w:t>
      </w:r>
      <w:r>
        <w:rPr>
          <w:sz w:val="22"/>
          <w:szCs w:val="22"/>
          <w:lang w:val="fr-FR"/>
        </w:rPr>
        <w:t xml:space="preserve"> </w:t>
      </w:r>
      <w:r w:rsidRPr="00B64674">
        <w:rPr>
          <w:sz w:val="22"/>
          <w:szCs w:val="22"/>
          <w:lang w:val="fr-FR"/>
        </w:rPr>
        <w:t>Câte maşinuţe şi păpuşi s-au produs în cele două zile la fabrică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7.       Suma a trei numere este 879. Primul număr este 215, iar al doilea este 126. Aflaţi al treilea număr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8.*    La o florărie s-au adus într-o zi 105 garoafe albe, cu 112 mai multe garoafe roşii, iar garoafe galbene cât cele albe şi roşii la un loc.</w:t>
      </w:r>
    </w:p>
    <w:p w:rsidR="003C49FB" w:rsidRPr="00B64674" w:rsidRDefault="003C49FB" w:rsidP="00B44DAC">
      <w:pPr>
        <w:spacing w:after="0" w:line="240" w:lineRule="auto"/>
        <w:jc w:val="both"/>
        <w:rPr>
          <w:sz w:val="22"/>
          <w:szCs w:val="22"/>
          <w:lang w:val="fr-FR"/>
        </w:rPr>
      </w:pPr>
      <w:r w:rsidRPr="00B64674">
        <w:rPr>
          <w:sz w:val="22"/>
          <w:szCs w:val="22"/>
          <w:lang w:val="fr-FR"/>
        </w:rPr>
        <w:t xml:space="preserve">        Câte garoafe s-au adus în total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 xml:space="preserve">9.     Într-o livadă sunt 112 meri. Peri sunt cu 113 mai mulţi decât meri </w:t>
      </w:r>
      <w:r>
        <w:rPr>
          <w:sz w:val="22"/>
          <w:szCs w:val="22"/>
          <w:lang w:val="fr-FR"/>
        </w:rPr>
        <w:t xml:space="preserve">şi cu 36 mai puţini decât pruni. </w:t>
      </w:r>
      <w:r w:rsidRPr="00B64674">
        <w:rPr>
          <w:sz w:val="22"/>
          <w:szCs w:val="22"/>
          <w:lang w:val="fr-FR"/>
        </w:rPr>
        <w:t>Câţi pruni sunt în livadă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10*.  La o cofetărie s-au vândut într-o zi 143 prăjituri cu frişcă şi 215 prăjituri cu cremă de ciocolată. A doua zi s-au vândut 213 prăjituri cu frişcă şi 110 prăjituri cu cremă de ciocolată.</w:t>
      </w:r>
    </w:p>
    <w:p w:rsidR="003C49FB" w:rsidRPr="00B64674" w:rsidRDefault="003C49FB" w:rsidP="00B44DAC">
      <w:pPr>
        <w:spacing w:after="0" w:line="240" w:lineRule="auto"/>
        <w:jc w:val="both"/>
        <w:rPr>
          <w:b/>
          <w:bCs/>
          <w:sz w:val="22"/>
          <w:szCs w:val="22"/>
          <w:lang w:val="fr-FR"/>
        </w:rPr>
      </w:pPr>
      <w:r w:rsidRPr="00B64674">
        <w:rPr>
          <w:sz w:val="22"/>
          <w:szCs w:val="22"/>
          <w:lang w:val="fr-FR"/>
        </w:rPr>
        <w:t xml:space="preserve">        Câte prăjituri s-au vândut în cele două zile ? </w:t>
      </w:r>
      <w:r w:rsidRPr="00B64674">
        <w:rPr>
          <w:b/>
          <w:bCs/>
          <w:sz w:val="22"/>
          <w:szCs w:val="22"/>
          <w:lang w:val="fr-FR"/>
        </w:rPr>
        <w:t>( Rezolvaţi în două moduri ! )</w:t>
      </w:r>
    </w:p>
    <w:p w:rsidR="003C49FB" w:rsidRPr="00B64674" w:rsidRDefault="003C49FB" w:rsidP="00B44DAC">
      <w:pPr>
        <w:spacing w:after="0" w:line="240" w:lineRule="auto"/>
        <w:jc w:val="both"/>
        <w:rPr>
          <w:b/>
          <w:bCs/>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11.  La un hotel s-au cazat într-o lună 235 persoane, iar în luna următoare cu 73 de persoane mai puţin.</w:t>
      </w:r>
    </w:p>
    <w:p w:rsidR="003C49FB" w:rsidRPr="00B64674" w:rsidRDefault="003C49FB" w:rsidP="00B44DAC">
      <w:pPr>
        <w:spacing w:after="0" w:line="240" w:lineRule="auto"/>
        <w:jc w:val="both"/>
        <w:rPr>
          <w:sz w:val="22"/>
          <w:szCs w:val="22"/>
          <w:lang w:val="fr-FR"/>
        </w:rPr>
      </w:pPr>
      <w:r w:rsidRPr="00B64674">
        <w:rPr>
          <w:sz w:val="22"/>
          <w:szCs w:val="22"/>
          <w:lang w:val="fr-FR"/>
        </w:rPr>
        <w:t xml:space="preserve">       Câte persoane s-au cazat în cele două luni la hotel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12.      Mihai are în bibliotecă 148 cărţi, iar Dinu are 282 cărţi. Câte cărţi trebuie să mai cumpere Mihai pentru a avea acelaşi număr de cărţi ca Dinu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13.   Elevii clasei a II-a şi-au propus să planteze într-un parc 450 flori. Ei au plantat 142 de panseluţe şi 163 de garofiţe.</w:t>
      </w:r>
      <w:r>
        <w:rPr>
          <w:sz w:val="22"/>
          <w:szCs w:val="22"/>
          <w:lang w:val="fr-FR"/>
        </w:rPr>
        <w:t xml:space="preserve"> </w:t>
      </w:r>
      <w:r w:rsidRPr="00B64674">
        <w:rPr>
          <w:sz w:val="22"/>
          <w:szCs w:val="22"/>
          <w:lang w:val="fr-FR"/>
        </w:rPr>
        <w:t>Câte flori mai au de plantat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44DAC">
        <w:rPr>
          <w:sz w:val="22"/>
          <w:szCs w:val="22"/>
          <w:lang w:val="it-IT"/>
        </w:rPr>
        <w:t xml:space="preserve">14.      Suma a trei numere este 724. </w:t>
      </w:r>
      <w:r w:rsidRPr="00B64674">
        <w:rPr>
          <w:sz w:val="22"/>
          <w:szCs w:val="22"/>
          <w:lang w:val="fr-FR"/>
        </w:rPr>
        <w:t>Suma primelor două numere este 381, iar suma ultimelor două este 481. Aflaţi cele trei numere.</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15.*   Dintr-o seră s-au cules 125 garoafe, cu 136 mai mulţi trandafiri, iar frezii cu 58 mai puţine decât tradafiri. Câte flori s-au cules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16.    La un magazin s-au adus într-o zi 500 l ulei, iar a doua zi 400 l ulei. Din această cantitate s-au vândut 700 l. Câţi l de ulei au mai rămas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17.    Într-un siloz s-au depozitat 303 vagoane cu grâu, orz cu 101 vagoane mai puţin decât cu grâu, iar porumb restul până la 906 vagoane. Câte vagoane de porumb s-au depozitat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18.      La un magazin s-au adus miercuri 210 pachete de unt, iar joi cu 102 mai multe. Câte pachete de unt s-au adus în cele două zile ?</w:t>
      </w:r>
    </w:p>
    <w:p w:rsidR="003C49FB" w:rsidRPr="00B64674" w:rsidRDefault="003C49FB" w:rsidP="00B44DAC">
      <w:pPr>
        <w:spacing w:after="0" w:line="240" w:lineRule="auto"/>
        <w:jc w:val="both"/>
        <w:rPr>
          <w:sz w:val="22"/>
          <w:szCs w:val="22"/>
          <w:lang w:val="fr-FR"/>
        </w:rPr>
      </w:pPr>
    </w:p>
    <w:p w:rsidR="003C49FB" w:rsidRPr="00B64674" w:rsidRDefault="003C49FB" w:rsidP="00B44DAC">
      <w:pPr>
        <w:spacing w:after="0" w:line="240" w:lineRule="auto"/>
        <w:jc w:val="both"/>
        <w:rPr>
          <w:sz w:val="22"/>
          <w:szCs w:val="22"/>
          <w:lang w:val="fr-FR"/>
        </w:rPr>
      </w:pPr>
      <w:r w:rsidRPr="00B64674">
        <w:rPr>
          <w:sz w:val="22"/>
          <w:szCs w:val="22"/>
          <w:lang w:val="fr-FR"/>
        </w:rPr>
        <w:t>19.    Suma numerelor 430 şi 210 este cu 310 mai mare decât un al treilea număr. Aflaţi numărul al treilea .</w:t>
      </w:r>
    </w:p>
    <w:p w:rsidR="003C49FB" w:rsidRPr="00B64674" w:rsidRDefault="003C49FB" w:rsidP="00B44DAC">
      <w:pPr>
        <w:spacing w:after="0" w:line="240" w:lineRule="auto"/>
        <w:jc w:val="both"/>
        <w:rPr>
          <w:sz w:val="22"/>
          <w:szCs w:val="22"/>
          <w:lang w:val="fr-FR"/>
        </w:rPr>
      </w:pPr>
    </w:p>
    <w:p w:rsidR="003C49FB" w:rsidRDefault="003C49FB" w:rsidP="00B44DAC">
      <w:pPr>
        <w:spacing w:after="0" w:line="240" w:lineRule="auto"/>
        <w:jc w:val="both"/>
        <w:rPr>
          <w:sz w:val="22"/>
          <w:szCs w:val="22"/>
          <w:lang w:val="fr-FR"/>
        </w:rPr>
      </w:pPr>
      <w:r w:rsidRPr="00B44DAC">
        <w:rPr>
          <w:sz w:val="22"/>
          <w:szCs w:val="22"/>
          <w:lang w:val="fr-FR"/>
        </w:rPr>
        <w:t>20.</w:t>
      </w:r>
      <w:r>
        <w:rPr>
          <w:sz w:val="22"/>
          <w:szCs w:val="22"/>
          <w:lang w:val="fr-FR"/>
        </w:rPr>
        <w:t xml:space="preserve">     </w:t>
      </w:r>
      <w:r w:rsidRPr="00B64674">
        <w:rPr>
          <w:sz w:val="22"/>
          <w:szCs w:val="22"/>
          <w:lang w:val="fr-FR"/>
        </w:rPr>
        <w:t>Suma a trei numere este 888. Primul este 321, al doilea este cu 122 mai mare decât primul. Aflaţi al treilea număr.</w:t>
      </w:r>
    </w:p>
    <w:p w:rsidR="003C49FB" w:rsidRDefault="003C49FB" w:rsidP="00B44DAC">
      <w:pPr>
        <w:spacing w:after="0" w:line="240" w:lineRule="auto"/>
        <w:jc w:val="both"/>
        <w:rPr>
          <w:sz w:val="22"/>
          <w:szCs w:val="22"/>
          <w:lang w:val="fr-FR"/>
        </w:rPr>
      </w:pPr>
    </w:p>
    <w:p w:rsidR="003C49FB" w:rsidRPr="00D675E1" w:rsidRDefault="003C49FB" w:rsidP="00B44DAC">
      <w:pPr>
        <w:spacing w:after="0" w:line="240" w:lineRule="auto"/>
        <w:jc w:val="both"/>
        <w:rPr>
          <w:sz w:val="22"/>
          <w:szCs w:val="22"/>
          <w:lang w:val="fr-FR"/>
        </w:rPr>
      </w:pPr>
      <w:r w:rsidRPr="00D675E1">
        <w:rPr>
          <w:sz w:val="22"/>
          <w:szCs w:val="22"/>
          <w:lang w:val="fr-FR"/>
        </w:rPr>
        <w:t>21.     Diferenţa a două numere este 324. Ştiind că scăzătorul este cu 116 mai mic decât difereţa, aflaţi descăzutul .</w:t>
      </w:r>
    </w:p>
    <w:p w:rsidR="003C49FB" w:rsidRPr="00D675E1" w:rsidRDefault="003C49FB" w:rsidP="00B44DAC">
      <w:pPr>
        <w:spacing w:after="0" w:line="240" w:lineRule="auto"/>
        <w:jc w:val="both"/>
        <w:rPr>
          <w:sz w:val="22"/>
          <w:szCs w:val="22"/>
          <w:lang w:val="fr-FR"/>
        </w:rPr>
      </w:pPr>
    </w:p>
    <w:p w:rsidR="003C49FB" w:rsidRPr="00A5214F" w:rsidRDefault="003C49FB" w:rsidP="00B44DAC">
      <w:pPr>
        <w:spacing w:after="0" w:line="240" w:lineRule="auto"/>
        <w:jc w:val="both"/>
        <w:rPr>
          <w:sz w:val="22"/>
          <w:szCs w:val="22"/>
          <w:lang w:val="fr-FR"/>
        </w:rPr>
      </w:pPr>
      <w:r w:rsidRPr="00A5214F">
        <w:rPr>
          <w:sz w:val="22"/>
          <w:szCs w:val="22"/>
          <w:lang w:val="fr-FR"/>
        </w:rPr>
        <w:t>22.     Suma a trei termeni este 983. Primii doi ter</w:t>
      </w:r>
      <w:r>
        <w:rPr>
          <w:sz w:val="22"/>
          <w:szCs w:val="22"/>
          <w:lang w:val="fr-FR"/>
        </w:rPr>
        <w:t>me</w:t>
      </w:r>
      <w:r w:rsidRPr="00A5214F">
        <w:rPr>
          <w:sz w:val="22"/>
          <w:szCs w:val="22"/>
          <w:lang w:val="fr-FR"/>
        </w:rPr>
        <w:t>ni au suma 754. Al doilea termen este mai mare decât al treilea cu 211. Aflaţi fiecare termen.</w:t>
      </w:r>
    </w:p>
    <w:p w:rsidR="003C49FB" w:rsidRPr="00A5214F" w:rsidRDefault="003C49FB" w:rsidP="00B44DAC">
      <w:pPr>
        <w:spacing w:after="0" w:line="240" w:lineRule="auto"/>
        <w:jc w:val="both"/>
        <w:rPr>
          <w:sz w:val="22"/>
          <w:szCs w:val="22"/>
          <w:lang w:val="fr-FR"/>
        </w:rPr>
      </w:pPr>
    </w:p>
    <w:p w:rsidR="003C49FB" w:rsidRPr="00A5214F" w:rsidRDefault="003C49FB" w:rsidP="00B44DAC">
      <w:pPr>
        <w:spacing w:after="0" w:line="240" w:lineRule="auto"/>
        <w:jc w:val="both"/>
        <w:rPr>
          <w:sz w:val="22"/>
          <w:szCs w:val="22"/>
          <w:lang w:val="fr-FR"/>
        </w:rPr>
      </w:pPr>
      <w:r w:rsidRPr="00A5214F">
        <w:rPr>
          <w:sz w:val="22"/>
          <w:szCs w:val="22"/>
          <w:lang w:val="fr-FR"/>
        </w:rPr>
        <w:t>23.     Radu are 520 lei, George are cu 175 lei mai mult decât Radu, iar Mihai are cu 250 lei mai puţin  decât George . Câţi lei are George ?</w:t>
      </w:r>
    </w:p>
    <w:p w:rsidR="003C49FB" w:rsidRPr="00A5214F" w:rsidRDefault="003C49FB" w:rsidP="00B44DAC">
      <w:pPr>
        <w:spacing w:after="0" w:line="240" w:lineRule="auto"/>
        <w:jc w:val="both"/>
        <w:rPr>
          <w:sz w:val="22"/>
          <w:szCs w:val="22"/>
          <w:lang w:val="fr-FR"/>
        </w:rPr>
      </w:pPr>
    </w:p>
    <w:p w:rsidR="003C49FB" w:rsidRPr="00A5214F" w:rsidRDefault="003C49FB" w:rsidP="00B44DAC">
      <w:pPr>
        <w:spacing w:after="0" w:line="240" w:lineRule="auto"/>
        <w:jc w:val="both"/>
        <w:rPr>
          <w:sz w:val="22"/>
          <w:szCs w:val="22"/>
          <w:lang w:val="fr-FR"/>
        </w:rPr>
      </w:pPr>
      <w:r w:rsidRPr="00A5214F">
        <w:rPr>
          <w:sz w:val="22"/>
          <w:szCs w:val="22"/>
          <w:lang w:val="fr-FR"/>
        </w:rPr>
        <w:t>24.    Suma a trei termeni este 969. Primul termen este 236, al doilea este cu 123 mai mic decât primul. Să se afle al treilea termen .</w:t>
      </w:r>
    </w:p>
    <w:p w:rsidR="003C49FB" w:rsidRPr="00A5214F" w:rsidRDefault="003C49FB" w:rsidP="00B44DAC">
      <w:pPr>
        <w:spacing w:after="0" w:line="240" w:lineRule="auto"/>
        <w:jc w:val="both"/>
        <w:rPr>
          <w:sz w:val="22"/>
          <w:szCs w:val="22"/>
          <w:lang w:val="fr-FR"/>
        </w:rPr>
      </w:pPr>
    </w:p>
    <w:p w:rsidR="003C49FB" w:rsidRPr="00A5214F" w:rsidRDefault="003C49FB" w:rsidP="00B44DAC">
      <w:pPr>
        <w:spacing w:after="0" w:line="240" w:lineRule="auto"/>
        <w:jc w:val="both"/>
        <w:rPr>
          <w:sz w:val="22"/>
          <w:szCs w:val="22"/>
          <w:lang w:val="fr-FR"/>
        </w:rPr>
      </w:pPr>
      <w:r w:rsidRPr="00A5214F">
        <w:rPr>
          <w:sz w:val="22"/>
          <w:szCs w:val="22"/>
          <w:lang w:val="fr-FR"/>
        </w:rPr>
        <w:t>25.    Diferenţa  numerelor 785 şi 212 este cu 225 mai mică decât al treilea număr. Aflaţi numărul al treilea .</w:t>
      </w:r>
    </w:p>
    <w:p w:rsidR="003C49FB" w:rsidRPr="00A5214F" w:rsidRDefault="003C49FB" w:rsidP="00B44DAC">
      <w:pPr>
        <w:spacing w:after="0" w:line="240" w:lineRule="auto"/>
        <w:jc w:val="both"/>
        <w:rPr>
          <w:sz w:val="22"/>
          <w:szCs w:val="22"/>
          <w:lang w:val="fr-FR"/>
        </w:rPr>
      </w:pPr>
    </w:p>
    <w:p w:rsidR="003C49FB" w:rsidRPr="00A5214F" w:rsidRDefault="003C49FB" w:rsidP="00B44DAC">
      <w:pPr>
        <w:spacing w:after="0" w:line="240" w:lineRule="auto"/>
        <w:jc w:val="both"/>
        <w:rPr>
          <w:sz w:val="22"/>
          <w:szCs w:val="22"/>
          <w:lang w:val="fr-FR"/>
        </w:rPr>
      </w:pPr>
      <w:r w:rsidRPr="00A5214F">
        <w:rPr>
          <w:sz w:val="22"/>
          <w:szCs w:val="22"/>
          <w:lang w:val="fr-FR"/>
        </w:rPr>
        <w:t>26.     Într-o tabără trebuie să sosească 798 elevi. Dimineaţa au sosit 264, la prânz cu 134 mai puţini, iar seara restul. Câţi elevi au sosit seara ?</w:t>
      </w:r>
    </w:p>
    <w:p w:rsidR="003C49FB" w:rsidRPr="00A5214F" w:rsidRDefault="003C49FB" w:rsidP="00B44DAC">
      <w:pPr>
        <w:spacing w:after="0" w:line="240" w:lineRule="auto"/>
        <w:jc w:val="both"/>
        <w:rPr>
          <w:sz w:val="22"/>
          <w:szCs w:val="22"/>
          <w:lang w:val="fr-FR"/>
        </w:rPr>
      </w:pPr>
    </w:p>
    <w:p w:rsidR="003C49FB" w:rsidRPr="00476CAB" w:rsidRDefault="003C49FB" w:rsidP="00476CAB">
      <w:pPr>
        <w:spacing w:after="0" w:line="240" w:lineRule="auto"/>
        <w:jc w:val="both"/>
        <w:rPr>
          <w:sz w:val="22"/>
          <w:szCs w:val="22"/>
          <w:lang w:val="fr-FR"/>
        </w:rPr>
      </w:pPr>
      <w:r w:rsidRPr="00A5214F">
        <w:rPr>
          <w:sz w:val="22"/>
          <w:szCs w:val="22"/>
          <w:lang w:val="fr-FR"/>
        </w:rPr>
        <w:t>27.     Dan are în bibliotecă 479</w:t>
      </w:r>
      <w:r>
        <w:rPr>
          <w:sz w:val="22"/>
          <w:szCs w:val="22"/>
          <w:lang w:val="fr-FR"/>
        </w:rPr>
        <w:t xml:space="preserve"> cărţi. </w:t>
      </w:r>
      <w:r w:rsidRPr="00A5214F">
        <w:rPr>
          <w:sz w:val="22"/>
          <w:szCs w:val="22"/>
          <w:lang w:val="fr-FR"/>
        </w:rPr>
        <w:t>332</w:t>
      </w:r>
      <w:r>
        <w:rPr>
          <w:sz w:val="22"/>
          <w:szCs w:val="22"/>
          <w:lang w:val="fr-FR"/>
        </w:rPr>
        <w:t xml:space="preserve"> le-a primit de la părinţi, </w:t>
      </w:r>
      <w:r w:rsidRPr="00A5214F">
        <w:rPr>
          <w:sz w:val="22"/>
          <w:szCs w:val="22"/>
          <w:lang w:val="fr-FR"/>
        </w:rPr>
        <w:t>cu 208 mai puţine,</w:t>
      </w:r>
      <w:r w:rsidRPr="00476CAB">
        <w:rPr>
          <w:sz w:val="22"/>
          <w:szCs w:val="22"/>
          <w:lang w:val="fr-FR"/>
        </w:rPr>
        <w:t xml:space="preserve"> </w:t>
      </w:r>
      <w:r w:rsidRPr="00A5214F">
        <w:rPr>
          <w:sz w:val="22"/>
          <w:szCs w:val="22"/>
          <w:lang w:val="fr-FR"/>
        </w:rPr>
        <w:t>de la bunici</w:t>
      </w:r>
      <w:r>
        <w:rPr>
          <w:sz w:val="22"/>
          <w:szCs w:val="22"/>
          <w:lang w:val="fr-FR"/>
        </w:rPr>
        <w:t>, iar restul de la fratele său.</w:t>
      </w:r>
      <w:r w:rsidRPr="00A5214F">
        <w:rPr>
          <w:sz w:val="22"/>
          <w:szCs w:val="22"/>
          <w:lang w:val="fr-FR"/>
        </w:rPr>
        <w:t xml:space="preserve"> Câte cărţi a primit de la fratele său ?</w:t>
      </w:r>
    </w:p>
    <w:p w:rsidR="003C49FB" w:rsidRPr="00476CAB" w:rsidRDefault="003C49FB" w:rsidP="00B67932">
      <w:pPr>
        <w:spacing w:after="0" w:line="240" w:lineRule="auto"/>
        <w:ind w:firstLine="245"/>
        <w:jc w:val="right"/>
        <w:rPr>
          <w:b/>
          <w:bCs/>
          <w:color w:val="FFFFFF"/>
          <w:kern w:val="0"/>
          <w:lang w:val="ro-RO"/>
        </w:rPr>
      </w:pPr>
      <w:r w:rsidRPr="00D675E1">
        <w:rPr>
          <w:b/>
          <w:bCs/>
          <w:color w:val="FFFFFF"/>
          <w:kern w:val="0"/>
          <w:lang w:val="it-IT"/>
        </w:rPr>
        <w:t xml:space="preserve">Prof. Lidia Emilia </w:t>
      </w:r>
      <w:r>
        <w:rPr>
          <w:b/>
          <w:bCs/>
          <w:color w:val="FFFFFF"/>
          <w:kern w:val="0"/>
          <w:lang w:val="ro-RO"/>
        </w:rPr>
        <w:t>Pîrvulescu</w:t>
      </w:r>
    </w:p>
    <w:p w:rsidR="003C49FB" w:rsidRDefault="003C49FB" w:rsidP="00215324">
      <w:pPr>
        <w:jc w:val="center"/>
        <w:rPr>
          <w:b/>
          <w:bCs/>
          <w:color w:val="FF6600"/>
          <w:sz w:val="36"/>
          <w:szCs w:val="36"/>
          <w:lang w:val="it-IT"/>
        </w:rPr>
      </w:pPr>
      <w:r>
        <w:rPr>
          <w:noProof/>
        </w:rPr>
        <w:pict>
          <v:shape id="_x0000_i1068" type="#_x0000_t75" style="width:40.5pt;height:36.75pt;visibility:visible">
            <v:imagedata r:id="rId9" o:title=""/>
          </v:shape>
        </w:pict>
      </w:r>
      <w:r>
        <w:rPr>
          <w:noProof/>
        </w:rPr>
        <w:pict>
          <v:shape id="_x0000_i1069" type="#_x0000_t75" style="width:42.75pt;height:35.25pt;flip:x;visibility:visible">
            <v:imagedata r:id="rId10" o:title=""/>
          </v:shape>
        </w:pict>
      </w:r>
      <w:r>
        <w:rPr>
          <w:noProof/>
        </w:rPr>
        <w:pict>
          <v:shape id="_x0000_i1070" type="#_x0000_t75" style="width:42.75pt;height:35.25pt;flip:x;visibility:visible">
            <v:imagedata r:id="rId10" o:title=""/>
          </v:shape>
        </w:pict>
      </w:r>
      <w:r w:rsidRPr="003754F3">
        <w:rPr>
          <w:shadow/>
          <w:noProof/>
        </w:rPr>
        <w:pict>
          <v:shape id="_x0000_i1071" type="#_x0000_t75" style="width:45pt;height:35.25pt;visibility:visible">
            <v:imagedata r:id="rId11" o:title=""/>
          </v:shape>
        </w:pict>
      </w:r>
      <w:r>
        <w:rPr>
          <w:noProof/>
        </w:rPr>
        <w:pict>
          <v:shape id="_x0000_i1072" type="#_x0000_t75" style="width:42.75pt;height:35.25pt;flip:x;visibility:visible">
            <v:imagedata r:id="rId10" o:title=""/>
          </v:shape>
        </w:pict>
      </w:r>
      <w:r>
        <w:rPr>
          <w:noProof/>
        </w:rPr>
        <w:pict>
          <v:shape id="_x0000_i1073" type="#_x0000_t75" style="width:42.75pt;height:35.25pt;flip:x;visibility:visible">
            <v:imagedata r:id="rId10" o:title=""/>
          </v:shape>
        </w:pict>
      </w:r>
      <w:r>
        <w:rPr>
          <w:noProof/>
        </w:rPr>
        <w:pict>
          <v:shape id="_x0000_i1074" type="#_x0000_t75" style="width:39pt;height:36pt;visibility:visible">
            <v:imagedata r:id="rId9" o:title=""/>
          </v:shape>
        </w:pict>
      </w:r>
    </w:p>
    <w:p w:rsidR="003C49FB" w:rsidRPr="00870427" w:rsidRDefault="003C49FB" w:rsidP="00215324">
      <w:pPr>
        <w:jc w:val="center"/>
        <w:rPr>
          <w:b/>
          <w:bCs/>
          <w:color w:val="FF6600"/>
          <w:sz w:val="36"/>
          <w:szCs w:val="36"/>
          <w:lang w:val="it-IT"/>
        </w:rPr>
      </w:pPr>
      <w:r>
        <w:rPr>
          <w:b/>
          <w:bCs/>
          <w:color w:val="FF6600"/>
          <w:sz w:val="36"/>
          <w:szCs w:val="36"/>
          <w:lang w:val="it-IT"/>
        </w:rPr>
        <w:t>UTILIZAREA TEHNOLOGIILOR DE COMUNICAŢIE ÎN PROCESUL DE PREDARE</w:t>
      </w:r>
    </w:p>
    <w:p w:rsidR="003C49FB" w:rsidRPr="004F4670" w:rsidRDefault="003C49FB" w:rsidP="00720A73">
      <w:pPr>
        <w:tabs>
          <w:tab w:val="left" w:pos="360"/>
          <w:tab w:val="left" w:pos="960"/>
          <w:tab w:val="left" w:pos="1659"/>
        </w:tabs>
        <w:spacing w:after="0" w:line="240" w:lineRule="auto"/>
        <w:ind w:firstLine="360"/>
        <w:jc w:val="both"/>
        <w:rPr>
          <w:lang w:val="it-IT"/>
        </w:rPr>
      </w:pPr>
      <w:r w:rsidRPr="004F4670">
        <w:rPr>
          <w:lang w:val="it-IT"/>
        </w:rPr>
        <w:t>Pentru aceasta activitate mi- am propus o lectie de comunicare in limba romana, ce o voi desfasura la clasa I. Titlul lectiei va fi „Sunetul si literele i, I“.</w:t>
      </w:r>
    </w:p>
    <w:p w:rsidR="003C49FB" w:rsidRPr="004F4670" w:rsidRDefault="003C49FB" w:rsidP="00720A73">
      <w:pPr>
        <w:tabs>
          <w:tab w:val="left" w:pos="360"/>
          <w:tab w:val="left" w:pos="960"/>
          <w:tab w:val="left" w:pos="1659"/>
        </w:tabs>
        <w:spacing w:after="0" w:line="240" w:lineRule="auto"/>
        <w:ind w:firstLine="360"/>
        <w:jc w:val="both"/>
        <w:rPr>
          <w:lang w:val="it-IT"/>
        </w:rPr>
      </w:pPr>
      <w:r w:rsidRPr="004F4670">
        <w:rPr>
          <w:lang w:val="it-IT"/>
        </w:rPr>
        <w:t>Scopul  acestei lectii va fi insusirea cunostintelor despre sunetul si literele i si I, recunoasterea pozitiei sunetelor in cuvinte, rostirea corecta, utilizarea sunetului si a literelor in contexte date.</w:t>
      </w:r>
    </w:p>
    <w:p w:rsidR="003C49FB" w:rsidRPr="004F4670" w:rsidRDefault="003C49FB" w:rsidP="00720A73">
      <w:pPr>
        <w:tabs>
          <w:tab w:val="left" w:pos="360"/>
          <w:tab w:val="left" w:pos="960"/>
          <w:tab w:val="left" w:pos="1659"/>
        </w:tabs>
        <w:spacing w:after="0" w:line="240" w:lineRule="auto"/>
        <w:ind w:firstLine="360"/>
        <w:jc w:val="both"/>
        <w:rPr>
          <w:lang w:val="it-IT"/>
        </w:rPr>
      </w:pPr>
      <w:r w:rsidRPr="004F4670">
        <w:rPr>
          <w:lang w:val="it-IT"/>
        </w:rPr>
        <w:t>In ce priveste obiectivele operationale, astept ca la sfarsitul lectiei elevii sa fie capabili: sa recunoasca literele i si I, sa identifice cuvinte ce contin literele i si I, sa precizeze pozitia sunetului i in cuvinte, in silabe, sa alcatuiasca propozitii ce contin cuvinte in care se regasesc literele i si I.</w:t>
      </w:r>
    </w:p>
    <w:p w:rsidR="003C49FB" w:rsidRPr="004F4670" w:rsidRDefault="003C49FB" w:rsidP="00720A73">
      <w:pPr>
        <w:tabs>
          <w:tab w:val="left" w:pos="360"/>
          <w:tab w:val="left" w:pos="960"/>
          <w:tab w:val="left" w:pos="1659"/>
        </w:tabs>
        <w:spacing w:after="0" w:line="240" w:lineRule="auto"/>
        <w:ind w:firstLine="360"/>
        <w:jc w:val="both"/>
        <w:rPr>
          <w:lang w:val="it-IT"/>
        </w:rPr>
      </w:pPr>
      <w:r w:rsidRPr="004F4670">
        <w:rPr>
          <w:lang w:val="it-IT"/>
        </w:rPr>
        <w:t>Ca strategie didactica, voi folosi diverse metode si procedee, (conversatia, explicatia, demonstratia), forme de organizare (frontal, individual), materiale didactice (manual, plaanse, text audio).</w:t>
      </w:r>
    </w:p>
    <w:p w:rsidR="003C49FB" w:rsidRDefault="003C49FB" w:rsidP="00720A73">
      <w:pPr>
        <w:tabs>
          <w:tab w:val="left" w:pos="360"/>
          <w:tab w:val="left" w:pos="960"/>
          <w:tab w:val="left" w:pos="1659"/>
        </w:tabs>
        <w:spacing w:after="0" w:line="240" w:lineRule="auto"/>
        <w:ind w:firstLine="360"/>
        <w:jc w:val="both"/>
        <w:rPr>
          <w:lang w:val="it-IT"/>
        </w:rPr>
      </w:pPr>
      <w:r w:rsidRPr="004F4670">
        <w:rPr>
          <w:lang w:val="it-IT"/>
        </w:rPr>
        <w:t>Desfasurarea propriu</w:t>
      </w:r>
      <w:r w:rsidRPr="003A1346">
        <w:rPr>
          <w:lang w:val="it-IT"/>
        </w:rPr>
        <w:t>-zis</w:t>
      </w:r>
      <w:r w:rsidRPr="004F4670">
        <w:rPr>
          <w:lang w:val="it-IT"/>
        </w:rPr>
        <w:t xml:space="preserve">a a lectiei va presupune, mai intai, invitarea copiilor sa vizulaizeze imagini cu obiecte care sa contina in denumirile lor sunetul i , sa identifice acele obiecte, sa le denumeasca, sa precizeze locul sunetului i in fiecare cuvant identificat, sa desparta cuvintele in silabe si sa observe, de asemenea, pozitia sunetului i.  Apoi voi solicita elevii sa exemplifice prin rostirea de cuvinte ce contin sunetul i, sa mentioneze ce fel de litere intalnesc in scrierea cuvintelor, litere mari,  litere ,mici, chiar sa demonstreze prin scriere la tabla, avand in vedere faptul ca in clasa pregatitoare s- au invatat toate literele scrise de tipar. </w:t>
      </w:r>
    </w:p>
    <w:p w:rsidR="003C49FB" w:rsidRPr="004F4670" w:rsidRDefault="003C49FB" w:rsidP="00720A73">
      <w:pPr>
        <w:tabs>
          <w:tab w:val="left" w:pos="360"/>
          <w:tab w:val="left" w:pos="960"/>
          <w:tab w:val="left" w:pos="1659"/>
        </w:tabs>
        <w:spacing w:after="0" w:line="240" w:lineRule="auto"/>
        <w:ind w:firstLine="360"/>
        <w:jc w:val="both"/>
        <w:rPr>
          <w:lang w:val="it-IT"/>
        </w:rPr>
      </w:pPr>
      <w:r w:rsidRPr="004F4670">
        <w:rPr>
          <w:lang w:val="it-IT"/>
        </w:rPr>
        <w:t>O alta parte a activitatii de predare este aceea de a solicita elevii sa alcatuiasca propozitii folosind cuvinte ce contin sunetul I  si literele i si I pentru a se putea realiza feedback- ul, utilizarea celor invatate in contexte date.</w:t>
      </w:r>
    </w:p>
    <w:p w:rsidR="003C49FB" w:rsidRPr="004F4670" w:rsidRDefault="003C49FB" w:rsidP="00720A73">
      <w:pPr>
        <w:tabs>
          <w:tab w:val="left" w:pos="360"/>
          <w:tab w:val="left" w:pos="960"/>
          <w:tab w:val="left" w:pos="1659"/>
          <w:tab w:val="right" w:pos="9070"/>
        </w:tabs>
        <w:spacing w:after="0" w:line="240" w:lineRule="auto"/>
        <w:ind w:firstLine="360"/>
        <w:rPr>
          <w:lang w:val="it-IT"/>
        </w:rPr>
      </w:pPr>
      <w:r>
        <w:rPr>
          <w:lang w:val="it-IT"/>
        </w:rPr>
        <w:t xml:space="preserve"> </w:t>
      </w:r>
      <w:r w:rsidRPr="004F4670">
        <w:rPr>
          <w:lang w:val="it-IT"/>
        </w:rPr>
        <w:t>Pentru activitatea de citire de text am propus o lectura corespunzatoare   link-ului urmator:</w:t>
      </w:r>
    </w:p>
    <w:p w:rsidR="003C49FB" w:rsidRPr="004F4670" w:rsidRDefault="003C49FB" w:rsidP="00720A73">
      <w:pPr>
        <w:tabs>
          <w:tab w:val="left" w:pos="360"/>
          <w:tab w:val="left" w:pos="960"/>
          <w:tab w:val="left" w:pos="1659"/>
          <w:tab w:val="right" w:pos="9070"/>
        </w:tabs>
        <w:spacing w:after="0" w:line="240" w:lineRule="auto"/>
        <w:ind w:firstLine="360"/>
        <w:rPr>
          <w:lang w:val="it-IT"/>
        </w:rPr>
      </w:pPr>
      <w:r w:rsidRPr="004F4670">
        <w:rPr>
          <w:lang w:val="it-IT"/>
        </w:rPr>
        <w:t xml:space="preserve"> </w:t>
      </w:r>
      <w:hyperlink r:id="rId14" w:history="1">
        <w:r w:rsidRPr="004F4670">
          <w:rPr>
            <w:rStyle w:val="Hyperlink"/>
            <w:lang w:val="it-IT"/>
          </w:rPr>
          <w:t>https://www.grimmstories.com/ro/grimm_basme/iepurele_si_ariciul</w:t>
        </w:r>
      </w:hyperlink>
      <w:r w:rsidRPr="004F4670">
        <w:rPr>
          <w:lang w:val="it-IT"/>
        </w:rPr>
        <w:tab/>
      </w:r>
    </w:p>
    <w:p w:rsidR="003C49FB" w:rsidRDefault="003C49FB" w:rsidP="00720A73">
      <w:pPr>
        <w:tabs>
          <w:tab w:val="left" w:pos="360"/>
          <w:tab w:val="left" w:pos="960"/>
          <w:tab w:val="left" w:pos="1659"/>
          <w:tab w:val="right" w:pos="9070"/>
        </w:tabs>
        <w:spacing w:after="0" w:line="240" w:lineRule="auto"/>
        <w:ind w:firstLine="360"/>
        <w:jc w:val="both"/>
        <w:rPr>
          <w:lang w:val="it-IT"/>
        </w:rPr>
      </w:pPr>
    </w:p>
    <w:p w:rsidR="003C49FB" w:rsidRDefault="003C49FB" w:rsidP="00720A73">
      <w:pPr>
        <w:tabs>
          <w:tab w:val="left" w:pos="360"/>
          <w:tab w:val="left" w:pos="960"/>
          <w:tab w:val="left" w:pos="1659"/>
          <w:tab w:val="right" w:pos="9070"/>
        </w:tabs>
        <w:spacing w:after="0" w:line="240" w:lineRule="auto"/>
        <w:ind w:firstLine="360"/>
        <w:jc w:val="both"/>
      </w:pPr>
      <w:r w:rsidRPr="004F4670">
        <w:rPr>
          <w:lang w:val="it-IT"/>
        </w:rPr>
        <w:t xml:space="preserve">Pentru activitatea de prezentare a unui videoclip am ales un cantecel  ce contine evidentierea sunetului i, discutat in activitatea de predar. </w:t>
      </w:r>
      <w:r w:rsidRPr="003A1346">
        <w:t>Link- ul specific acestui videoclip este:</w:t>
      </w:r>
    </w:p>
    <w:p w:rsidR="003C49FB" w:rsidRPr="003A1346" w:rsidRDefault="003C49FB" w:rsidP="00720A73">
      <w:pPr>
        <w:tabs>
          <w:tab w:val="left" w:pos="360"/>
          <w:tab w:val="left" w:pos="960"/>
          <w:tab w:val="left" w:pos="1659"/>
          <w:tab w:val="right" w:pos="9070"/>
        </w:tabs>
        <w:spacing w:after="0" w:line="240" w:lineRule="auto"/>
        <w:ind w:firstLine="360"/>
        <w:jc w:val="both"/>
      </w:pPr>
    </w:p>
    <w:p w:rsidR="003C49FB" w:rsidRDefault="003C49FB" w:rsidP="00720A73">
      <w:pPr>
        <w:tabs>
          <w:tab w:val="left" w:pos="360"/>
          <w:tab w:val="left" w:pos="960"/>
          <w:tab w:val="left" w:pos="1659"/>
          <w:tab w:val="right" w:pos="9070"/>
        </w:tabs>
        <w:spacing w:after="0" w:line="240" w:lineRule="auto"/>
        <w:ind w:firstLine="360"/>
        <w:jc w:val="both"/>
      </w:pPr>
      <w:hyperlink r:id="rId15" w:history="1">
        <w:r w:rsidRPr="003A1346">
          <w:rPr>
            <w:rStyle w:val="Hyperlink"/>
          </w:rPr>
          <w:t>https://www.youtube.com/watch?v=ZcTVdJvHIho</w:t>
        </w:r>
      </w:hyperlink>
    </w:p>
    <w:p w:rsidR="003C49FB" w:rsidRPr="00E24673" w:rsidRDefault="003C49FB" w:rsidP="00C544A1">
      <w:pPr>
        <w:spacing w:after="0" w:line="240" w:lineRule="auto"/>
        <w:ind w:firstLine="245"/>
        <w:jc w:val="right"/>
        <w:rPr>
          <w:b/>
          <w:bCs/>
          <w:color w:val="FF6600"/>
          <w:kern w:val="0"/>
          <w:lang w:val="it-IT"/>
        </w:rPr>
      </w:pPr>
      <w:r w:rsidRPr="00E24673">
        <w:rPr>
          <w:b/>
          <w:bCs/>
          <w:color w:val="FF6600"/>
          <w:kern w:val="0"/>
          <w:lang w:val="it-IT"/>
        </w:rPr>
        <w:t>Prof. Victoria Fleancu</w:t>
      </w:r>
    </w:p>
    <w:p w:rsidR="003C49FB" w:rsidRDefault="003C49FB" w:rsidP="00720A73">
      <w:pPr>
        <w:spacing w:after="0" w:line="240" w:lineRule="auto"/>
        <w:ind w:firstLine="360"/>
        <w:jc w:val="center"/>
        <w:rPr>
          <w:b/>
          <w:bCs/>
          <w:shadow/>
          <w:color w:val="FFFFFF"/>
          <w:sz w:val="36"/>
          <w:szCs w:val="36"/>
          <w:lang w:val="ro-RO"/>
        </w:rPr>
      </w:pPr>
      <w:r>
        <w:rPr>
          <w:b/>
          <w:bCs/>
          <w:shadow/>
          <w:color w:val="FFFFFF"/>
          <w:sz w:val="36"/>
          <w:szCs w:val="36"/>
          <w:lang w:val="ro-RO"/>
        </w:rPr>
        <w:t>IARNA N</w:t>
      </w:r>
      <w:r w:rsidRPr="004D69BF">
        <w:rPr>
          <w:b/>
          <w:bCs/>
          <w:shadow/>
          <w:color w:val="FFFFFF"/>
          <w:sz w:val="36"/>
          <w:szCs w:val="36"/>
          <w:lang w:val="ro-RO"/>
        </w:rPr>
        <w:t>E</w:t>
      </w:r>
      <w:r>
        <w:rPr>
          <w:b/>
          <w:bCs/>
          <w:shadow/>
          <w:color w:val="FFFFFF"/>
          <w:sz w:val="36"/>
          <w:szCs w:val="36"/>
          <w:lang w:val="ro-RO"/>
        </w:rPr>
        <w:t>- A SOSIT ÎN ZORI</w:t>
      </w:r>
    </w:p>
    <w:p w:rsidR="003C49FB" w:rsidRPr="004D69BF" w:rsidRDefault="003C49FB" w:rsidP="00720A73">
      <w:pPr>
        <w:spacing w:after="0" w:line="240" w:lineRule="auto"/>
        <w:ind w:firstLine="360"/>
        <w:jc w:val="center"/>
        <w:rPr>
          <w:b/>
          <w:bCs/>
          <w:shadow/>
          <w:color w:val="FFFFFF"/>
          <w:sz w:val="36"/>
          <w:szCs w:val="36"/>
          <w:lang w:val="ro-RO"/>
        </w:rPr>
      </w:pPr>
    </w:p>
    <w:p w:rsidR="003C49FB" w:rsidRDefault="003C49FB" w:rsidP="00BE3FB4">
      <w:pPr>
        <w:spacing w:after="0" w:line="240" w:lineRule="auto"/>
        <w:jc w:val="both"/>
      </w:pPr>
      <w:r w:rsidRPr="00405110">
        <w:rPr>
          <w:lang w:val="it-IT"/>
        </w:rPr>
        <w:t xml:space="preserve"> </w:t>
      </w:r>
      <w:r>
        <w:pict>
          <v:shape id="_x0000_i1075" type="#_x0000_t75" alt="Nu este disponibilă nicio descriere pentru fotografie." style="width:381.75pt;height:275.25pt">
            <v:imagedata r:id="rId16" r:href="rId17"/>
          </v:shape>
        </w:pict>
      </w:r>
    </w:p>
    <w:p w:rsidR="003C49FB" w:rsidRPr="001A0E80" w:rsidRDefault="003C49FB" w:rsidP="00405110">
      <w:pPr>
        <w:spacing w:after="0" w:line="240" w:lineRule="auto"/>
        <w:jc w:val="right"/>
        <w:rPr>
          <w:b/>
          <w:bCs/>
          <w:color w:val="0000FF"/>
          <w:lang w:val="ro-RO"/>
        </w:rPr>
      </w:pPr>
      <w:r>
        <w:pict>
          <v:shape id="_x0000_i1076" type="#_x0000_t75" alt="Este posibil ca imaginea să conţină: interior" style="width:187.5pt;height:237.75pt">
            <v:imagedata r:id="rId18" r:href="rId19"/>
          </v:shape>
        </w:pict>
      </w:r>
      <w:r>
        <w:pict>
          <v:shape id="_x0000_i1077" type="#_x0000_t75" alt="Nu este disponibilă nicio descriere pentru fotografie." style="width:189pt;height:237.75pt">
            <v:imagedata r:id="rId20" r:href="rId21"/>
          </v:shape>
        </w:pict>
      </w:r>
    </w:p>
    <w:p w:rsidR="003C49FB" w:rsidRPr="00596ED5" w:rsidRDefault="003C49FB" w:rsidP="00BE3FB4">
      <w:pPr>
        <w:spacing w:after="0" w:line="240" w:lineRule="auto"/>
        <w:jc w:val="both"/>
        <w:rPr>
          <w:b/>
          <w:bCs/>
          <w:color w:val="0000FF"/>
          <w:sz w:val="16"/>
          <w:szCs w:val="16"/>
        </w:rPr>
      </w:pPr>
    </w:p>
    <w:p w:rsidR="003C49FB" w:rsidRPr="001A0E80" w:rsidRDefault="003C49FB" w:rsidP="00596ED5">
      <w:pPr>
        <w:spacing w:after="0"/>
        <w:ind w:right="677"/>
        <w:jc w:val="right"/>
        <w:rPr>
          <w:b/>
          <w:bCs/>
          <w:color w:val="0000FF"/>
          <w:lang w:val="it-IT"/>
        </w:rPr>
      </w:pPr>
      <w:r w:rsidRPr="001A0E80">
        <w:rPr>
          <w:b/>
          <w:bCs/>
          <w:color w:val="0000FF"/>
          <w:lang w:val="it-IT"/>
        </w:rPr>
        <w:t>Prof. E</w:t>
      </w:r>
      <w:r>
        <w:rPr>
          <w:b/>
          <w:bCs/>
          <w:color w:val="0000FF"/>
          <w:lang w:val="it-IT"/>
        </w:rPr>
        <w:t>ugenia Bleaje</w:t>
      </w:r>
    </w:p>
    <w:p w:rsidR="003C49FB" w:rsidRPr="008A2780" w:rsidRDefault="003C49FB" w:rsidP="00215324">
      <w:pPr>
        <w:spacing w:after="0" w:line="240" w:lineRule="auto"/>
        <w:jc w:val="center"/>
        <w:rPr>
          <w:rStyle w:val="a"/>
          <w:b/>
          <w:bCs/>
          <w:color w:val="003366"/>
          <w:sz w:val="28"/>
          <w:szCs w:val="28"/>
          <w:lang w:val="ro-RO"/>
        </w:rPr>
      </w:pPr>
      <w:r w:rsidRPr="008A2780">
        <w:rPr>
          <w:rStyle w:val="a"/>
          <w:b/>
          <w:bCs/>
          <w:color w:val="003366"/>
          <w:sz w:val="28"/>
          <w:szCs w:val="28"/>
          <w:lang w:val="ro-RO"/>
        </w:rPr>
        <w:t>A FI DASCĂL LA CLASA DE  ROMI</w:t>
      </w:r>
    </w:p>
    <w:p w:rsidR="003C49FB" w:rsidRPr="008A2780" w:rsidRDefault="003C49FB" w:rsidP="00215324">
      <w:pPr>
        <w:spacing w:after="0" w:line="240" w:lineRule="auto"/>
        <w:ind w:firstLine="720"/>
        <w:jc w:val="center"/>
        <w:rPr>
          <w:b/>
          <w:bCs/>
          <w:color w:val="003300"/>
          <w:sz w:val="20"/>
          <w:szCs w:val="20"/>
          <w:lang w:val="ro-RO"/>
        </w:rPr>
      </w:pPr>
    </w:p>
    <w:p w:rsidR="003C49FB" w:rsidRPr="008A2780" w:rsidRDefault="003C49FB" w:rsidP="00142BEA">
      <w:pPr>
        <w:pStyle w:val="NormalWeb"/>
        <w:spacing w:before="0" w:beforeAutospacing="0" w:after="0" w:afterAutospacing="0"/>
        <w:ind w:firstLine="360"/>
        <w:jc w:val="both"/>
        <w:textAlignment w:val="baseline"/>
        <w:rPr>
          <w:b/>
          <w:bCs/>
          <w:color w:val="000000"/>
          <w:sz w:val="22"/>
          <w:szCs w:val="22"/>
          <w:lang w:val="it-IT"/>
        </w:rPr>
      </w:pPr>
      <w:r w:rsidRPr="008A2780">
        <w:rPr>
          <w:b/>
          <w:bCs/>
          <w:color w:val="000000"/>
          <w:sz w:val="22"/>
          <w:szCs w:val="22"/>
          <w:lang w:val="ro-RO"/>
        </w:rPr>
        <w:t xml:space="preserve">Să fii dascăl nu e lucru uşor, însă când îţi faci meseria cu plăcere şi pui suflet, nu mai pare atât de greu. </w:t>
      </w:r>
      <w:r w:rsidRPr="008A2780">
        <w:rPr>
          <w:b/>
          <w:bCs/>
          <w:color w:val="000000"/>
          <w:sz w:val="22"/>
          <w:szCs w:val="22"/>
          <w:lang w:val="it-IT"/>
        </w:rPr>
        <w:t>Dacă şcoala la care predai este şi cu majoritatea copiilor de etnie romă, atunci situaţia pare şi mai complicată. Nu şi pentru colectivul de cadre didactice de la Şcoala Gimnazială “</w:t>
      </w:r>
      <w:r w:rsidRPr="008A2780">
        <w:rPr>
          <w:b/>
          <w:bCs/>
          <w:color w:val="000000"/>
          <w:sz w:val="22"/>
          <w:szCs w:val="22"/>
          <w:lang w:val="ro-RO"/>
        </w:rPr>
        <w:t>Voievod Litovoi” din Târgu Jiu</w:t>
      </w:r>
      <w:r w:rsidRPr="008A2780">
        <w:rPr>
          <w:b/>
          <w:bCs/>
          <w:color w:val="000000"/>
          <w:sz w:val="22"/>
          <w:szCs w:val="22"/>
          <w:lang w:val="it-IT"/>
        </w:rPr>
        <w:t xml:space="preserve">, instituţie de învăţământ ce are cu preponderenţă elevi de etnie rromă. Acest lucru nu pare să reprezinte însă o problemă pentru dascălii de aici. Ba din contră, faptul reprezintă o provocare pentru aceştia. Un ajutor mare îl au din partea mediatorului care se ocupă de relaţia părinţi, elevi, cadre didactice, deoarece unii copii au un comportament specific. Având în vedere că mediatorul poate ţine sub control situaţia când există anumite probleme totul decurge normal. La bază trebuie să existe un colectiv închegat, în cadrul căruia toţi să se înţeleagă bine şi orice problemă ar exista împreună cu conducerea şcolii nu poate rămâne nerezolvată. De asemenea, dacă există vreo nevoie la primărie, se rezolvă cu sprijinul autorităţilor locale care trebuie să se implice neîncetat.  </w:t>
      </w:r>
    </w:p>
    <w:p w:rsidR="003C49FB" w:rsidRPr="008A2780" w:rsidRDefault="003C49FB" w:rsidP="00142BEA">
      <w:pPr>
        <w:pStyle w:val="NormalWeb"/>
        <w:spacing w:before="0" w:beforeAutospacing="0" w:after="0" w:afterAutospacing="0"/>
        <w:ind w:firstLine="360"/>
        <w:jc w:val="both"/>
        <w:textAlignment w:val="baseline"/>
        <w:rPr>
          <w:b/>
          <w:bCs/>
          <w:color w:val="000000"/>
          <w:sz w:val="22"/>
          <w:szCs w:val="22"/>
          <w:lang w:val="it-IT"/>
        </w:rPr>
      </w:pPr>
      <w:r w:rsidRPr="008A2780">
        <w:rPr>
          <w:b/>
          <w:bCs/>
          <w:color w:val="000000"/>
          <w:sz w:val="22"/>
          <w:szCs w:val="22"/>
          <w:lang w:val="it-IT"/>
        </w:rPr>
        <w:t>A lucra zi de zi cu elevii de etnie romă este o provocare deoarece mulţi dintre copiii de etnie romă încep şcoala nepregătiţi din cauza statutului socio-economic scăzut. La intrarea în şcoală, indicatorii de alfabetizare a copiilor sunt mult mai scăzuţi comparativ cu cei ai colegii lor de la alte şcoli, nu e vorba aici de etnie ci de faptul că aceştia provin din familii cu situaţii socio-economice slabe (venit pe familie, educaţie, încadrarea părinţilor în câmpul muncii, condiţii de locuit, etc).</w:t>
      </w:r>
    </w:p>
    <w:p w:rsidR="003C49FB" w:rsidRPr="008A2780" w:rsidRDefault="003C49FB" w:rsidP="00142BEA">
      <w:pPr>
        <w:pStyle w:val="NormalWeb"/>
        <w:spacing w:before="0" w:beforeAutospacing="0" w:after="0" w:afterAutospacing="0"/>
        <w:ind w:firstLine="360"/>
        <w:jc w:val="both"/>
        <w:textAlignment w:val="baseline"/>
        <w:rPr>
          <w:b/>
          <w:bCs/>
          <w:color w:val="000000"/>
          <w:sz w:val="22"/>
          <w:szCs w:val="22"/>
          <w:lang w:val="it-IT"/>
        </w:rPr>
      </w:pPr>
      <w:r w:rsidRPr="008A2780">
        <w:rPr>
          <w:b/>
          <w:bCs/>
          <w:color w:val="000000"/>
          <w:sz w:val="22"/>
          <w:szCs w:val="22"/>
          <w:lang w:val="it-IT"/>
        </w:rPr>
        <w:t>Deşi majoritatea copiilor de etnie rromă întâmpină dificultăţi de alfabetizare, acestea nu se datorează în exclusivitate faptului că ei lipsesc mai frecvent de la şcoală, ci faptului că mediul din care provin nu susţine dezvoltarea alfabetizării în timp ce ei lipsesc de la şcoală. Adică, elevii romi sunt afecta</w:t>
      </w:r>
      <w:r w:rsidRPr="008A2780">
        <w:rPr>
          <w:rFonts w:hAnsi="Tahoma" w:cs="Tahoma"/>
          <w:b/>
          <w:bCs/>
          <w:color w:val="000000"/>
          <w:sz w:val="22"/>
          <w:szCs w:val="22"/>
          <w:lang w:val="it-IT"/>
        </w:rPr>
        <w:t>ț</w:t>
      </w:r>
      <w:r w:rsidRPr="008A2780">
        <w:rPr>
          <w:b/>
          <w:bCs/>
          <w:color w:val="000000"/>
          <w:sz w:val="22"/>
          <w:szCs w:val="22"/>
          <w:lang w:val="it-IT"/>
        </w:rPr>
        <w:t>i mult mai puternic de absenteism decât colegii lor ai căror părinţi sunt preocupaţi de recuperarea lipsurilor, respectiv de excluderea absenteismului nejustificat.</w:t>
      </w:r>
    </w:p>
    <w:p w:rsidR="003C49FB" w:rsidRPr="008A2780" w:rsidRDefault="003C49FB" w:rsidP="00142BEA">
      <w:pPr>
        <w:pStyle w:val="NormalWeb"/>
        <w:spacing w:before="0" w:beforeAutospacing="0" w:after="0" w:afterAutospacing="0"/>
        <w:ind w:firstLine="360"/>
        <w:jc w:val="both"/>
        <w:textAlignment w:val="baseline"/>
        <w:rPr>
          <w:b/>
          <w:bCs/>
          <w:color w:val="000000"/>
          <w:sz w:val="22"/>
          <w:szCs w:val="22"/>
          <w:lang w:val="it-IT"/>
        </w:rPr>
      </w:pPr>
      <w:r w:rsidRPr="008A2780">
        <w:rPr>
          <w:b/>
          <w:bCs/>
          <w:color w:val="000000"/>
          <w:sz w:val="22"/>
          <w:szCs w:val="22"/>
          <w:lang w:val="ro-RO"/>
        </w:rPr>
        <w:t>Mediul din care provin multi dintre copiii romi nu îi ajută să îşi dezvolte abilită</w:t>
      </w:r>
      <w:r w:rsidRPr="008A2780">
        <w:rPr>
          <w:rFonts w:hAnsi="Tahoma" w:cs="Tahoma"/>
          <w:b/>
          <w:bCs/>
          <w:color w:val="000000"/>
          <w:sz w:val="22"/>
          <w:szCs w:val="22"/>
          <w:lang w:val="ro-RO"/>
        </w:rPr>
        <w:t>ț</w:t>
      </w:r>
      <w:r w:rsidRPr="008A2780">
        <w:rPr>
          <w:b/>
          <w:bCs/>
          <w:color w:val="000000"/>
          <w:sz w:val="22"/>
          <w:szCs w:val="22"/>
          <w:lang w:val="ro-RO"/>
        </w:rPr>
        <w:t>ile de alfabetizare în acelaşi ritm cu colegii lor ne-romi, iar în timpul vacan</w:t>
      </w:r>
      <w:r w:rsidRPr="008A2780">
        <w:rPr>
          <w:rFonts w:hAnsi="Tahoma" w:cs="Tahoma"/>
          <w:b/>
          <w:bCs/>
          <w:color w:val="000000"/>
          <w:sz w:val="22"/>
          <w:szCs w:val="22"/>
          <w:lang w:val="ro-RO"/>
        </w:rPr>
        <w:t>ț</w:t>
      </w:r>
      <w:r w:rsidRPr="008A2780">
        <w:rPr>
          <w:b/>
          <w:bCs/>
          <w:color w:val="000000"/>
          <w:sz w:val="22"/>
          <w:szCs w:val="22"/>
          <w:lang w:val="ro-RO"/>
        </w:rPr>
        <w:t xml:space="preserve">ei de vară, acest lucru nu </w:t>
      </w:r>
      <w:r w:rsidRPr="008A2780">
        <w:rPr>
          <w:rFonts w:hAnsi="Tahoma" w:cs="Tahoma"/>
          <w:b/>
          <w:bCs/>
          <w:color w:val="000000"/>
          <w:sz w:val="22"/>
          <w:szCs w:val="22"/>
          <w:lang w:val="ro-RO"/>
        </w:rPr>
        <w:t>ț</w:t>
      </w:r>
      <w:r w:rsidRPr="008A2780">
        <w:rPr>
          <w:b/>
          <w:bCs/>
          <w:color w:val="000000"/>
          <w:sz w:val="22"/>
          <w:szCs w:val="22"/>
          <w:lang w:val="ro-RO"/>
        </w:rPr>
        <w:t>ine de statutul socio-economic al părin</w:t>
      </w:r>
      <w:r w:rsidRPr="008A2780">
        <w:rPr>
          <w:rFonts w:hAnsi="Tahoma" w:cs="Tahoma"/>
          <w:b/>
          <w:bCs/>
          <w:color w:val="000000"/>
          <w:sz w:val="22"/>
          <w:szCs w:val="22"/>
          <w:lang w:val="ro-RO"/>
        </w:rPr>
        <w:t>ț</w:t>
      </w:r>
      <w:r w:rsidRPr="008A2780">
        <w:rPr>
          <w:b/>
          <w:bCs/>
          <w:color w:val="000000"/>
          <w:sz w:val="22"/>
          <w:szCs w:val="22"/>
          <w:lang w:val="ro-RO"/>
        </w:rPr>
        <w:t>ilor, ci probabil de aspecte de natură culturală, cum ar fi valorizarea diferenţiată a importanţei şcolarizării.</w:t>
      </w:r>
    </w:p>
    <w:p w:rsidR="003C49FB" w:rsidRPr="008A2780" w:rsidRDefault="003C49FB" w:rsidP="00142BEA">
      <w:pPr>
        <w:pStyle w:val="NormalWeb"/>
        <w:spacing w:before="0" w:beforeAutospacing="0" w:after="0" w:afterAutospacing="0"/>
        <w:ind w:firstLine="360"/>
        <w:jc w:val="both"/>
        <w:textAlignment w:val="baseline"/>
        <w:rPr>
          <w:b/>
          <w:bCs/>
          <w:color w:val="000000"/>
          <w:sz w:val="22"/>
          <w:szCs w:val="22"/>
          <w:lang w:val="it-IT"/>
        </w:rPr>
      </w:pPr>
      <w:r w:rsidRPr="008A2780">
        <w:rPr>
          <w:b/>
          <w:bCs/>
          <w:color w:val="000000"/>
          <w:sz w:val="22"/>
          <w:szCs w:val="22"/>
          <w:lang w:val="it-IT"/>
        </w:rPr>
        <w:t xml:space="preserve">Aşadar, actul educaţional desfăşurat într-o şcoală cu elevi de etnie rromă diferă foarte mult de cel din şcoala normală, cum s-ar zice, şi ceea ce se lucrează aici dar concluzia este că există potenţial. Sunt şi elevi care vor să facă şcoală, să înveţe, deşi cei mai mulţi au o altă concepţie asupra învăţăturii. Asta din cauza faptului că nu sunt sprijiniţi de familie, în primul rând. Deci tot ce se lucrează se face doar cu profesorul la oră.Totul este să ai voinţă, să iubeşti copiii şi să te ocupi de ei, să-i atragi prin materialul didactic, prin felul de a te purta, de a lucra la nivelul lor.    </w:t>
      </w:r>
    </w:p>
    <w:p w:rsidR="003C49FB" w:rsidRPr="008A2780" w:rsidRDefault="003C49FB" w:rsidP="00AD6C23">
      <w:pPr>
        <w:spacing w:after="0" w:line="240" w:lineRule="auto"/>
        <w:jc w:val="center"/>
        <w:rPr>
          <w:b/>
          <w:bCs/>
          <w:sz w:val="16"/>
          <w:szCs w:val="16"/>
          <w:lang w:val="it-IT"/>
        </w:rPr>
      </w:pPr>
    </w:p>
    <w:p w:rsidR="003C49FB" w:rsidRPr="00D77182" w:rsidRDefault="003C49FB" w:rsidP="0053630F">
      <w:pPr>
        <w:spacing w:after="0" w:line="240" w:lineRule="auto"/>
        <w:jc w:val="right"/>
        <w:rPr>
          <w:b/>
          <w:bCs/>
          <w:sz w:val="20"/>
          <w:szCs w:val="20"/>
          <w:lang w:val="it-IT"/>
        </w:rPr>
      </w:pPr>
      <w:r>
        <w:rPr>
          <w:b/>
          <w:bCs/>
          <w:sz w:val="22"/>
          <w:szCs w:val="22"/>
          <w:lang w:val="it-IT"/>
        </w:rPr>
        <w:t>Prof.</w:t>
      </w:r>
      <w:r w:rsidRPr="00D77182">
        <w:rPr>
          <w:b/>
          <w:bCs/>
          <w:sz w:val="22"/>
          <w:szCs w:val="22"/>
          <w:lang w:val="it-IT"/>
        </w:rPr>
        <w:t xml:space="preserve"> </w:t>
      </w:r>
      <w:r>
        <w:rPr>
          <w:b/>
          <w:bCs/>
          <w:sz w:val="22"/>
          <w:szCs w:val="22"/>
          <w:lang w:val="it-IT"/>
        </w:rPr>
        <w:t xml:space="preserve">Lidia </w:t>
      </w:r>
      <w:r w:rsidRPr="00D77182">
        <w:rPr>
          <w:b/>
          <w:bCs/>
          <w:sz w:val="22"/>
          <w:szCs w:val="22"/>
          <w:lang w:val="it-IT"/>
        </w:rPr>
        <w:t>E</w:t>
      </w:r>
      <w:r>
        <w:rPr>
          <w:b/>
          <w:bCs/>
          <w:sz w:val="22"/>
          <w:szCs w:val="22"/>
          <w:lang w:val="it-IT"/>
        </w:rPr>
        <w:t>milia Pîrvulescu</w:t>
      </w:r>
    </w:p>
    <w:p w:rsidR="003C49FB" w:rsidRDefault="003C49FB" w:rsidP="00D77182">
      <w:pPr>
        <w:jc w:val="center"/>
        <w:rPr>
          <w:rFonts w:ascii="Arial" w:hAnsi="Arial" w:cs="Arial"/>
          <w:noProof/>
          <w:sz w:val="22"/>
          <w:szCs w:val="22"/>
        </w:rPr>
      </w:pPr>
      <w:r w:rsidRPr="003754F3">
        <w:rPr>
          <w:rFonts w:ascii="Arial" w:hAnsi="Arial" w:cs="Arial"/>
          <w:noProof/>
          <w:sz w:val="22"/>
          <w:szCs w:val="22"/>
        </w:rPr>
        <w:pict>
          <v:shape id="_x0000_i1078" type="#_x0000_t75" style="width:42.75pt;height:39pt;visibility:visible">
            <v:imagedata r:id="rId9" o:title=""/>
          </v:shape>
        </w:pict>
      </w:r>
      <w:r w:rsidRPr="003754F3">
        <w:rPr>
          <w:b/>
          <w:bCs/>
          <w:noProof/>
          <w:color w:val="948A54"/>
          <w:sz w:val="36"/>
          <w:szCs w:val="36"/>
        </w:rPr>
        <w:pict>
          <v:shape id="_x0000_i1079" type="#_x0000_t75" style="width:41.25pt;height:39pt;flip:x;visibility:visible">
            <v:imagedata r:id="rId12" o:title=""/>
          </v:shape>
        </w:pict>
      </w:r>
      <w:r w:rsidRPr="003754F3">
        <w:rPr>
          <w:b/>
          <w:bCs/>
          <w:noProof/>
          <w:color w:val="948A54"/>
          <w:sz w:val="36"/>
          <w:szCs w:val="36"/>
        </w:rPr>
        <w:pict>
          <v:shape id="_x0000_i1080" type="#_x0000_t75" style="width:42.75pt;height:39pt;flip:x;visibility:visible">
            <v:imagedata r:id="rId22" o:title=""/>
          </v:shape>
        </w:pict>
      </w:r>
      <w:r w:rsidRPr="003754F3">
        <w:rPr>
          <w:rFonts w:ascii="Arial" w:hAnsi="Arial" w:cs="Arial"/>
          <w:noProof/>
          <w:sz w:val="22"/>
          <w:szCs w:val="22"/>
        </w:rPr>
        <w:pict>
          <v:shape id="_x0000_i1081" type="#_x0000_t75" style="width:42.75pt;height:39pt;visibility:visible">
            <v:imagedata r:id="rId9" o:title=""/>
          </v:shape>
        </w:pict>
      </w:r>
      <w:r w:rsidRPr="003754F3">
        <w:rPr>
          <w:b/>
          <w:bCs/>
          <w:noProof/>
          <w:color w:val="948A54"/>
          <w:sz w:val="36"/>
          <w:szCs w:val="36"/>
        </w:rPr>
        <w:pict>
          <v:shape id="_x0000_i1082" type="#_x0000_t75" style="width:41.25pt;height:39pt;flip:x;visibility:visible">
            <v:imagedata r:id="rId23" o:title=""/>
          </v:shape>
        </w:pict>
      </w:r>
      <w:r w:rsidRPr="003754F3">
        <w:rPr>
          <w:b/>
          <w:bCs/>
          <w:noProof/>
          <w:color w:val="948A54"/>
          <w:sz w:val="36"/>
          <w:szCs w:val="36"/>
        </w:rPr>
        <w:pict>
          <v:shape id="_x0000_i1083" type="#_x0000_t75" style="width:40.5pt;height:39pt;flip:x;visibility:visible">
            <v:imagedata r:id="rId24" o:title=""/>
          </v:shape>
        </w:pict>
      </w:r>
      <w:r w:rsidRPr="003754F3">
        <w:rPr>
          <w:rFonts w:ascii="Arial" w:hAnsi="Arial" w:cs="Arial"/>
          <w:noProof/>
          <w:sz w:val="22"/>
          <w:szCs w:val="22"/>
        </w:rPr>
        <w:pict>
          <v:shape id="_x0000_i1084" type="#_x0000_t75" style="width:42.75pt;height:39pt;visibility:visible">
            <v:imagedata r:id="rId9" o:title=""/>
          </v:shape>
        </w:pict>
      </w:r>
    </w:p>
    <w:p w:rsidR="003C49FB" w:rsidRDefault="003C49FB" w:rsidP="00451B6C">
      <w:pPr>
        <w:jc w:val="center"/>
        <w:rPr>
          <w:b/>
          <w:bCs/>
          <w:color w:val="948A54"/>
          <w:sz w:val="36"/>
          <w:szCs w:val="36"/>
          <w:lang w:val="ro-RO"/>
        </w:rPr>
      </w:pPr>
      <w:r w:rsidRPr="003754F3">
        <w:rPr>
          <w:rFonts w:ascii="Arial" w:hAnsi="Arial" w:cs="Arial"/>
          <w:noProof/>
          <w:sz w:val="22"/>
          <w:szCs w:val="22"/>
        </w:rPr>
        <w:pict>
          <v:shape id="_x0000_i1085" type="#_x0000_t75" style="width:42.75pt;height:39pt;visibility:visible">
            <v:imagedata r:id="rId9" o:title=""/>
          </v:shape>
        </w:pict>
      </w:r>
      <w:r w:rsidRPr="003754F3">
        <w:rPr>
          <w:b/>
          <w:bCs/>
          <w:noProof/>
          <w:color w:val="948A54"/>
          <w:sz w:val="36"/>
          <w:szCs w:val="36"/>
        </w:rPr>
        <w:pict>
          <v:shape id="_x0000_i1086" type="#_x0000_t75" style="width:41.25pt;height:39pt;flip:x;visibility:visible">
            <v:imagedata r:id="rId23" o:title=""/>
          </v:shape>
        </w:pict>
      </w:r>
      <w:r w:rsidRPr="003754F3">
        <w:rPr>
          <w:rFonts w:ascii="Arial" w:hAnsi="Arial" w:cs="Arial"/>
          <w:noProof/>
          <w:sz w:val="22"/>
          <w:szCs w:val="22"/>
        </w:rPr>
        <w:pict>
          <v:shape id="_x0000_i1087" type="#_x0000_t75" style="width:42.75pt;height:39pt;visibility:visible">
            <v:imagedata r:id="rId9" o:title=""/>
          </v:shape>
        </w:pict>
      </w:r>
      <w:r w:rsidRPr="003754F3">
        <w:rPr>
          <w:b/>
          <w:bCs/>
          <w:noProof/>
          <w:color w:val="948A54"/>
          <w:sz w:val="36"/>
          <w:szCs w:val="36"/>
        </w:rPr>
        <w:pict>
          <v:shape id="_x0000_i1088" type="#_x0000_t75" style="width:41.25pt;height:39pt;flip:x;visibility:visible">
            <v:imagedata r:id="rId23" o:title=""/>
          </v:shape>
        </w:pict>
      </w:r>
      <w:r w:rsidRPr="003754F3">
        <w:rPr>
          <w:b/>
          <w:bCs/>
          <w:noProof/>
          <w:color w:val="948A54"/>
          <w:sz w:val="36"/>
          <w:szCs w:val="36"/>
        </w:rPr>
        <w:pict>
          <v:shape id="_x0000_i1089" type="#_x0000_t75" style="width:42.75pt;height:39pt;visibility:visible">
            <v:imagedata r:id="rId9" o:title=""/>
          </v:shape>
        </w:pict>
      </w:r>
    </w:p>
    <w:p w:rsidR="003C49FB" w:rsidRPr="00F718D2" w:rsidRDefault="003C49FB" w:rsidP="00451B6C">
      <w:pPr>
        <w:spacing w:after="0" w:line="240" w:lineRule="auto"/>
        <w:jc w:val="center"/>
        <w:rPr>
          <w:b/>
          <w:bCs/>
          <w:color w:val="002060"/>
          <w:sz w:val="28"/>
          <w:szCs w:val="28"/>
          <w:lang w:val="ro-RO"/>
        </w:rPr>
      </w:pPr>
      <w:r>
        <w:rPr>
          <w:b/>
          <w:bCs/>
          <w:color w:val="002060"/>
          <w:sz w:val="28"/>
          <w:szCs w:val="28"/>
          <w:lang w:val="ro-RO"/>
        </w:rPr>
        <w:t>CITATE DESPRE COPII</w:t>
      </w:r>
    </w:p>
    <w:p w:rsidR="003C49FB" w:rsidRPr="004B09BF" w:rsidRDefault="003C49FB" w:rsidP="00451B6C">
      <w:pPr>
        <w:spacing w:after="0" w:line="240" w:lineRule="auto"/>
        <w:jc w:val="center"/>
        <w:rPr>
          <w:b/>
          <w:bCs/>
          <w:color w:val="002060"/>
          <w:sz w:val="18"/>
          <w:szCs w:val="18"/>
          <w:lang w:val="ro-RO"/>
        </w:rPr>
      </w:pP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 EXISTĂ DOAR DOUĂ MOŞTENIRI DE DURATĂ PE CARE SPERĂM SĂ LE OFERIM COPIILOR NOŞTRI. UNA ESTE RĂDĂCINI, IAR CEALALTĂ, ARIPI. – JOHANN WOLFGANG VON GOETHE</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2. DE CE SIMŢIM ATÂTA PLĂCERE ATUNCI CÂND ŢINEM MÂNA UNUI COPIL ÎNTR-A NOASTRĂ? ATÂTA DE MICĂ, DE GINGAŞĂ ŞI DE CALDĂ, PRECUM O PISICUŢĂ ASCUNZÂNDU-SE ÎN CĂUŞUL PALMEI TALE. MARJORIE HOLMES</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3. CEL MAI IMPORTANT LUCRU PE CARE-L POATE FACE UN TATĂ PENTRU COPILUL SĂU ESTE SĂ-I IUBEASCĂ MAMA. – THEODORE HESBURGH</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4. UN COPIL DEVINE ADULT ATUNCI CÂND ÎŞI DĂ SEAMĂ CĂ ARE DREPTUL SĂ ŞI GREŞEASCĂ ŞI CĂ NU TREBUIE SĂ AIBĂ ÎNTOTDEAUNA DREPTATE. – THOMAS SZASZ</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5. CEL CARE LE DĂ LECŢII COPIILOR, ÎNVAŢĂ MAI MULT DECÂT EI. PROVERB GERMAN</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 xml:space="preserve">6. ÎN CAZURI EXTREME, GĂSIM PĂRINŢI CARE AU NEVOIE CA ODRASLELE LOR SĂ TRIUMFE, PENTRU CĂ ÎN ACEST FEL SIMT </w:t>
      </w:r>
      <w:r w:rsidRPr="008A2780">
        <w:rPr>
          <w:rFonts w:ascii="Tahoma" w:hAnsi="Tahoma" w:cs="Tahoma"/>
          <w:color w:val="000080"/>
          <w:sz w:val="18"/>
          <w:szCs w:val="18"/>
          <w:lang w:val="ro-RO"/>
        </w:rPr>
        <w:t>ș</w:t>
      </w:r>
      <w:r w:rsidRPr="008A2780">
        <w:rPr>
          <w:color w:val="000080"/>
          <w:sz w:val="18"/>
          <w:szCs w:val="18"/>
          <w:lang w:val="ro-RO"/>
        </w:rPr>
        <w:t>I EI CĂ AU SUCCES. – ALFIE KOHN</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7. COPIII TE FAC SĂ ÎŢI DOREŞTI SĂ IEI VIAŢA DE LA ÎNCEPUT. MUHAMMAD ALI</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8. COPIII SUNT MESAJE VII PE CARE LE TRIMITEM UNOR TIMPURI PE CARE NU LE VOM MAI APUCA. NEIL POSTMAN</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9. ORICE COPIL AR FACE TOT CE ÎI CERI NUMAI PENTRU A NU-L TRIMITE LA CULCARE. RED SKELTON</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10. COPIII NE ÎNDULCESC MUNCA, DAR NE FAC NENOROCUL MULT MAI AMAR. FRANCIS BACON</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11. COPIII VĂD ÎN PĂRINŢI TRECUTUL, PĂRINŢII VĂD ÎN COPII VIITORUL. A.S. MAKARENKO</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12. UNA DINTRE CELE MAI PUTERNICE AMINTIRI ALE COPILĂRIEI OAMENILOR ESTE MIROSUL CASEI BUNICII. – ADRIANA TRIGIANI</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13. LUMEA REDEVINE NOUĂ CU FIECARE COPIL CARE INTRĂ ÎN VIAŢA NOASTRĂ. ROBERT BRAULT</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14. BĂTRÂNII POT FACE RĂZBOI, DAR NUMAI COPIII VOR FACE ISTORIE. RAY MERITT</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15. COPII SUNT IMPREVIZIBILI. NU POŢI ŞTI NICIODATĂ CÂND VOR DESCOPERI DIN NOU CĂ TE CONTRAZICI. FRANKLIN P. JONES</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16. VIAŢA ESTE O FLACĂRĂ CE SE STINGE TOTDEAUNA, DAR RECAPĂTĂ SCÂNTEIE DE CÂTE ORI SE NAŞTE UN COPIL. GEORGE BERNARD SHAW</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17. DACĂ UN COPIL TRĂIEŞTE ÎNTR-UN SPIRIT DE ACCEPTARE ŞI PRIETENIE, EL ÎNVAŢĂ SĂ GĂSEASCĂ IUBIREA PRETUTINDENI. – DOROTHY LAW NEI</w:t>
      </w:r>
      <w:r w:rsidRPr="008A2780">
        <w:rPr>
          <w:rFonts w:ascii="Tahoma" w:hAnsi="Tahoma" w:cs="Tahoma"/>
          <w:color w:val="000080"/>
          <w:sz w:val="18"/>
          <w:szCs w:val="18"/>
          <w:lang w:val="ro-RO"/>
        </w:rPr>
        <w:t>ț</w:t>
      </w:r>
      <w:r w:rsidRPr="008A2780">
        <w:rPr>
          <w:color w:val="000080"/>
          <w:sz w:val="18"/>
          <w:szCs w:val="18"/>
          <w:lang w:val="ro-RO"/>
        </w:rPr>
        <w:t>E</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18. EXISTĂ LOCURI ÎN INIMĂ DESPRE CARE NICI MĂCAR NU ŞTII CĂ EXISTĂ PÂNĂ CÂND NU IUBEŞTI UN COPIL. – ANNE LAMOTT</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19. COPILUL ESTE CA O OGLINDĂ CARE TE AMEŢEŞTE PUŢIN. SAU CA O FEREASTRĂ. TOTDEAUNA COPILUL TE INTIMIDEAZĂ CA ŞI CÂND ŞTIE EL CE ŞTIE. NU TE ÎNŞELI, PENTRU CĂ SPIRITUL LUI ESTE PUTERNIC, ÎNAINTE CA TU SĂ-L PIPERNICEŞTI. – ANTOINE DE SAINT-EXUPERY</w:t>
      </w:r>
    </w:p>
    <w:p w:rsidR="003C49FB" w:rsidRPr="008A2780" w:rsidRDefault="003C49FB" w:rsidP="00451B6C">
      <w:pPr>
        <w:spacing w:after="0" w:line="240" w:lineRule="auto"/>
        <w:jc w:val="both"/>
        <w:rPr>
          <w:color w:val="000080"/>
          <w:sz w:val="18"/>
          <w:szCs w:val="18"/>
          <w:lang w:val="ro-RO"/>
        </w:rPr>
      </w:pPr>
      <w:r w:rsidRPr="008A2780">
        <w:rPr>
          <w:color w:val="000080"/>
          <w:sz w:val="18"/>
          <w:szCs w:val="18"/>
          <w:lang w:val="ro-RO"/>
        </w:rPr>
        <w:t>20. ATUNCI CÂND EŞTI LIBER, TE POŢI JUCA, IAR CÂND TE JOCI, DEVII LIBER. – HEIDI KADUSON</w:t>
      </w:r>
    </w:p>
    <w:p w:rsidR="003C49FB" w:rsidRPr="00451B6C" w:rsidRDefault="003C49FB" w:rsidP="00451B6C">
      <w:pPr>
        <w:spacing w:after="0" w:line="240" w:lineRule="auto"/>
        <w:jc w:val="right"/>
        <w:rPr>
          <w:b/>
          <w:bCs/>
          <w:lang w:val="ro-RO"/>
        </w:rPr>
      </w:pPr>
      <w:r w:rsidRPr="00451B6C">
        <w:rPr>
          <w:b/>
          <w:bCs/>
          <w:lang w:val="ro-RO"/>
        </w:rPr>
        <w:t>Elev, Mihai Brînzan</w:t>
      </w:r>
    </w:p>
    <w:p w:rsidR="003C49FB" w:rsidRPr="00451B6C" w:rsidRDefault="003C49FB" w:rsidP="00451B6C">
      <w:pPr>
        <w:spacing w:after="0" w:line="240" w:lineRule="auto"/>
        <w:jc w:val="right"/>
        <w:rPr>
          <w:b/>
          <w:bCs/>
          <w:lang w:val="ro-RO"/>
        </w:rPr>
      </w:pPr>
      <w:r w:rsidRPr="00451B6C">
        <w:rPr>
          <w:b/>
          <w:bCs/>
          <w:lang w:val="ro-RO"/>
        </w:rPr>
        <w:t>Coord. Prof. Elisabeta Rădăcină</w:t>
      </w:r>
    </w:p>
    <w:p w:rsidR="003C49FB" w:rsidRPr="00451B6C" w:rsidRDefault="003C49FB" w:rsidP="00451B6C">
      <w:pPr>
        <w:spacing w:after="0" w:line="240" w:lineRule="auto"/>
        <w:jc w:val="right"/>
        <w:rPr>
          <w:b/>
          <w:bCs/>
          <w:lang w:val="ro-RO"/>
        </w:rPr>
      </w:pPr>
    </w:p>
    <w:p w:rsidR="003C49FB" w:rsidRPr="008073A5" w:rsidRDefault="003C49FB" w:rsidP="00451B6C">
      <w:pPr>
        <w:spacing w:after="0" w:line="240" w:lineRule="auto"/>
        <w:jc w:val="center"/>
        <w:rPr>
          <w:rStyle w:val="a"/>
          <w:b/>
          <w:bCs/>
          <w:color w:val="948A54"/>
          <w:sz w:val="36"/>
          <w:szCs w:val="36"/>
          <w:lang w:val="ro-RO"/>
        </w:rPr>
      </w:pPr>
      <w:r w:rsidRPr="003754F3">
        <w:rPr>
          <w:b/>
          <w:bCs/>
          <w:noProof/>
          <w:color w:val="948A54"/>
          <w:sz w:val="36"/>
          <w:szCs w:val="36"/>
        </w:rPr>
        <w:pict>
          <v:shape id="_x0000_i1090" type="#_x0000_t75" style="width:41.25pt;height:39pt;flip:x;visibility:visible">
            <v:imagedata r:id="rId23" o:title=""/>
          </v:shape>
        </w:pict>
      </w:r>
      <w:r w:rsidRPr="003754F3">
        <w:rPr>
          <w:rFonts w:ascii="Arial" w:hAnsi="Arial" w:cs="Arial"/>
          <w:noProof/>
          <w:sz w:val="22"/>
          <w:szCs w:val="22"/>
        </w:rPr>
        <w:pict>
          <v:shape id="_x0000_i1091" type="#_x0000_t75" style="width:42.75pt;height:39pt;visibility:visible">
            <v:imagedata r:id="rId9" o:title=""/>
          </v:shape>
        </w:pict>
      </w:r>
      <w:r w:rsidRPr="003754F3">
        <w:rPr>
          <w:rFonts w:ascii="Arial" w:hAnsi="Arial" w:cs="Arial"/>
          <w:noProof/>
          <w:sz w:val="22"/>
          <w:szCs w:val="22"/>
        </w:rPr>
        <w:pict>
          <v:shape id="_x0000_i1092" type="#_x0000_t75" style="width:42.75pt;height:39pt;visibility:visible">
            <v:imagedata r:id="rId9" o:title=""/>
          </v:shape>
        </w:pict>
      </w:r>
      <w:r w:rsidRPr="003754F3">
        <w:rPr>
          <w:b/>
          <w:bCs/>
          <w:noProof/>
          <w:color w:val="948A54"/>
          <w:sz w:val="36"/>
          <w:szCs w:val="36"/>
        </w:rPr>
        <w:pict>
          <v:shape id="_x0000_i1093" type="#_x0000_t75" style="width:41.25pt;height:39pt;flip:x;visibility:visible">
            <v:imagedata r:id="rId23" o:title=""/>
          </v:shape>
        </w:pict>
      </w:r>
    </w:p>
    <w:p w:rsidR="003C49FB" w:rsidRPr="00E24673" w:rsidRDefault="003C49FB" w:rsidP="00451B6C">
      <w:pPr>
        <w:jc w:val="center"/>
        <w:rPr>
          <w:rFonts w:ascii="Arial" w:hAnsi="Arial" w:cs="Arial"/>
          <w:noProof/>
          <w:sz w:val="22"/>
          <w:szCs w:val="22"/>
          <w:lang w:val="it-IT"/>
        </w:rPr>
      </w:pPr>
      <w:r w:rsidRPr="003754F3">
        <w:rPr>
          <w:rFonts w:ascii="Arial" w:hAnsi="Arial" w:cs="Arial"/>
          <w:noProof/>
          <w:sz w:val="22"/>
          <w:szCs w:val="22"/>
        </w:rPr>
        <w:pict>
          <v:shape id="_x0000_i1094" type="#_x0000_t75" style="width:42.75pt;height:39pt;visibility:visible">
            <v:imagedata r:id="rId9" o:title=""/>
          </v:shape>
        </w:pict>
      </w:r>
      <w:r w:rsidRPr="003754F3">
        <w:rPr>
          <w:b/>
          <w:bCs/>
          <w:noProof/>
          <w:color w:val="948A54"/>
          <w:sz w:val="36"/>
          <w:szCs w:val="36"/>
        </w:rPr>
        <w:pict>
          <v:shape id="_x0000_i1095" type="#_x0000_t75" style="width:41.25pt;height:39pt;flip:x;visibility:visible">
            <v:imagedata r:id="rId12" o:title=""/>
          </v:shape>
        </w:pict>
      </w:r>
      <w:r w:rsidRPr="003754F3">
        <w:rPr>
          <w:b/>
          <w:bCs/>
          <w:noProof/>
          <w:color w:val="948A54"/>
          <w:sz w:val="36"/>
          <w:szCs w:val="36"/>
        </w:rPr>
        <w:pict>
          <v:shape id="_x0000_i1096" type="#_x0000_t75" style="width:42.75pt;height:39pt;flip:x;visibility:visible">
            <v:imagedata r:id="rId22" o:title=""/>
          </v:shape>
        </w:pict>
      </w:r>
      <w:r w:rsidRPr="003754F3">
        <w:rPr>
          <w:rFonts w:ascii="Arial" w:hAnsi="Arial" w:cs="Arial"/>
          <w:noProof/>
          <w:sz w:val="22"/>
          <w:szCs w:val="22"/>
        </w:rPr>
        <w:pict>
          <v:shape id="_x0000_i1097" type="#_x0000_t75" style="width:42.75pt;height:39pt;visibility:visible">
            <v:imagedata r:id="rId9" o:title=""/>
          </v:shape>
        </w:pict>
      </w:r>
      <w:r w:rsidRPr="003754F3">
        <w:rPr>
          <w:b/>
          <w:bCs/>
          <w:noProof/>
          <w:color w:val="948A54"/>
          <w:sz w:val="36"/>
          <w:szCs w:val="36"/>
        </w:rPr>
        <w:pict>
          <v:shape id="_x0000_i1098" type="#_x0000_t75" style="width:41.25pt;height:39pt;flip:x;visibility:visible">
            <v:imagedata r:id="rId23" o:title=""/>
          </v:shape>
        </w:pict>
      </w:r>
      <w:r w:rsidRPr="003754F3">
        <w:rPr>
          <w:b/>
          <w:bCs/>
          <w:noProof/>
          <w:color w:val="948A54"/>
          <w:sz w:val="36"/>
          <w:szCs w:val="36"/>
        </w:rPr>
        <w:pict>
          <v:shape id="_x0000_i1099" type="#_x0000_t75" style="width:40.5pt;height:39pt;flip:x;visibility:visible">
            <v:imagedata r:id="rId24" o:title=""/>
          </v:shape>
        </w:pict>
      </w:r>
      <w:r w:rsidRPr="003754F3">
        <w:rPr>
          <w:rFonts w:ascii="Arial" w:hAnsi="Arial" w:cs="Arial"/>
          <w:noProof/>
          <w:sz w:val="22"/>
          <w:szCs w:val="22"/>
        </w:rPr>
        <w:pict>
          <v:shape id="_x0000_i1100" type="#_x0000_t75" style="width:42.75pt;height:39pt;visibility:visible">
            <v:imagedata r:id="rId9" o:title=""/>
          </v:shape>
        </w:pict>
      </w:r>
    </w:p>
    <w:p w:rsidR="003C49FB" w:rsidRPr="008A2780" w:rsidRDefault="003C49FB" w:rsidP="00451B6C">
      <w:pPr>
        <w:spacing w:after="0" w:line="240" w:lineRule="auto"/>
        <w:jc w:val="center"/>
        <w:rPr>
          <w:rStyle w:val="a"/>
          <w:b/>
          <w:bCs/>
          <w:color w:val="99CC00"/>
          <w:sz w:val="28"/>
          <w:szCs w:val="28"/>
          <w:lang w:val="ro-RO"/>
        </w:rPr>
      </w:pPr>
      <w:r w:rsidRPr="008A2780">
        <w:rPr>
          <w:rStyle w:val="a"/>
          <w:b/>
          <w:bCs/>
          <w:color w:val="99CC00"/>
          <w:sz w:val="28"/>
          <w:szCs w:val="28"/>
          <w:lang w:val="ro-RO"/>
        </w:rPr>
        <w:t xml:space="preserve">       REGULILE  CLASEI  NOASTRE</w:t>
      </w:r>
    </w:p>
    <w:p w:rsidR="003C49FB" w:rsidRPr="008A2780" w:rsidRDefault="003C49FB" w:rsidP="00451B6C">
      <w:pPr>
        <w:spacing w:after="0" w:line="240" w:lineRule="auto"/>
        <w:jc w:val="center"/>
        <w:rPr>
          <w:rStyle w:val="a"/>
          <w:b/>
          <w:bCs/>
          <w:color w:val="99CC00"/>
          <w:sz w:val="28"/>
          <w:szCs w:val="28"/>
          <w:lang w:val="ro-RO"/>
        </w:rPr>
      </w:pPr>
      <w:r w:rsidRPr="008A2780">
        <w:rPr>
          <w:rStyle w:val="a"/>
          <w:b/>
          <w:bCs/>
          <w:color w:val="99CC00"/>
          <w:sz w:val="28"/>
          <w:szCs w:val="28"/>
          <w:lang w:val="ro-RO"/>
        </w:rPr>
        <w:t xml:space="preserve">                                            </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Venim la şcoală cu un sfert de oră înaintea începerii cursurilor;</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Păstrăm liniştea şi disciplina în clasă şi în şcoală;</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Ascultăm cu atenţie, fără a-i întrerupe pe profesori sau colegi;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Răspundem la întrebări numai când suntem solicitaţi;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Avem grijă de manualele şcolare şi de mobilierul şcolii;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Păstrăm ordinea şi curăţenia în bancă şi în clasă;</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Vorbim civilizat cu colegii şi profesorii;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Salutăm profesorii, colegii şi tot personalul şcolii;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La cursuri venim îmbrăcaţi în costume de elevi;</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Nu alergăm pe holuri sau în clasă;</w:t>
      </w:r>
    </w:p>
    <w:p w:rsidR="003C49FB" w:rsidRPr="008A2780" w:rsidRDefault="003C49FB" w:rsidP="00451B6C">
      <w:pPr>
        <w:spacing w:after="0" w:line="240" w:lineRule="auto"/>
        <w:jc w:val="both"/>
        <w:rPr>
          <w:rStyle w:val="a"/>
          <w:b/>
          <w:bCs/>
          <w:color w:val="99CC00"/>
          <w:sz w:val="28"/>
          <w:szCs w:val="28"/>
          <w:lang w:val="ro-RO"/>
        </w:rPr>
      </w:pPr>
      <w:r w:rsidRPr="008A2780">
        <w:rPr>
          <w:rStyle w:val="a"/>
          <w:b/>
          <w:bCs/>
          <w:color w:val="99CC00"/>
          <w:sz w:val="28"/>
          <w:szCs w:val="28"/>
          <w:lang w:val="ro-RO"/>
        </w:rPr>
        <w:t>Respectăm Regulamentul de ordine interioară al şcolii.</w:t>
      </w:r>
    </w:p>
    <w:p w:rsidR="003C49FB" w:rsidRDefault="003C49FB" w:rsidP="00451B6C">
      <w:pPr>
        <w:spacing w:after="0" w:line="240" w:lineRule="auto"/>
        <w:jc w:val="center"/>
        <w:rPr>
          <w:rStyle w:val="a"/>
          <w:b/>
          <w:bCs/>
          <w:color w:val="F79646"/>
          <w:sz w:val="28"/>
          <w:szCs w:val="28"/>
          <w:lang w:val="ro-RO"/>
        </w:rPr>
      </w:pPr>
    </w:p>
    <w:p w:rsidR="003C49FB" w:rsidRDefault="003C49FB" w:rsidP="00451B6C">
      <w:pPr>
        <w:spacing w:after="0" w:line="240" w:lineRule="auto"/>
        <w:jc w:val="center"/>
        <w:rPr>
          <w:rStyle w:val="a"/>
          <w:b/>
          <w:bCs/>
          <w:color w:val="F79646"/>
          <w:sz w:val="28"/>
          <w:szCs w:val="28"/>
          <w:lang w:val="it-IT"/>
        </w:rPr>
      </w:pPr>
    </w:p>
    <w:p w:rsidR="003C49FB" w:rsidRPr="008A2780" w:rsidRDefault="003C49FB" w:rsidP="00451B6C">
      <w:pPr>
        <w:spacing w:after="0" w:line="240" w:lineRule="auto"/>
        <w:jc w:val="center"/>
        <w:rPr>
          <w:rStyle w:val="a"/>
          <w:b/>
          <w:bCs/>
          <w:color w:val="808000"/>
          <w:sz w:val="28"/>
          <w:szCs w:val="28"/>
          <w:lang w:val="it-IT"/>
        </w:rPr>
      </w:pPr>
      <w:r w:rsidRPr="008A2780">
        <w:rPr>
          <w:rStyle w:val="a"/>
          <w:b/>
          <w:bCs/>
          <w:color w:val="808000"/>
          <w:sz w:val="28"/>
          <w:szCs w:val="28"/>
          <w:lang w:val="it-IT"/>
        </w:rPr>
        <w:t>SFATURI  PETRU  UN  ELEV  DE  SUCCES</w:t>
      </w:r>
    </w:p>
    <w:p w:rsidR="003C49FB" w:rsidRPr="008A2780" w:rsidRDefault="003C49FB" w:rsidP="008A2780">
      <w:pPr>
        <w:spacing w:after="0" w:line="240" w:lineRule="auto"/>
        <w:rPr>
          <w:rStyle w:val="a"/>
          <w:b/>
          <w:bCs/>
          <w:color w:val="808000"/>
          <w:sz w:val="28"/>
          <w:szCs w:val="28"/>
          <w:lang w:val="it-IT"/>
        </w:rPr>
      </w:pP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înveţi lecţiile şi să-ţi faci zilnic temele;</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repeţi lecţiile din când în când ca să nu le uiţi;</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încerci să înţelegi ceea ce înveţi, să nu memorezi;</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citeşti cât mai mult, lectura îţi îmbogăţeşte vocabularul;</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scrii corect şi complet notiţele în clasă;</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te odihneşti şi abia apoi să-ţi faci temele;</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perseverezi, la început totul pare foarte greu;</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respecţi toate indicaţiile profesorului;</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înveţi constant, nu în salturi, nu pentru note, pentru tine;</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fii atent la lecţii, să întrebi profesorul când nu înţelegi;</w:t>
      </w:r>
    </w:p>
    <w:p w:rsidR="003C49FB" w:rsidRPr="008A2780" w:rsidRDefault="003C49FB" w:rsidP="00451B6C">
      <w:pPr>
        <w:spacing w:after="0" w:line="240" w:lineRule="auto"/>
        <w:jc w:val="both"/>
        <w:rPr>
          <w:rStyle w:val="a"/>
          <w:b/>
          <w:bCs/>
          <w:color w:val="808000"/>
          <w:sz w:val="28"/>
          <w:szCs w:val="28"/>
          <w:lang w:val="it-IT"/>
        </w:rPr>
      </w:pPr>
      <w:r w:rsidRPr="008A2780">
        <w:rPr>
          <w:rStyle w:val="a"/>
          <w:b/>
          <w:bCs/>
          <w:color w:val="808000"/>
          <w:sz w:val="28"/>
          <w:szCs w:val="28"/>
          <w:lang w:val="it-IT"/>
        </w:rPr>
        <w:t>Să crezi că poţi mai mult şi vei învinge toate obstacolele.</w:t>
      </w:r>
    </w:p>
    <w:p w:rsidR="003C49FB" w:rsidRPr="008A2780" w:rsidRDefault="003C49FB" w:rsidP="00451B6C">
      <w:pPr>
        <w:spacing w:after="0" w:line="240" w:lineRule="auto"/>
        <w:rPr>
          <w:b/>
          <w:bCs/>
          <w:color w:val="003366"/>
          <w:sz w:val="16"/>
          <w:szCs w:val="16"/>
          <w:lang w:val="it-IT"/>
        </w:rPr>
      </w:pPr>
    </w:p>
    <w:p w:rsidR="003C49FB" w:rsidRPr="00D77182" w:rsidRDefault="003C49FB" w:rsidP="00451B6C">
      <w:pPr>
        <w:spacing w:after="0" w:line="240" w:lineRule="auto"/>
        <w:jc w:val="right"/>
        <w:rPr>
          <w:b/>
          <w:bCs/>
          <w:sz w:val="20"/>
          <w:szCs w:val="20"/>
          <w:lang w:val="it-IT"/>
        </w:rPr>
      </w:pPr>
      <w:r>
        <w:rPr>
          <w:b/>
          <w:bCs/>
          <w:sz w:val="22"/>
          <w:szCs w:val="22"/>
          <w:lang w:val="it-IT"/>
        </w:rPr>
        <w:t>Prof.</w:t>
      </w:r>
      <w:r w:rsidRPr="00D77182">
        <w:rPr>
          <w:b/>
          <w:bCs/>
          <w:sz w:val="22"/>
          <w:szCs w:val="22"/>
          <w:lang w:val="it-IT"/>
        </w:rPr>
        <w:t xml:space="preserve"> </w:t>
      </w:r>
      <w:r>
        <w:rPr>
          <w:b/>
          <w:bCs/>
          <w:sz w:val="22"/>
          <w:szCs w:val="22"/>
          <w:lang w:val="it-IT"/>
        </w:rPr>
        <w:t>Diriginte Anca Seimeanu</w:t>
      </w:r>
    </w:p>
    <w:p w:rsidR="003C49FB" w:rsidRPr="00E24673" w:rsidRDefault="003C49FB" w:rsidP="00451B6C">
      <w:pPr>
        <w:jc w:val="center"/>
        <w:rPr>
          <w:rFonts w:ascii="Arial" w:hAnsi="Arial" w:cs="Arial"/>
          <w:noProof/>
          <w:sz w:val="22"/>
          <w:szCs w:val="22"/>
          <w:lang w:val="it-IT"/>
        </w:rPr>
      </w:pPr>
      <w:r w:rsidRPr="003754F3">
        <w:rPr>
          <w:rFonts w:ascii="Arial" w:hAnsi="Arial" w:cs="Arial"/>
          <w:noProof/>
          <w:sz w:val="22"/>
          <w:szCs w:val="22"/>
        </w:rPr>
        <w:pict>
          <v:shape id="_x0000_i1101" type="#_x0000_t75" style="width:42.75pt;height:39pt;visibility:visible">
            <v:imagedata r:id="rId9" o:title=""/>
          </v:shape>
        </w:pict>
      </w:r>
      <w:r w:rsidRPr="003754F3">
        <w:rPr>
          <w:b/>
          <w:bCs/>
          <w:noProof/>
          <w:color w:val="948A54"/>
          <w:sz w:val="36"/>
          <w:szCs w:val="36"/>
        </w:rPr>
        <w:pict>
          <v:shape id="_x0000_i1102" type="#_x0000_t75" style="width:41.25pt;height:39pt;flip:x;visibility:visible">
            <v:imagedata r:id="rId12" o:title=""/>
          </v:shape>
        </w:pict>
      </w:r>
      <w:r w:rsidRPr="003754F3">
        <w:rPr>
          <w:b/>
          <w:bCs/>
          <w:noProof/>
          <w:color w:val="948A54"/>
          <w:sz w:val="36"/>
          <w:szCs w:val="36"/>
        </w:rPr>
        <w:pict>
          <v:shape id="_x0000_i1103" type="#_x0000_t75" style="width:42.75pt;height:39pt;flip:x;visibility:visible">
            <v:imagedata r:id="rId22" o:title=""/>
          </v:shape>
        </w:pict>
      </w:r>
      <w:r w:rsidRPr="003754F3">
        <w:rPr>
          <w:rFonts w:ascii="Arial" w:hAnsi="Arial" w:cs="Arial"/>
          <w:noProof/>
          <w:sz w:val="22"/>
          <w:szCs w:val="22"/>
        </w:rPr>
        <w:pict>
          <v:shape id="_x0000_i1104" type="#_x0000_t75" style="width:42.75pt;height:39pt;visibility:visible">
            <v:imagedata r:id="rId9" o:title=""/>
          </v:shape>
        </w:pict>
      </w:r>
      <w:r w:rsidRPr="003754F3">
        <w:rPr>
          <w:b/>
          <w:bCs/>
          <w:noProof/>
          <w:color w:val="948A54"/>
          <w:sz w:val="36"/>
          <w:szCs w:val="36"/>
        </w:rPr>
        <w:pict>
          <v:shape id="_x0000_i1105" type="#_x0000_t75" style="width:41.25pt;height:39pt;flip:x;visibility:visible">
            <v:imagedata r:id="rId23" o:title=""/>
          </v:shape>
        </w:pict>
      </w:r>
      <w:r w:rsidRPr="003754F3">
        <w:rPr>
          <w:b/>
          <w:bCs/>
          <w:noProof/>
          <w:color w:val="948A54"/>
          <w:sz w:val="36"/>
          <w:szCs w:val="36"/>
        </w:rPr>
        <w:pict>
          <v:shape id="_x0000_i1106" type="#_x0000_t75" style="width:40.5pt;height:39pt;flip:x;visibility:visible">
            <v:imagedata r:id="rId24" o:title=""/>
          </v:shape>
        </w:pict>
      </w:r>
      <w:r w:rsidRPr="003754F3">
        <w:rPr>
          <w:rFonts w:ascii="Arial" w:hAnsi="Arial" w:cs="Arial"/>
          <w:noProof/>
          <w:sz w:val="22"/>
          <w:szCs w:val="22"/>
        </w:rPr>
        <w:pict>
          <v:shape id="_x0000_i1107" type="#_x0000_t75" style="width:42.75pt;height:39pt;visibility:visible">
            <v:imagedata r:id="rId9" o:title=""/>
          </v:shape>
        </w:pict>
      </w:r>
    </w:p>
    <w:p w:rsidR="003C49FB" w:rsidRPr="00D77182" w:rsidRDefault="003C49FB" w:rsidP="00D77182">
      <w:pPr>
        <w:jc w:val="center"/>
        <w:rPr>
          <w:b/>
          <w:bCs/>
          <w:color w:val="948A54"/>
          <w:sz w:val="36"/>
          <w:szCs w:val="36"/>
          <w:lang w:val="ro-RO"/>
        </w:rPr>
      </w:pPr>
      <w:r>
        <w:rPr>
          <w:b/>
          <w:bCs/>
          <w:color w:val="FF0000"/>
          <w:sz w:val="32"/>
          <w:szCs w:val="32"/>
          <w:lang w:val="it-IT"/>
        </w:rPr>
        <w:t>FIŞĂ CU GHICITORI PENTRU SUNETUL Ţ</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Bâzâind ca un bondar,                        </w:t>
      </w:r>
      <w:r>
        <w:rPr>
          <w:b/>
          <w:bCs/>
          <w:sz w:val="22"/>
          <w:szCs w:val="22"/>
          <w:lang w:val="it-IT"/>
        </w:rPr>
        <w:t xml:space="preserve">       </w:t>
      </w:r>
      <w:r w:rsidRPr="00D77182">
        <w:rPr>
          <w:b/>
          <w:bCs/>
          <w:sz w:val="22"/>
          <w:szCs w:val="22"/>
          <w:lang w:val="it-IT"/>
        </w:rPr>
        <w:t>Lipa-lipa ca o ţaţă,</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Îmi strică somnul un  ..................       </w:t>
      </w:r>
      <w:r>
        <w:rPr>
          <w:b/>
          <w:bCs/>
          <w:sz w:val="22"/>
          <w:szCs w:val="22"/>
          <w:lang w:val="it-IT"/>
        </w:rPr>
        <w:t xml:space="preserve">       </w:t>
      </w:r>
      <w:r w:rsidRPr="00D77182">
        <w:rPr>
          <w:b/>
          <w:bCs/>
          <w:sz w:val="22"/>
          <w:szCs w:val="22"/>
          <w:lang w:val="it-IT"/>
        </w:rPr>
        <w:t xml:space="preserve">Către râu merge o ............. </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Vulpea cea isteaţă,                              </w:t>
      </w:r>
      <w:r>
        <w:rPr>
          <w:b/>
          <w:bCs/>
          <w:sz w:val="22"/>
          <w:szCs w:val="22"/>
          <w:lang w:val="it-IT"/>
        </w:rPr>
        <w:t xml:space="preserve">        </w:t>
      </w:r>
      <w:r w:rsidRPr="00D77182">
        <w:rPr>
          <w:b/>
          <w:bCs/>
          <w:sz w:val="22"/>
          <w:szCs w:val="22"/>
          <w:lang w:val="it-IT"/>
        </w:rPr>
        <w:t>Mârâind cu dinţi de-oţel,</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Din păcate  e şi .....................             </w:t>
      </w:r>
      <w:r>
        <w:rPr>
          <w:b/>
          <w:bCs/>
          <w:sz w:val="22"/>
          <w:szCs w:val="22"/>
          <w:lang w:val="it-IT"/>
        </w:rPr>
        <w:t xml:space="preserve">        </w:t>
      </w:r>
      <w:r w:rsidRPr="00D77182">
        <w:rPr>
          <w:b/>
          <w:bCs/>
          <w:sz w:val="22"/>
          <w:szCs w:val="22"/>
          <w:lang w:val="it-IT"/>
        </w:rPr>
        <w:t xml:space="preserve">La noi latră un  .................. </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Vânătorul pune preţ                           </w:t>
      </w:r>
      <w:r>
        <w:rPr>
          <w:b/>
          <w:bCs/>
          <w:sz w:val="22"/>
          <w:szCs w:val="22"/>
          <w:lang w:val="it-IT"/>
        </w:rPr>
        <w:t xml:space="preserve">      </w:t>
      </w:r>
      <w:r w:rsidRPr="00D77182">
        <w:rPr>
          <w:b/>
          <w:bCs/>
          <w:sz w:val="22"/>
          <w:szCs w:val="22"/>
          <w:lang w:val="it-IT"/>
        </w:rPr>
        <w:t>Cu corniţele pe cap</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Pe capul unui .....................               </w:t>
      </w:r>
      <w:r>
        <w:rPr>
          <w:b/>
          <w:bCs/>
          <w:sz w:val="22"/>
          <w:szCs w:val="22"/>
          <w:lang w:val="it-IT"/>
        </w:rPr>
        <w:t xml:space="preserve">        </w:t>
      </w:r>
      <w:r w:rsidRPr="00D77182">
        <w:rPr>
          <w:b/>
          <w:bCs/>
          <w:sz w:val="22"/>
          <w:szCs w:val="22"/>
          <w:lang w:val="it-IT"/>
        </w:rPr>
        <w:t>Paşte-n câmp un mândru ...........</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Albă, neagră e la pană,                      </w:t>
      </w:r>
      <w:r>
        <w:rPr>
          <w:b/>
          <w:bCs/>
          <w:sz w:val="22"/>
          <w:szCs w:val="22"/>
          <w:lang w:val="it-IT"/>
        </w:rPr>
        <w:t xml:space="preserve">      </w:t>
      </w:r>
      <w:r w:rsidRPr="00D77182">
        <w:rPr>
          <w:b/>
          <w:bCs/>
          <w:sz w:val="22"/>
          <w:szCs w:val="22"/>
          <w:lang w:val="it-IT"/>
        </w:rPr>
        <w:t>Cu corniţe şi bărbiţă</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Mândra, hoaţă ..........................         </w:t>
      </w:r>
      <w:r>
        <w:rPr>
          <w:b/>
          <w:bCs/>
          <w:sz w:val="22"/>
          <w:szCs w:val="22"/>
          <w:lang w:val="it-IT"/>
        </w:rPr>
        <w:t xml:space="preserve">      </w:t>
      </w:r>
      <w:r w:rsidRPr="00D77182">
        <w:rPr>
          <w:b/>
          <w:bCs/>
          <w:sz w:val="22"/>
          <w:szCs w:val="22"/>
          <w:lang w:val="it-IT"/>
        </w:rPr>
        <w:t xml:space="preserve">Este soţul de .................. </w:t>
      </w:r>
    </w:p>
    <w:p w:rsidR="003C49FB" w:rsidRPr="00D77182" w:rsidRDefault="003C49FB" w:rsidP="008A392E">
      <w:pPr>
        <w:spacing w:after="0" w:line="240" w:lineRule="auto"/>
        <w:jc w:val="both"/>
        <w:rPr>
          <w:b/>
          <w:bCs/>
          <w:sz w:val="22"/>
          <w:szCs w:val="22"/>
          <w:lang w:val="it-IT"/>
        </w:rPr>
      </w:pPr>
    </w:p>
    <w:tbl>
      <w:tblPr>
        <w:tblW w:w="82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6"/>
        <w:gridCol w:w="894"/>
        <w:gridCol w:w="1168"/>
        <w:gridCol w:w="1031"/>
        <w:gridCol w:w="921"/>
        <w:gridCol w:w="1200"/>
        <w:gridCol w:w="1200"/>
        <w:gridCol w:w="960"/>
      </w:tblGrid>
      <w:tr w:rsidR="003C49FB" w:rsidRPr="00D77182">
        <w:trPr>
          <w:trHeight w:val="1398"/>
        </w:trPr>
        <w:tc>
          <w:tcPr>
            <w:tcW w:w="906" w:type="dxa"/>
          </w:tcPr>
          <w:p w:rsidR="003C49FB" w:rsidRPr="00D77182" w:rsidRDefault="003C49FB" w:rsidP="008A392E">
            <w:pPr>
              <w:spacing w:after="0" w:line="240" w:lineRule="auto"/>
              <w:jc w:val="both"/>
              <w:rPr>
                <w:b/>
                <w:bCs/>
              </w:rPr>
            </w:pPr>
            <w:r w:rsidRPr="003754F3">
              <w:rPr>
                <w:b/>
                <w:bCs/>
              </w:rPr>
              <w:pict>
                <v:shape id="Picture 1" o:spid="_x0000_i1108" type="#_x0000_t75" style="width:40.5pt;height:47.25pt;visibility:visible">
                  <v:imagedata r:id="rId25" o:title=""/>
                </v:shape>
              </w:pict>
            </w:r>
          </w:p>
        </w:tc>
        <w:tc>
          <w:tcPr>
            <w:tcW w:w="894" w:type="dxa"/>
          </w:tcPr>
          <w:p w:rsidR="003C49FB" w:rsidRPr="00D77182" w:rsidRDefault="003C49FB" w:rsidP="008A392E">
            <w:pPr>
              <w:spacing w:after="0" w:line="240" w:lineRule="auto"/>
              <w:jc w:val="both"/>
              <w:rPr>
                <w:b/>
                <w:bCs/>
              </w:rPr>
            </w:pPr>
            <w:r w:rsidRPr="003754F3">
              <w:rPr>
                <w:b/>
                <w:bCs/>
              </w:rPr>
              <w:pict>
                <v:shape id="_x0000_i1109" type="#_x0000_t75" style="width:38.25pt;height:48.75pt;visibility:visible">
                  <v:imagedata r:id="rId26" o:title=""/>
                </v:shape>
              </w:pict>
            </w:r>
          </w:p>
        </w:tc>
        <w:tc>
          <w:tcPr>
            <w:tcW w:w="1168" w:type="dxa"/>
          </w:tcPr>
          <w:p w:rsidR="003C49FB" w:rsidRPr="00D77182" w:rsidRDefault="003C49FB" w:rsidP="008A392E">
            <w:pPr>
              <w:spacing w:after="0" w:line="240" w:lineRule="auto"/>
              <w:jc w:val="both"/>
              <w:rPr>
                <w:b/>
                <w:bCs/>
              </w:rPr>
            </w:pPr>
            <w:r w:rsidRPr="003754F3">
              <w:rPr>
                <w:b/>
                <w:bCs/>
              </w:rPr>
              <w:pict>
                <v:shape id="_x0000_i1110" type="#_x0000_t75" style="width:49.5pt;height:49.5pt;visibility:visible">
                  <v:imagedata r:id="rId27" o:title=""/>
                </v:shape>
              </w:pict>
            </w:r>
          </w:p>
        </w:tc>
        <w:tc>
          <w:tcPr>
            <w:tcW w:w="1031" w:type="dxa"/>
          </w:tcPr>
          <w:p w:rsidR="003C49FB" w:rsidRPr="00D77182" w:rsidRDefault="003C49FB" w:rsidP="008A392E">
            <w:pPr>
              <w:spacing w:after="0" w:line="240" w:lineRule="auto"/>
              <w:jc w:val="both"/>
              <w:rPr>
                <w:b/>
                <w:bCs/>
              </w:rPr>
            </w:pPr>
            <w:r w:rsidRPr="003754F3">
              <w:rPr>
                <w:b/>
                <w:bCs/>
              </w:rPr>
              <w:pict>
                <v:shape id="_x0000_i1111" type="#_x0000_t75" style="width:44.25pt;height:36.75pt;visibility:visible">
                  <v:imagedata r:id="rId28" o:title=""/>
                </v:shape>
              </w:pict>
            </w:r>
          </w:p>
        </w:tc>
        <w:tc>
          <w:tcPr>
            <w:tcW w:w="921" w:type="dxa"/>
          </w:tcPr>
          <w:p w:rsidR="003C49FB" w:rsidRPr="00D77182" w:rsidRDefault="003C49FB" w:rsidP="008A392E">
            <w:pPr>
              <w:spacing w:after="0" w:line="240" w:lineRule="auto"/>
              <w:jc w:val="both"/>
              <w:rPr>
                <w:b/>
                <w:bCs/>
              </w:rPr>
            </w:pPr>
            <w:r w:rsidRPr="003754F3">
              <w:rPr>
                <w:b/>
                <w:bCs/>
              </w:rPr>
              <w:pict>
                <v:shape id="_x0000_i1112" type="#_x0000_t75" style="width:46.5pt;height:36pt;visibility:visible">
                  <v:imagedata r:id="rId29" o:title=""/>
                </v:shape>
              </w:pict>
            </w:r>
          </w:p>
        </w:tc>
        <w:tc>
          <w:tcPr>
            <w:tcW w:w="1200" w:type="dxa"/>
          </w:tcPr>
          <w:p w:rsidR="003C49FB" w:rsidRPr="00D77182" w:rsidRDefault="003C49FB" w:rsidP="008A392E">
            <w:pPr>
              <w:spacing w:after="0" w:line="240" w:lineRule="auto"/>
              <w:jc w:val="both"/>
              <w:rPr>
                <w:b/>
                <w:bCs/>
              </w:rPr>
            </w:pPr>
            <w:r w:rsidRPr="003754F3">
              <w:rPr>
                <w:b/>
                <w:bCs/>
              </w:rPr>
              <w:pict>
                <v:shape id="_x0000_i1113" type="#_x0000_t75" style="width:53.25pt;height:55.5pt;visibility:visible">
                  <v:imagedata r:id="rId30" o:title=""/>
                </v:shape>
              </w:pict>
            </w:r>
          </w:p>
        </w:tc>
        <w:tc>
          <w:tcPr>
            <w:tcW w:w="1200" w:type="dxa"/>
          </w:tcPr>
          <w:p w:rsidR="003C49FB" w:rsidRPr="00D77182" w:rsidRDefault="003C49FB" w:rsidP="008A392E">
            <w:pPr>
              <w:spacing w:after="0" w:line="240" w:lineRule="auto"/>
              <w:jc w:val="both"/>
              <w:rPr>
                <w:b/>
                <w:bCs/>
              </w:rPr>
            </w:pPr>
            <w:r w:rsidRPr="003754F3">
              <w:rPr>
                <w:b/>
                <w:bCs/>
              </w:rPr>
              <w:pict>
                <v:shape id="_x0000_i1114" type="#_x0000_t75" style="width:54.75pt;height:55.5pt;visibility:visible">
                  <v:imagedata r:id="rId31" o:title=""/>
                </v:shape>
              </w:pict>
            </w:r>
          </w:p>
        </w:tc>
        <w:tc>
          <w:tcPr>
            <w:tcW w:w="960" w:type="dxa"/>
          </w:tcPr>
          <w:p w:rsidR="003C49FB" w:rsidRPr="00D77182" w:rsidRDefault="003C49FB" w:rsidP="008A392E">
            <w:pPr>
              <w:spacing w:after="0" w:line="240" w:lineRule="auto"/>
              <w:jc w:val="both"/>
              <w:rPr>
                <w:b/>
                <w:bCs/>
              </w:rPr>
            </w:pPr>
            <w:r w:rsidRPr="003754F3">
              <w:rPr>
                <w:b/>
                <w:bCs/>
              </w:rPr>
              <w:pict>
                <v:shape id="_x0000_i1115" type="#_x0000_t75" style="width:42pt;height:55.5pt;visibility:visible">
                  <v:imagedata r:id="rId32" o:title=""/>
                </v:shape>
              </w:pict>
            </w:r>
          </w:p>
        </w:tc>
      </w:tr>
      <w:tr w:rsidR="003C49FB" w:rsidRPr="00D77182">
        <w:trPr>
          <w:trHeight w:val="327"/>
        </w:trPr>
        <w:tc>
          <w:tcPr>
            <w:tcW w:w="906" w:type="dxa"/>
          </w:tcPr>
          <w:p w:rsidR="003C49FB" w:rsidRPr="00D77182" w:rsidRDefault="003C49FB" w:rsidP="008A392E">
            <w:pPr>
              <w:spacing w:after="0" w:line="240" w:lineRule="auto"/>
              <w:jc w:val="both"/>
              <w:rPr>
                <w:b/>
                <w:bCs/>
              </w:rPr>
            </w:pPr>
            <w:r w:rsidRPr="00D77182">
              <w:rPr>
                <w:b/>
                <w:bCs/>
                <w:sz w:val="22"/>
                <w:szCs w:val="22"/>
              </w:rPr>
              <w:t xml:space="preserve">  hoaţă</w:t>
            </w:r>
          </w:p>
        </w:tc>
        <w:tc>
          <w:tcPr>
            <w:tcW w:w="894" w:type="dxa"/>
          </w:tcPr>
          <w:p w:rsidR="003C49FB" w:rsidRPr="00D77182" w:rsidRDefault="003C49FB" w:rsidP="008A392E">
            <w:pPr>
              <w:spacing w:after="0" w:line="240" w:lineRule="auto"/>
              <w:jc w:val="both"/>
              <w:rPr>
                <w:b/>
                <w:bCs/>
              </w:rPr>
            </w:pPr>
            <w:r w:rsidRPr="00D77182">
              <w:rPr>
                <w:b/>
                <w:bCs/>
                <w:sz w:val="22"/>
                <w:szCs w:val="22"/>
              </w:rPr>
              <w:t xml:space="preserve">   ţap</w:t>
            </w:r>
          </w:p>
        </w:tc>
        <w:tc>
          <w:tcPr>
            <w:tcW w:w="1168" w:type="dxa"/>
          </w:tcPr>
          <w:p w:rsidR="003C49FB" w:rsidRPr="00D77182" w:rsidRDefault="003C49FB" w:rsidP="008A392E">
            <w:pPr>
              <w:spacing w:after="0" w:line="240" w:lineRule="auto"/>
              <w:jc w:val="both"/>
              <w:rPr>
                <w:b/>
                <w:bCs/>
              </w:rPr>
            </w:pPr>
            <w:r w:rsidRPr="00D77182">
              <w:rPr>
                <w:b/>
                <w:bCs/>
                <w:sz w:val="22"/>
                <w:szCs w:val="22"/>
              </w:rPr>
              <w:t>coţofană</w:t>
            </w:r>
          </w:p>
        </w:tc>
        <w:tc>
          <w:tcPr>
            <w:tcW w:w="1031" w:type="dxa"/>
          </w:tcPr>
          <w:p w:rsidR="003C49FB" w:rsidRPr="00D77182" w:rsidRDefault="003C49FB" w:rsidP="008A392E">
            <w:pPr>
              <w:spacing w:after="0" w:line="240" w:lineRule="auto"/>
              <w:jc w:val="both"/>
              <w:rPr>
                <w:b/>
                <w:bCs/>
              </w:rPr>
            </w:pPr>
            <w:r w:rsidRPr="00D77182">
              <w:rPr>
                <w:b/>
                <w:bCs/>
                <w:sz w:val="22"/>
                <w:szCs w:val="22"/>
              </w:rPr>
              <w:t xml:space="preserve">   raţă</w:t>
            </w:r>
          </w:p>
        </w:tc>
        <w:tc>
          <w:tcPr>
            <w:tcW w:w="921" w:type="dxa"/>
          </w:tcPr>
          <w:p w:rsidR="003C49FB" w:rsidRPr="00D77182" w:rsidRDefault="003C49FB" w:rsidP="008A392E">
            <w:pPr>
              <w:spacing w:after="0" w:line="240" w:lineRule="auto"/>
              <w:jc w:val="both"/>
              <w:rPr>
                <w:b/>
                <w:bCs/>
              </w:rPr>
            </w:pPr>
            <w:r w:rsidRPr="00D77182">
              <w:rPr>
                <w:b/>
                <w:bCs/>
                <w:sz w:val="22"/>
                <w:szCs w:val="22"/>
              </w:rPr>
              <w:t>mistreţ</w:t>
            </w:r>
          </w:p>
        </w:tc>
        <w:tc>
          <w:tcPr>
            <w:tcW w:w="1200" w:type="dxa"/>
          </w:tcPr>
          <w:p w:rsidR="003C49FB" w:rsidRPr="00D77182" w:rsidRDefault="003C49FB" w:rsidP="008A392E">
            <w:pPr>
              <w:spacing w:after="0" w:line="240" w:lineRule="auto"/>
              <w:jc w:val="both"/>
              <w:rPr>
                <w:b/>
                <w:bCs/>
              </w:rPr>
            </w:pPr>
            <w:r w:rsidRPr="00D77182">
              <w:rPr>
                <w:b/>
                <w:bCs/>
                <w:sz w:val="22"/>
                <w:szCs w:val="22"/>
              </w:rPr>
              <w:t xml:space="preserve">   căţel</w:t>
            </w:r>
          </w:p>
        </w:tc>
        <w:tc>
          <w:tcPr>
            <w:tcW w:w="1200" w:type="dxa"/>
          </w:tcPr>
          <w:p w:rsidR="003C49FB" w:rsidRPr="00D77182" w:rsidRDefault="003C49FB" w:rsidP="008A392E">
            <w:pPr>
              <w:spacing w:after="0" w:line="240" w:lineRule="auto"/>
              <w:jc w:val="both"/>
              <w:rPr>
                <w:b/>
                <w:bCs/>
              </w:rPr>
            </w:pPr>
            <w:r w:rsidRPr="00D77182">
              <w:rPr>
                <w:b/>
                <w:bCs/>
                <w:sz w:val="22"/>
                <w:szCs w:val="22"/>
              </w:rPr>
              <w:t xml:space="preserve"> căpriţă</w:t>
            </w:r>
          </w:p>
        </w:tc>
        <w:tc>
          <w:tcPr>
            <w:tcW w:w="960" w:type="dxa"/>
          </w:tcPr>
          <w:p w:rsidR="003C49FB" w:rsidRPr="00D77182" w:rsidRDefault="003C49FB" w:rsidP="008A392E">
            <w:pPr>
              <w:spacing w:after="0" w:line="240" w:lineRule="auto"/>
              <w:jc w:val="both"/>
              <w:rPr>
                <w:b/>
                <w:bCs/>
              </w:rPr>
            </w:pPr>
            <w:r w:rsidRPr="00D77182">
              <w:rPr>
                <w:b/>
                <w:bCs/>
                <w:sz w:val="22"/>
                <w:szCs w:val="22"/>
              </w:rPr>
              <w:t xml:space="preserve"> ţânţar</w:t>
            </w:r>
          </w:p>
        </w:tc>
      </w:tr>
    </w:tbl>
    <w:p w:rsidR="003C49FB" w:rsidRPr="00D77182" w:rsidRDefault="003C49FB" w:rsidP="008A392E">
      <w:pPr>
        <w:spacing w:after="0" w:line="240" w:lineRule="auto"/>
        <w:jc w:val="both"/>
        <w:rPr>
          <w:b/>
          <w:bCs/>
          <w:sz w:val="22"/>
          <w:szCs w:val="22"/>
        </w:rPr>
      </w:pPr>
    </w:p>
    <w:p w:rsidR="003C49FB" w:rsidRPr="00D77182" w:rsidRDefault="003C49FB" w:rsidP="008A392E">
      <w:pPr>
        <w:spacing w:after="0" w:line="240" w:lineRule="auto"/>
        <w:jc w:val="both"/>
        <w:rPr>
          <w:b/>
          <w:bCs/>
          <w:sz w:val="22"/>
          <w:szCs w:val="22"/>
        </w:rPr>
      </w:pPr>
      <w:r w:rsidRPr="00D77182">
        <w:rPr>
          <w:b/>
          <w:bCs/>
          <w:sz w:val="22"/>
          <w:szCs w:val="22"/>
        </w:rPr>
        <w:t>Zarvă mare în coteţ</w:t>
      </w:r>
    </w:p>
    <w:p w:rsidR="003C49FB" w:rsidRPr="001F31D1" w:rsidRDefault="003C49FB" w:rsidP="008A392E">
      <w:pPr>
        <w:spacing w:after="0" w:line="240" w:lineRule="auto"/>
        <w:jc w:val="both"/>
        <w:rPr>
          <w:b/>
          <w:bCs/>
          <w:sz w:val="22"/>
          <w:szCs w:val="22"/>
          <w:lang w:val="it-IT"/>
        </w:rPr>
      </w:pPr>
      <w:r w:rsidRPr="00D77182">
        <w:rPr>
          <w:b/>
          <w:bCs/>
          <w:sz w:val="22"/>
          <w:szCs w:val="22"/>
        </w:rPr>
        <w:t xml:space="preserve">De când am prins un ..............                                </w:t>
      </w:r>
      <w:r>
        <w:rPr>
          <w:b/>
          <w:bCs/>
          <w:sz w:val="22"/>
          <w:szCs w:val="22"/>
        </w:rPr>
        <w:t xml:space="preserve">           </w:t>
      </w:r>
      <w:r w:rsidRPr="00D77182">
        <w:rPr>
          <w:b/>
          <w:bCs/>
          <w:sz w:val="22"/>
          <w:szCs w:val="22"/>
        </w:rPr>
        <w:t xml:space="preserve"> </w:t>
      </w:r>
      <w:r w:rsidRPr="001F31D1">
        <w:rPr>
          <w:b/>
          <w:bCs/>
          <w:sz w:val="22"/>
          <w:szCs w:val="22"/>
          <w:lang w:val="it-IT"/>
        </w:rPr>
        <w:t>mistreţ</w:t>
      </w:r>
    </w:p>
    <w:p w:rsidR="003C49FB" w:rsidRPr="001F31D1" w:rsidRDefault="003C49FB" w:rsidP="008A392E">
      <w:pPr>
        <w:spacing w:after="0" w:line="240" w:lineRule="auto"/>
        <w:jc w:val="both"/>
        <w:rPr>
          <w:b/>
          <w:bCs/>
          <w:sz w:val="22"/>
          <w:szCs w:val="22"/>
          <w:lang w:val="it-IT"/>
        </w:rPr>
      </w:pPr>
    </w:p>
    <w:p w:rsidR="003C49FB" w:rsidRPr="001F31D1" w:rsidRDefault="003C49FB" w:rsidP="008A392E">
      <w:pPr>
        <w:spacing w:after="0" w:line="240" w:lineRule="auto"/>
        <w:jc w:val="both"/>
        <w:rPr>
          <w:b/>
          <w:bCs/>
          <w:sz w:val="22"/>
          <w:szCs w:val="22"/>
          <w:lang w:val="it-IT"/>
        </w:rPr>
      </w:pPr>
      <w:r w:rsidRPr="001F31D1">
        <w:rPr>
          <w:b/>
          <w:bCs/>
          <w:sz w:val="22"/>
          <w:szCs w:val="22"/>
          <w:lang w:val="it-IT"/>
        </w:rPr>
        <w:t xml:space="preserve">Coţofana cea isteaţă, </w:t>
      </w:r>
    </w:p>
    <w:p w:rsidR="003C49FB" w:rsidRPr="001F31D1" w:rsidRDefault="003C49FB" w:rsidP="008A392E">
      <w:pPr>
        <w:spacing w:after="0" w:line="240" w:lineRule="auto"/>
        <w:jc w:val="both"/>
        <w:rPr>
          <w:b/>
          <w:bCs/>
          <w:sz w:val="22"/>
          <w:szCs w:val="22"/>
          <w:lang w:val="it-IT"/>
        </w:rPr>
      </w:pPr>
      <w:r w:rsidRPr="001F31D1">
        <w:rPr>
          <w:b/>
          <w:bCs/>
          <w:sz w:val="22"/>
          <w:szCs w:val="22"/>
          <w:lang w:val="it-IT"/>
        </w:rPr>
        <w:t>E o cioară mai frumoasă,</w:t>
      </w:r>
    </w:p>
    <w:p w:rsidR="003C49FB" w:rsidRPr="00D77182" w:rsidRDefault="003C49FB" w:rsidP="008A392E">
      <w:pPr>
        <w:spacing w:after="0" w:line="240" w:lineRule="auto"/>
        <w:jc w:val="both"/>
        <w:rPr>
          <w:b/>
          <w:bCs/>
          <w:sz w:val="22"/>
          <w:szCs w:val="22"/>
          <w:lang w:val="it-IT"/>
        </w:rPr>
      </w:pPr>
      <w:r w:rsidRPr="008A392E">
        <w:rPr>
          <w:b/>
          <w:bCs/>
          <w:sz w:val="22"/>
          <w:szCs w:val="22"/>
          <w:lang w:val="it-IT"/>
        </w:rPr>
        <w:t xml:space="preserve">Din păcate, şi mai ...............                                                 </w:t>
      </w:r>
      <w:r w:rsidRPr="00D77182">
        <w:rPr>
          <w:b/>
          <w:bCs/>
          <w:sz w:val="22"/>
          <w:szCs w:val="22"/>
          <w:lang w:val="it-IT"/>
        </w:rPr>
        <w:t>hoaţă</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Pe scocurile de la şuri</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A-ngheţat apa în ....................                                  </w:t>
      </w:r>
      <w:r>
        <w:rPr>
          <w:b/>
          <w:bCs/>
          <w:sz w:val="22"/>
          <w:szCs w:val="22"/>
          <w:lang w:val="it-IT"/>
        </w:rPr>
        <w:t xml:space="preserve">           </w:t>
      </w:r>
      <w:r w:rsidRPr="00D77182">
        <w:rPr>
          <w:b/>
          <w:bCs/>
          <w:sz w:val="22"/>
          <w:szCs w:val="22"/>
          <w:lang w:val="it-IT"/>
        </w:rPr>
        <w:t>ţurţuri</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Ex. Alintă cuvintele:</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             vulpe –           </w:t>
      </w:r>
      <w:r>
        <w:rPr>
          <w:b/>
          <w:bCs/>
          <w:sz w:val="22"/>
          <w:szCs w:val="22"/>
          <w:lang w:val="it-IT"/>
        </w:rPr>
        <w:t xml:space="preserve"> </w:t>
      </w:r>
      <w:r w:rsidRPr="00D77182">
        <w:rPr>
          <w:b/>
          <w:bCs/>
          <w:sz w:val="22"/>
          <w:szCs w:val="22"/>
          <w:lang w:val="it-IT"/>
        </w:rPr>
        <w:t xml:space="preserve">rochie –                </w:t>
      </w:r>
      <w:r>
        <w:rPr>
          <w:b/>
          <w:bCs/>
          <w:sz w:val="22"/>
          <w:szCs w:val="22"/>
          <w:lang w:val="it-IT"/>
        </w:rPr>
        <w:t xml:space="preserve"> </w:t>
      </w:r>
      <w:r w:rsidRPr="00D77182">
        <w:rPr>
          <w:b/>
          <w:bCs/>
          <w:sz w:val="22"/>
          <w:szCs w:val="22"/>
          <w:lang w:val="it-IT"/>
        </w:rPr>
        <w:t xml:space="preserve">sobă –                   </w:t>
      </w:r>
      <w:r>
        <w:rPr>
          <w:b/>
          <w:bCs/>
          <w:sz w:val="22"/>
          <w:szCs w:val="22"/>
          <w:lang w:val="it-IT"/>
        </w:rPr>
        <w:t xml:space="preserve">  </w:t>
      </w:r>
      <w:r w:rsidRPr="00D77182">
        <w:rPr>
          <w:b/>
          <w:bCs/>
          <w:sz w:val="22"/>
          <w:szCs w:val="22"/>
          <w:lang w:val="it-IT"/>
        </w:rPr>
        <w:t xml:space="preserve"> fată – </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             capră –           </w:t>
      </w:r>
      <w:r>
        <w:rPr>
          <w:b/>
          <w:bCs/>
          <w:sz w:val="22"/>
          <w:szCs w:val="22"/>
          <w:lang w:val="it-IT"/>
        </w:rPr>
        <w:t xml:space="preserve"> </w:t>
      </w:r>
      <w:r w:rsidRPr="00D77182">
        <w:rPr>
          <w:b/>
          <w:bCs/>
          <w:sz w:val="22"/>
          <w:szCs w:val="22"/>
          <w:lang w:val="it-IT"/>
        </w:rPr>
        <w:t xml:space="preserve">gură –                   turtă –                     uşă – </w:t>
      </w:r>
    </w:p>
    <w:p w:rsidR="003C49FB" w:rsidRPr="00D77182" w:rsidRDefault="003C49FB" w:rsidP="008A392E">
      <w:pPr>
        <w:spacing w:after="0" w:line="240" w:lineRule="auto"/>
        <w:jc w:val="both"/>
        <w:rPr>
          <w:b/>
          <w:bCs/>
          <w:sz w:val="22"/>
          <w:szCs w:val="22"/>
          <w:lang w:val="it-IT"/>
        </w:rPr>
      </w:pPr>
    </w:p>
    <w:p w:rsidR="003C49FB" w:rsidRPr="00D77182" w:rsidRDefault="003C49FB" w:rsidP="008A392E">
      <w:pPr>
        <w:spacing w:after="0" w:line="240" w:lineRule="auto"/>
        <w:jc w:val="both"/>
        <w:rPr>
          <w:b/>
          <w:bCs/>
          <w:sz w:val="22"/>
          <w:szCs w:val="22"/>
          <w:lang w:val="it-IT"/>
        </w:rPr>
      </w:pPr>
      <w:r w:rsidRPr="00D77182">
        <w:rPr>
          <w:b/>
          <w:bCs/>
          <w:sz w:val="22"/>
          <w:szCs w:val="22"/>
          <w:lang w:val="it-IT"/>
        </w:rPr>
        <w:t>Ex.  Eu spun una, tu spui multe:</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        roată –            poartă –                   colţ –                        munte –</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        curte –           frate –                       carte –                      găleată –</w:t>
      </w:r>
    </w:p>
    <w:p w:rsidR="003C49FB" w:rsidRPr="00D77182" w:rsidRDefault="003C49FB" w:rsidP="008A392E">
      <w:pPr>
        <w:spacing w:after="0" w:line="240" w:lineRule="auto"/>
        <w:jc w:val="both"/>
        <w:rPr>
          <w:b/>
          <w:bCs/>
          <w:sz w:val="22"/>
          <w:szCs w:val="22"/>
          <w:lang w:val="it-IT"/>
        </w:rPr>
      </w:pPr>
      <w:r w:rsidRPr="00D77182">
        <w:rPr>
          <w:b/>
          <w:bCs/>
          <w:sz w:val="22"/>
          <w:szCs w:val="22"/>
          <w:lang w:val="it-IT"/>
        </w:rPr>
        <w:t xml:space="preserve">    </w:t>
      </w:r>
      <w:r w:rsidRPr="00D77182">
        <w:rPr>
          <w:b/>
          <w:bCs/>
          <w:sz w:val="22"/>
          <w:szCs w:val="22"/>
          <w:lang w:val="ro-RO"/>
        </w:rPr>
        <w:t xml:space="preserve">                                            </w:t>
      </w:r>
    </w:p>
    <w:p w:rsidR="003C49FB" w:rsidRPr="00D77182" w:rsidRDefault="003C49FB" w:rsidP="008A392E">
      <w:pPr>
        <w:spacing w:after="0" w:line="240" w:lineRule="auto"/>
        <w:ind w:firstLine="360"/>
        <w:jc w:val="right"/>
        <w:rPr>
          <w:b/>
          <w:bCs/>
          <w:sz w:val="22"/>
          <w:szCs w:val="22"/>
          <w:lang w:val="ro-RO"/>
        </w:rPr>
      </w:pPr>
      <w:r w:rsidRPr="00D77182">
        <w:rPr>
          <w:b/>
          <w:bCs/>
          <w:sz w:val="22"/>
          <w:szCs w:val="22"/>
          <w:lang w:val="ro-RO"/>
        </w:rPr>
        <w:t xml:space="preserve"> Prof. înv. primar Veronica Luţescu</w:t>
      </w:r>
    </w:p>
    <w:p w:rsidR="003C49FB" w:rsidRDefault="003C49FB" w:rsidP="0053630F">
      <w:pPr>
        <w:pStyle w:val="NormalWeb"/>
        <w:spacing w:before="0" w:beforeAutospacing="0" w:after="0" w:afterAutospacing="0"/>
        <w:jc w:val="center"/>
        <w:rPr>
          <w:b/>
          <w:bCs/>
          <w:noProof/>
          <w:color w:val="948A54"/>
          <w:sz w:val="36"/>
          <w:szCs w:val="36"/>
        </w:rPr>
      </w:pPr>
      <w:r w:rsidRPr="003754F3">
        <w:rPr>
          <w:rFonts w:ascii="Arial" w:hAnsi="Arial" w:cs="Arial"/>
          <w:noProof/>
          <w:sz w:val="22"/>
          <w:szCs w:val="22"/>
        </w:rPr>
        <w:pict>
          <v:shape id="_x0000_i1116" type="#_x0000_t75" style="width:42.75pt;height:39pt;visibility:visible">
            <v:imagedata r:id="rId9" o:title=""/>
          </v:shape>
        </w:pict>
      </w:r>
      <w:r w:rsidRPr="003754F3">
        <w:rPr>
          <w:b/>
          <w:bCs/>
          <w:noProof/>
          <w:color w:val="948A54"/>
          <w:sz w:val="36"/>
          <w:szCs w:val="36"/>
        </w:rPr>
        <w:pict>
          <v:shape id="_x0000_i1117" type="#_x0000_t75" style="width:41.25pt;height:39pt;flip:x;visibility:visible">
            <v:imagedata r:id="rId23" o:title=""/>
          </v:shape>
        </w:pict>
      </w:r>
      <w:r w:rsidRPr="003754F3">
        <w:rPr>
          <w:rFonts w:ascii="Arial" w:hAnsi="Arial" w:cs="Arial"/>
          <w:noProof/>
          <w:sz w:val="22"/>
          <w:szCs w:val="22"/>
        </w:rPr>
        <w:pict>
          <v:shape id="_x0000_i1118" type="#_x0000_t75" style="width:42.75pt;height:39pt;visibility:visible">
            <v:imagedata r:id="rId9" o:title=""/>
          </v:shape>
        </w:pict>
      </w:r>
      <w:r w:rsidRPr="003754F3">
        <w:rPr>
          <w:b/>
          <w:bCs/>
          <w:noProof/>
          <w:color w:val="948A54"/>
          <w:sz w:val="36"/>
          <w:szCs w:val="36"/>
        </w:rPr>
        <w:pict>
          <v:shape id="_x0000_i1119" type="#_x0000_t75" style="width:41.25pt;height:39pt;flip:x;visibility:visible">
            <v:imagedata r:id="rId23" o:title=""/>
          </v:shape>
        </w:pict>
      </w:r>
      <w:r w:rsidRPr="003754F3">
        <w:rPr>
          <w:b/>
          <w:bCs/>
          <w:noProof/>
          <w:color w:val="948A54"/>
          <w:sz w:val="36"/>
          <w:szCs w:val="36"/>
        </w:rPr>
        <w:pict>
          <v:shape id="_x0000_i1120" type="#_x0000_t75" style="width:42.75pt;height:39pt;visibility:visible">
            <v:imagedata r:id="rId9" o:title=""/>
          </v:shape>
        </w:pict>
      </w:r>
    </w:p>
    <w:p w:rsidR="003C49FB" w:rsidRPr="00802EA5" w:rsidRDefault="003C49FB" w:rsidP="001833D5">
      <w:pPr>
        <w:spacing w:after="0" w:line="240" w:lineRule="auto"/>
        <w:jc w:val="center"/>
        <w:rPr>
          <w:b/>
          <w:bCs/>
          <w:color w:val="0000FF"/>
        </w:rPr>
      </w:pPr>
      <w:r w:rsidRPr="003754F3">
        <w:rPr>
          <w:b/>
          <w:bCs/>
          <w:noProof/>
          <w:color w:val="0000FF"/>
        </w:rPr>
        <w:pict>
          <v:shape id="_x0000_i1121" type="#_x0000_t75" style="width:41.25pt;height:39pt;flip:x;visibility:visible">
            <v:imagedata r:id="rId12" o:title=""/>
          </v:shape>
        </w:pict>
      </w:r>
      <w:r w:rsidRPr="003754F3">
        <w:rPr>
          <w:b/>
          <w:bCs/>
          <w:noProof/>
          <w:color w:val="0000FF"/>
        </w:rPr>
        <w:pict>
          <v:shape id="_x0000_i1122" type="#_x0000_t75" style="width:38.25pt;height:39pt;visibility:visible">
            <v:imagedata r:id="rId13" o:title=""/>
          </v:shape>
        </w:pict>
      </w:r>
      <w:r w:rsidRPr="003754F3">
        <w:rPr>
          <w:b/>
          <w:bCs/>
          <w:noProof/>
          <w:color w:val="0000FF"/>
        </w:rPr>
        <w:pict>
          <v:shape id="_x0000_i1123" type="#_x0000_t75" style="width:41.25pt;height:39pt;flip:x;visibility:visible">
            <v:imagedata r:id="rId12" o:title=""/>
          </v:shape>
        </w:pict>
      </w:r>
      <w:r w:rsidRPr="003754F3">
        <w:rPr>
          <w:b/>
          <w:bCs/>
          <w:noProof/>
          <w:color w:val="0000FF"/>
        </w:rPr>
        <w:pict>
          <v:shape id="_x0000_i1124" type="#_x0000_t75" style="width:38.25pt;height:39pt;visibility:visible">
            <v:imagedata r:id="rId13" o:title=""/>
          </v:shape>
        </w:pict>
      </w:r>
      <w:r w:rsidRPr="003754F3">
        <w:rPr>
          <w:b/>
          <w:bCs/>
          <w:noProof/>
          <w:color w:val="0000FF"/>
        </w:rPr>
        <w:pict>
          <v:shape id="_x0000_i1125" type="#_x0000_t75" style="width:41.25pt;height:39pt;flip:x;visibility:visible">
            <v:imagedata r:id="rId12" o:title=""/>
          </v:shape>
        </w:pict>
      </w:r>
      <w:r w:rsidRPr="003754F3">
        <w:rPr>
          <w:b/>
          <w:bCs/>
          <w:noProof/>
          <w:color w:val="0000FF"/>
        </w:rPr>
        <w:pict>
          <v:shape id="_x0000_i1126" type="#_x0000_t75" style="width:38.25pt;height:39pt;visibility:visible">
            <v:imagedata r:id="rId13" o:title=""/>
          </v:shape>
        </w:pict>
      </w:r>
      <w:r w:rsidRPr="003754F3">
        <w:rPr>
          <w:b/>
          <w:bCs/>
          <w:noProof/>
          <w:color w:val="0000FF"/>
        </w:rPr>
        <w:pict>
          <v:shape id="_x0000_i1127" type="#_x0000_t75" style="width:41.25pt;height:39pt;flip:x;visibility:visible">
            <v:imagedata r:id="rId12" o:title=""/>
          </v:shape>
        </w:pict>
      </w:r>
    </w:p>
    <w:p w:rsidR="003C49FB" w:rsidRDefault="003C49FB" w:rsidP="001833D5">
      <w:pPr>
        <w:spacing w:after="0" w:line="240" w:lineRule="auto"/>
        <w:jc w:val="center"/>
        <w:rPr>
          <w:b/>
          <w:bCs/>
          <w:color w:val="F79646"/>
          <w:kern w:val="0"/>
          <w:sz w:val="32"/>
          <w:szCs w:val="32"/>
        </w:rPr>
      </w:pPr>
    </w:p>
    <w:p w:rsidR="003C49FB" w:rsidRPr="00385E44" w:rsidRDefault="003C49FB" w:rsidP="001833D5">
      <w:pPr>
        <w:spacing w:after="0" w:line="240" w:lineRule="auto"/>
        <w:jc w:val="center"/>
        <w:rPr>
          <w:b/>
          <w:bCs/>
          <w:color w:val="F79646"/>
          <w:kern w:val="0"/>
          <w:lang w:val="it-IT"/>
        </w:rPr>
      </w:pPr>
      <w:r w:rsidRPr="00385E44">
        <w:rPr>
          <w:b/>
          <w:bCs/>
          <w:color w:val="F79646"/>
          <w:kern w:val="0"/>
          <w:lang w:val="it-IT"/>
        </w:rPr>
        <w:t>EVOLUŢIA MESERIEI DE LA SECRETAR LA ASISTENT MANAGER</w:t>
      </w:r>
    </w:p>
    <w:p w:rsidR="003C49FB" w:rsidRPr="00870427" w:rsidRDefault="003C49FB" w:rsidP="001833D5">
      <w:pPr>
        <w:spacing w:after="0" w:line="240" w:lineRule="auto"/>
        <w:jc w:val="center"/>
        <w:rPr>
          <w:b/>
          <w:bCs/>
          <w:color w:val="F79646"/>
          <w:kern w:val="0"/>
          <w:lang w:val="it-IT"/>
        </w:rPr>
      </w:pPr>
      <w:r>
        <w:rPr>
          <w:b/>
          <w:bCs/>
          <w:color w:val="F79646"/>
          <w:kern w:val="0"/>
          <w:lang w:val="it-IT"/>
        </w:rPr>
        <w:t>SCURT ISTORIC</w:t>
      </w:r>
    </w:p>
    <w:p w:rsidR="003C49FB" w:rsidRPr="00693F8F" w:rsidRDefault="003C49FB" w:rsidP="00385E44">
      <w:pPr>
        <w:pStyle w:val="PlainText"/>
        <w:rPr>
          <w:rFonts w:ascii="Courier New" w:hAnsi="Courier New" w:cs="Courier New"/>
          <w:lang w:val="it-IT"/>
        </w:rPr>
      </w:pP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În ciuda a ceea ce s-ar putea crede, apariţia meseriei de secretarã nu aparţine vremurilor moderne, ea are deja o istorie îndelungatã. Evoluţia meseriei de secretarã este strâns Iegatã de evoluţia managementului şi a mijloacelor de comunicare. Nu putem ignora însã nici aspectul economico-politic ce a influenţat la rîndul său evoluţia meseriei de secretarã. Fiecare regim politic, fiecare sistem economic şi-a impus cerinţele sale, aşa încât secretarul trebuia sã se adapteze continuu noilor condiţii încã din fazele de început, în practicarea acestei meserii, descoperim câteva coordonate esenţiale, care i-au marcat funcţionarea pânã astãzi, şi anume: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w:t>
      </w:r>
      <w:r w:rsidRPr="00100377">
        <w:rPr>
          <w:rFonts w:ascii="Times New Roman" w:hAnsi="Times New Roman" w:cs="Times New Roman"/>
          <w:b/>
          <w:bCs/>
          <w:sz w:val="20"/>
          <w:szCs w:val="20"/>
          <w:lang w:val="it-IT"/>
        </w:rPr>
        <w:tab/>
        <w:t>meseria de secretarã a apãrut şi a funcţionat întotdeauna pe lângã factorii de decizie ai vieţii eocnomico-sociale;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tratarea informaţiei scrise, a stat la baza acestei activităţi;</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confidenţialitatea a constituit o cerinţă esenţialã sub aspect deontologic.</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xml:space="preserve">Confidenţialitatea este sugeratä chiar de termenul ,,secretar(a)”; etimologic, cuvântul derivând din latinescul “secretum” (secret, taină) şi desenma o persoana care ştia sä pästreze secrete. Meseria de secretarä precede - în timp istoric - apariţia denumirii sale. Dacă ţinem cont de faptul cä, primele forme ale scrierii au apärut din necesitäţile administraţiei de a emite dispoziţii, de a da ordine şi a administra bunuri, putem lega apariţia acestei meserii de casta scribilor. În special, în perioada faraonilor egipteni, scribii au fost printre primii colaboratori specializaţi în comunicarea scrisä. Problema confidenţialităţii se punea la vremea aceea, numai pe cale oralä, fiind puţini cei care ştiau sä citească. Aşa se şi explicä practica unor autorităţi de a tăia limba scribilor, pentru a se asigura de pästrarea secretului profesional. </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Termenul “grammatikos” care denumea în limba greacä şi profesia de ,,secretar” poate fi considerat cel mai sugestiv în ceea ce priveşte posibilitatea asocierii acestei meserii cu începuturile scrierii. Apoi, prin trecerea de la un sistem economic la altul şi prin evoluţia mijloacelor de comunicaţie apar alte coordonate funcţionale ale acestei profesiuni</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Astfel, In Evul Mediu persoana desemnatä cu titlul de secretar era cea care se ocupa de corespondena monarhului sau a unor mnalti demnitari; aceasta presupunea mentinerea in continuare a sarcinilor initiale de caligrafiere a textelor, la care s-au adäugat alte operatiuni de expediere, dar §i de evidenta a circulatiei documentelor scrise.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In limba romdnA termenul a fost preluat sub forma ,,grämätic" §i a circulat cu sensul de ,,secretar" sau ,,scriitor" Intr-o cancelarie domneascä. Secretarul era pesoana din subordinea unui personaj de rang Inalt, cu sarcina de a redacta, transcrie 5i, •</w:t>
      </w:r>
      <w:r w:rsidRPr="00100377">
        <w:rPr>
          <w:rFonts w:ascii="Times New Roman" w:hAnsi="Times New Roman" w:cs="Times New Roman"/>
          <w:b/>
          <w:bCs/>
          <w:sz w:val="20"/>
          <w:szCs w:val="20"/>
          <w:lang w:val="it-IT"/>
        </w:rPr>
        <w:tab/>
        <w:t>uneori, a expedia scrisorile oficiale.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In epoca modernä, odatä cu pätrunderea mainilor mecanice de scris In structurile administrative, imaginea secretarei se va asocia atât de mult cu acest mijloc de imprimare a textelor, Incât activitatea ei se va confunda cu cea de dactiIografa. Trebuie spus, Insä, cä din punct de vedere istoric, aceastä meserie a aparinut bärbatilor, pdnd la Inceputul seco!ului XX, când au Inceput sä fie promovate drepturile cetăţeneşti refuzate femeii secole de-a lungul.</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xml:space="preserve">Astäzi, statisticile demonstreazä că 95% din funcţiile de secretare sunt ocupate de femei. Sociologii argumentează acest lucru, prin faptul că este o meserie care se potriveşte ca o “mänuşä” femeilor, cäci ele din naştere au o capacitate mai mare de supunere, înclinaţie spre detaliu, loialitate, abilitate relaţională şi chiar o mai mare inteligenţă emoţională. </w:t>
      </w:r>
    </w:p>
    <w:p w:rsidR="003C49FB" w:rsidRPr="00100377" w:rsidRDefault="003C49FB" w:rsidP="00185EFD">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Apar, astfel, noi cerinţe privind practicarea acestei profesiuni. Managementul modern, cristalizat ca ştiinţă tot la începutul secolului XX, dezvoltă noi valori privind resursele umane şi resursele informaţionale. Noile dimensiuni ale managementului au presupus, desigur, şi reevaluarea auxiliarului său de baza, secretariatul.</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Daniel Goleman dovedeşte în cartea sa de succes EQ Inteligenţa emoţionalä că aceia care trateaza înţelept sentimentele ajung departe în viaţă. EQ (coeficientul emoţional) este mai important decât şcolile absolvite, certificatele şi notele obţinute. Inteligenţa emoţionalä sau inteligenţa sentimentalä este capacitatea de a recunoaşte propriile emoţii, de a gestiona aceste sentimente, de a se automotiva şi de a se transpune în alte persoane.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Dupä Goleman, cele cinci elemente ale inteligenţei emoţionale sunt:</w:t>
      </w:r>
    </w:p>
    <w:p w:rsidR="003C49FB" w:rsidRPr="00100377" w:rsidRDefault="003C49FB" w:rsidP="00185EFD">
      <w:pPr>
        <w:pStyle w:val="PlainText"/>
        <w:tabs>
          <w:tab w:val="left" w:pos="480"/>
        </w:tabs>
        <w:ind w:firstLine="120"/>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1.</w:t>
      </w:r>
      <w:r w:rsidRPr="00100377">
        <w:rPr>
          <w:rFonts w:ascii="Times New Roman" w:hAnsi="Times New Roman" w:cs="Times New Roman"/>
          <w:b/>
          <w:bCs/>
          <w:sz w:val="20"/>
          <w:szCs w:val="20"/>
          <w:lang w:val="it-IT"/>
        </w:rPr>
        <w:tab/>
        <w:t>recunoaşterea propriilor emoţii;</w:t>
      </w:r>
    </w:p>
    <w:p w:rsidR="003C49FB" w:rsidRPr="00100377" w:rsidRDefault="003C49FB" w:rsidP="00185EFD">
      <w:pPr>
        <w:pStyle w:val="PlainText"/>
        <w:tabs>
          <w:tab w:val="left" w:pos="480"/>
        </w:tabs>
        <w:ind w:firstLine="120"/>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2.</w:t>
      </w:r>
      <w:r w:rsidRPr="00100377">
        <w:rPr>
          <w:rFonts w:ascii="Times New Roman" w:hAnsi="Times New Roman" w:cs="Times New Roman"/>
          <w:b/>
          <w:bCs/>
          <w:sz w:val="20"/>
          <w:szCs w:val="20"/>
          <w:lang w:val="it-IT"/>
        </w:rPr>
        <w:tab/>
        <w:t>manipularea inte!igentä a emotiilor;</w:t>
      </w:r>
    </w:p>
    <w:p w:rsidR="003C49FB" w:rsidRPr="00100377" w:rsidRDefault="003C49FB" w:rsidP="00D6729F">
      <w:pPr>
        <w:pStyle w:val="PlainText"/>
        <w:tabs>
          <w:tab w:val="left" w:pos="240"/>
          <w:tab w:val="left" w:pos="480"/>
        </w:tabs>
        <w:ind w:firstLine="120"/>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w:t>
      </w:r>
      <w:r w:rsidRPr="00100377">
        <w:rPr>
          <w:rFonts w:ascii="Times New Roman" w:hAnsi="Times New Roman" w:cs="Times New Roman"/>
          <w:b/>
          <w:bCs/>
          <w:sz w:val="20"/>
          <w:szCs w:val="20"/>
          <w:lang w:val="it-IT"/>
        </w:rPr>
        <w:tab/>
        <w:t>3.</w:t>
      </w:r>
      <w:r w:rsidRPr="00100377">
        <w:rPr>
          <w:rFonts w:ascii="Times New Roman" w:hAnsi="Times New Roman" w:cs="Times New Roman"/>
          <w:b/>
          <w:bCs/>
          <w:sz w:val="20"/>
          <w:szCs w:val="20"/>
          <w:lang w:val="it-IT"/>
        </w:rPr>
        <w:tab/>
        <w:t>folosirea productivä a emoţiilor (acestea trei ţin de capacităţile intrapersonale);</w:t>
      </w:r>
    </w:p>
    <w:p w:rsidR="003C49FB" w:rsidRPr="00100377" w:rsidRDefault="003C49FB" w:rsidP="00185EFD">
      <w:pPr>
        <w:pStyle w:val="PlainText"/>
        <w:tabs>
          <w:tab w:val="left" w:pos="480"/>
        </w:tabs>
        <w:ind w:firstLine="120"/>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4.</w:t>
      </w:r>
      <w:r w:rsidRPr="00100377">
        <w:rPr>
          <w:rFonts w:ascii="Times New Roman" w:hAnsi="Times New Roman" w:cs="Times New Roman"/>
          <w:b/>
          <w:bCs/>
          <w:sz w:val="20"/>
          <w:szCs w:val="20"/>
          <w:lang w:val="it-IT"/>
        </w:rPr>
        <w:tab/>
        <w:t>empatia (interpretarea corectä a sentimentelor altora);</w:t>
      </w:r>
    </w:p>
    <w:p w:rsidR="003C49FB" w:rsidRPr="00100377" w:rsidRDefault="003C49FB" w:rsidP="00185EFD">
      <w:pPr>
        <w:pStyle w:val="PlainText"/>
        <w:tabs>
          <w:tab w:val="left" w:pos="480"/>
        </w:tabs>
        <w:ind w:firstLine="120"/>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5.</w:t>
      </w:r>
      <w:r w:rsidRPr="00100377">
        <w:rPr>
          <w:rFonts w:ascii="Times New Roman" w:hAnsi="Times New Roman" w:cs="Times New Roman"/>
          <w:b/>
          <w:bCs/>
          <w:sz w:val="20"/>
          <w:szCs w:val="20"/>
          <w:lang w:val="it-IT"/>
        </w:rPr>
        <w:tab/>
        <w:t>tratatea corectä a relaţiilor. (ultimele două ţin de capacităţile interpersonale).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În introducerea cărţii sale, Goleman descrie cum a descoperit cu surprindere , cu ocazia primei aniversäri şcolare, ca nu şeful clasei ajunsese cel mai departe (adica în pozitia cea mai bunä, cu salariul cel mai mare), ci un prieten cu note medii. Acesta fusese însä unul dintre cei mai îndragiţi colegi şi care avea un talent deosebit sä comunice cu cei din jur, să răspândească sentimente pozitive şi bună dispoziţie. La 30 de ani ajunsese deja vicepreedintele unei mari companii.</w:t>
      </w:r>
    </w:p>
    <w:p w:rsidR="003C49FB" w:rsidRPr="00100377" w:rsidRDefault="003C49FB" w:rsidP="003C31E8">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 xml:space="preserve">Odatä cu schimbärile g!oba!e ale societatii, asistäm la numeroase transformäri In ceea ce priveşte piaţa forţei de muncä. Au aparut noi meserii, iar cele existente au ,,suferit" multe transformari, datorita mai ales noilor telmologii informaţionale şi comunicaţionale. </w:t>
      </w:r>
    </w:p>
    <w:p w:rsidR="003C49FB" w:rsidRPr="00100377" w:rsidRDefault="003C49FB" w:rsidP="00D32A0B">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Profesiunea de secretara este, poate, una dintre acele meserii care au cunoscut în ultimii ani transformàri semnificative. Aceste transformäri s-au datorat introducerii aparaturii de birou, automatizării prelucrării datelor, ceea ce a determinat apariţia unor sarcini noi (tabele, grafice, baze de date), dezvoltării internetului şi a altor programe; dezvoltärii muncii în echipă; informatizarii tuturor sau în parte a proceselor administrative; externalizării unor părţi din vechile instituţii; diversităţii culturale şi sociale (apariţia companiilor multinaţionale).</w:t>
      </w:r>
    </w:p>
    <w:p w:rsidR="003C49FB" w:rsidRPr="00100377" w:rsidRDefault="003C49FB" w:rsidP="001F31D1">
      <w:pPr>
        <w:pStyle w:val="PlainText"/>
        <w:ind w:firstLine="567"/>
        <w:jc w:val="both"/>
        <w:rPr>
          <w:rFonts w:ascii="Times New Roman" w:hAnsi="Times New Roman" w:cs="Times New Roman"/>
          <w:b/>
          <w:bCs/>
          <w:sz w:val="20"/>
          <w:szCs w:val="20"/>
          <w:lang w:val="it-IT"/>
        </w:rPr>
      </w:pPr>
      <w:r w:rsidRPr="00100377">
        <w:rPr>
          <w:rFonts w:ascii="Times New Roman" w:hAnsi="Times New Roman" w:cs="Times New Roman"/>
          <w:b/>
          <w:bCs/>
          <w:sz w:val="20"/>
          <w:szCs w:val="20"/>
          <w:lang w:val="it-IT"/>
        </w:rPr>
        <w:t>Noile transformări,</w:t>
      </w:r>
      <w:r>
        <w:rPr>
          <w:rFonts w:ascii="Times New Roman" w:hAnsi="Times New Roman" w:cs="Times New Roman"/>
          <w:b/>
          <w:bCs/>
          <w:sz w:val="20"/>
          <w:szCs w:val="20"/>
          <w:lang w:val="it-IT"/>
        </w:rPr>
        <w:t xml:space="preserve"> chiar şi denumirea de asistent</w:t>
      </w:r>
      <w:r w:rsidRPr="00100377">
        <w:rPr>
          <w:rFonts w:ascii="Times New Roman" w:hAnsi="Times New Roman" w:cs="Times New Roman"/>
          <w:b/>
          <w:bCs/>
          <w:sz w:val="20"/>
          <w:szCs w:val="20"/>
          <w:lang w:val="it-IT"/>
        </w:rPr>
        <w:t xml:space="preserve"> manager, reprezinta, înainte de toate, posibilitatea de a dovedi calitätile noi de adaptare, dar şi o mare disponibilitate pentru tot ceea ce este nou. Cele mai muite asistente conside</w:t>
      </w:r>
      <w:r>
        <w:rPr>
          <w:rFonts w:ascii="Times New Roman" w:hAnsi="Times New Roman" w:cs="Times New Roman"/>
          <w:b/>
          <w:bCs/>
          <w:sz w:val="20"/>
          <w:szCs w:val="20"/>
          <w:lang w:val="it-IT"/>
        </w:rPr>
        <w:t>rä ca problema intercu!turalită</w:t>
      </w:r>
      <w:r w:rsidRPr="00100377">
        <w:rPr>
          <w:rFonts w:ascii="Times New Roman" w:hAnsi="Times New Roman" w:cs="Times New Roman"/>
          <w:b/>
          <w:bCs/>
          <w:sz w:val="20"/>
          <w:szCs w:val="20"/>
          <w:lang w:val="it-IT"/>
        </w:rPr>
        <w:t>ţii presupune o pregătire specială, pentru a învăţ</w:t>
      </w:r>
      <w:r>
        <w:rPr>
          <w:rFonts w:ascii="Times New Roman" w:hAnsi="Times New Roman" w:cs="Times New Roman"/>
          <w:b/>
          <w:bCs/>
          <w:sz w:val="20"/>
          <w:szCs w:val="20"/>
          <w:lang w:val="it-IT"/>
        </w:rPr>
        <w:t>a să</w:t>
      </w:r>
      <w:r w:rsidRPr="00100377">
        <w:rPr>
          <w:rFonts w:ascii="Times New Roman" w:hAnsi="Times New Roman" w:cs="Times New Roman"/>
          <w:b/>
          <w:bCs/>
          <w:sz w:val="20"/>
          <w:szCs w:val="20"/>
          <w:lang w:val="it-IT"/>
        </w:rPr>
        <w:t xml:space="preserve"> se adapteze mai bine diferenţelor de vârstă şi de cultură.</w:t>
      </w:r>
    </w:p>
    <w:p w:rsidR="003C49FB" w:rsidRPr="00100377" w:rsidRDefault="003C49FB" w:rsidP="001833D5">
      <w:pPr>
        <w:spacing w:after="0" w:line="240" w:lineRule="auto"/>
        <w:jc w:val="both"/>
        <w:rPr>
          <w:b/>
          <w:bCs/>
          <w:sz w:val="20"/>
          <w:szCs w:val="20"/>
          <w:lang w:val="ro-RO"/>
        </w:rPr>
      </w:pPr>
    </w:p>
    <w:p w:rsidR="003C49FB" w:rsidRPr="00100377" w:rsidRDefault="003C49FB" w:rsidP="001833D5">
      <w:pPr>
        <w:spacing w:after="0" w:line="240" w:lineRule="auto"/>
        <w:jc w:val="both"/>
        <w:rPr>
          <w:b/>
          <w:bCs/>
          <w:sz w:val="20"/>
          <w:szCs w:val="20"/>
          <w:lang w:val="ro-RO"/>
        </w:rPr>
      </w:pPr>
      <w:r w:rsidRPr="00100377">
        <w:rPr>
          <w:b/>
          <w:bCs/>
          <w:sz w:val="20"/>
          <w:szCs w:val="20"/>
          <w:lang w:val="ro-RO"/>
        </w:rPr>
        <w:t>Bibliogafie</w:t>
      </w:r>
    </w:p>
    <w:p w:rsidR="003C49FB" w:rsidRPr="00100377" w:rsidRDefault="003C49FB" w:rsidP="001F31D1">
      <w:pPr>
        <w:pStyle w:val="PlainText"/>
        <w:ind w:firstLine="567"/>
        <w:jc w:val="both"/>
        <w:rPr>
          <w:rFonts w:ascii="Times New Roman" w:hAnsi="Times New Roman" w:cs="Times New Roman"/>
          <w:b/>
          <w:bCs/>
          <w:sz w:val="20"/>
          <w:szCs w:val="20"/>
        </w:rPr>
      </w:pPr>
      <w:r w:rsidRPr="00100377">
        <w:rPr>
          <w:rFonts w:ascii="Times New Roman" w:hAnsi="Times New Roman" w:cs="Times New Roman"/>
          <w:b/>
          <w:bCs/>
          <w:sz w:val="20"/>
          <w:szCs w:val="20"/>
        </w:rPr>
        <w:t xml:space="preserve">Margit Gatjens-Reuter; Claudia Behrens, Manual de secretariat </w:t>
      </w:r>
      <w:r w:rsidRPr="00100377">
        <w:rPr>
          <w:rFonts w:ascii="Times New Roman" w:hAnsi="Times New Roman" w:cs="Times New Roman"/>
          <w:b/>
          <w:bCs/>
          <w:sz w:val="20"/>
          <w:szCs w:val="20"/>
          <w:lang w:val="ro-RO"/>
        </w:rPr>
        <w:t>ş</w:t>
      </w:r>
      <w:r w:rsidRPr="00100377">
        <w:rPr>
          <w:rFonts w:ascii="Times New Roman" w:hAnsi="Times New Roman" w:cs="Times New Roman"/>
          <w:b/>
          <w:bCs/>
          <w:sz w:val="20"/>
          <w:szCs w:val="20"/>
        </w:rPr>
        <w:t>i asistenţă managerială, Editura Tehnicà, Bucurect4 2001</w:t>
      </w:r>
    </w:p>
    <w:p w:rsidR="003C49FB" w:rsidRPr="00670E2D" w:rsidRDefault="003C49FB" w:rsidP="001F31D1">
      <w:pPr>
        <w:spacing w:after="0" w:line="240" w:lineRule="auto"/>
        <w:jc w:val="both"/>
        <w:rPr>
          <w:sz w:val="22"/>
          <w:szCs w:val="22"/>
          <w:lang w:val="ro-RO"/>
        </w:rPr>
      </w:pPr>
    </w:p>
    <w:p w:rsidR="003C49FB" w:rsidRDefault="003C49FB" w:rsidP="00B21694">
      <w:pPr>
        <w:spacing w:after="0" w:line="240" w:lineRule="auto"/>
        <w:jc w:val="right"/>
        <w:rPr>
          <w:b/>
          <w:bCs/>
          <w:color w:val="F79646"/>
          <w:kern w:val="0"/>
        </w:rPr>
      </w:pPr>
      <w:r>
        <w:rPr>
          <w:b/>
          <w:bCs/>
          <w:color w:val="F79646"/>
          <w:kern w:val="0"/>
        </w:rPr>
        <w:t>Secretar, Elena Mihuţ</w:t>
      </w:r>
    </w:p>
    <w:p w:rsidR="003C49FB" w:rsidRDefault="003C49FB" w:rsidP="00B21694">
      <w:pPr>
        <w:spacing w:after="0" w:line="240" w:lineRule="auto"/>
        <w:jc w:val="right"/>
        <w:rPr>
          <w:b/>
          <w:bCs/>
          <w:color w:val="F79646"/>
          <w:kern w:val="0"/>
        </w:rPr>
      </w:pPr>
    </w:p>
    <w:p w:rsidR="003C49FB" w:rsidRPr="0040278F" w:rsidRDefault="003C49FB" w:rsidP="0040278F">
      <w:pPr>
        <w:spacing w:after="0" w:line="240" w:lineRule="auto"/>
        <w:jc w:val="center"/>
        <w:rPr>
          <w:b/>
          <w:bCs/>
          <w:color w:val="0000FF"/>
        </w:rPr>
      </w:pPr>
      <w:r w:rsidRPr="003754F3">
        <w:rPr>
          <w:b/>
          <w:bCs/>
          <w:noProof/>
          <w:color w:val="0000FF"/>
        </w:rPr>
        <w:pict>
          <v:shape id="_x0000_i1128" type="#_x0000_t75" style="width:41.25pt;height:39pt;flip:x;visibility:visible">
            <v:imagedata r:id="rId12" o:title=""/>
          </v:shape>
        </w:pict>
      </w:r>
      <w:r w:rsidRPr="003754F3">
        <w:rPr>
          <w:b/>
          <w:bCs/>
          <w:noProof/>
          <w:color w:val="0000FF"/>
        </w:rPr>
        <w:pict>
          <v:shape id="_x0000_i1129" type="#_x0000_t75" style="width:38.25pt;height:39pt;visibility:visible">
            <v:imagedata r:id="rId13" o:title=""/>
          </v:shape>
        </w:pict>
      </w:r>
      <w:r w:rsidRPr="003754F3">
        <w:rPr>
          <w:b/>
          <w:bCs/>
          <w:noProof/>
          <w:color w:val="0000FF"/>
        </w:rPr>
        <w:pict>
          <v:shape id="_x0000_i1130" type="#_x0000_t75" style="width:41.25pt;height:39pt;flip:x;visibility:visible">
            <v:imagedata r:id="rId12" o:title=""/>
          </v:shape>
        </w:pict>
      </w:r>
      <w:r w:rsidRPr="003754F3">
        <w:rPr>
          <w:b/>
          <w:bCs/>
          <w:noProof/>
          <w:color w:val="0000FF"/>
        </w:rPr>
        <w:pict>
          <v:shape id="_x0000_i1131" type="#_x0000_t75" style="width:38.25pt;height:39pt;visibility:visible">
            <v:imagedata r:id="rId13" o:title=""/>
          </v:shape>
        </w:pict>
      </w:r>
      <w:r w:rsidRPr="003754F3">
        <w:rPr>
          <w:b/>
          <w:bCs/>
          <w:noProof/>
          <w:color w:val="0000FF"/>
        </w:rPr>
        <w:pict>
          <v:shape id="_x0000_i1132" type="#_x0000_t75" style="width:41.25pt;height:39pt;flip:x;visibility:visible">
            <v:imagedata r:id="rId12" o:title=""/>
          </v:shape>
        </w:pict>
      </w:r>
      <w:r w:rsidRPr="003754F3">
        <w:rPr>
          <w:b/>
          <w:bCs/>
          <w:noProof/>
          <w:color w:val="0000FF"/>
        </w:rPr>
        <w:pict>
          <v:shape id="_x0000_i1133" type="#_x0000_t75" style="width:38.25pt;height:39pt;visibility:visible">
            <v:imagedata r:id="rId13" o:title=""/>
          </v:shape>
        </w:pict>
      </w:r>
      <w:r w:rsidRPr="003754F3">
        <w:rPr>
          <w:b/>
          <w:bCs/>
          <w:noProof/>
          <w:color w:val="0000FF"/>
        </w:rPr>
        <w:pict>
          <v:shape id="_x0000_i1134" type="#_x0000_t75" style="width:41.25pt;height:39pt;flip:x;visibility:visible">
            <v:imagedata r:id="rId12" o:title=""/>
          </v:shape>
        </w:pict>
      </w:r>
    </w:p>
    <w:p w:rsidR="003C49FB" w:rsidRDefault="003C49FB" w:rsidP="009271DA">
      <w:pPr>
        <w:spacing w:after="0" w:line="240" w:lineRule="auto"/>
        <w:jc w:val="center"/>
        <w:rPr>
          <w:b/>
          <w:bCs/>
          <w:color w:val="948A54"/>
          <w:sz w:val="36"/>
          <w:szCs w:val="36"/>
          <w:lang w:val="ro-RO"/>
        </w:rPr>
      </w:pPr>
      <w:r w:rsidRPr="003754F3">
        <w:rPr>
          <w:rFonts w:ascii="Arial" w:hAnsi="Arial" w:cs="Arial"/>
          <w:noProof/>
          <w:sz w:val="22"/>
          <w:szCs w:val="22"/>
        </w:rPr>
        <w:pict>
          <v:shape id="_x0000_i1135" type="#_x0000_t75" style="width:42.75pt;height:39pt;visibility:visible">
            <v:imagedata r:id="rId9" o:title=""/>
          </v:shape>
        </w:pict>
      </w:r>
      <w:r w:rsidRPr="003754F3">
        <w:rPr>
          <w:b/>
          <w:bCs/>
          <w:noProof/>
          <w:color w:val="948A54"/>
          <w:sz w:val="36"/>
          <w:szCs w:val="36"/>
        </w:rPr>
        <w:pict>
          <v:shape id="_x0000_i1136" type="#_x0000_t75" style="width:41.25pt;height:39pt;flip:x;visibility:visible">
            <v:imagedata r:id="rId12" o:title=""/>
          </v:shape>
        </w:pict>
      </w:r>
      <w:r w:rsidRPr="003754F3">
        <w:rPr>
          <w:b/>
          <w:bCs/>
          <w:noProof/>
          <w:color w:val="948A54"/>
          <w:sz w:val="36"/>
          <w:szCs w:val="36"/>
        </w:rPr>
        <w:pict>
          <v:shape id="_x0000_i1137" type="#_x0000_t75" style="width:42.75pt;height:39pt;flip:x;visibility:visible">
            <v:imagedata r:id="rId22" o:title=""/>
          </v:shape>
        </w:pict>
      </w:r>
      <w:r w:rsidRPr="003754F3">
        <w:rPr>
          <w:rFonts w:ascii="Arial" w:hAnsi="Arial" w:cs="Arial"/>
          <w:noProof/>
          <w:sz w:val="22"/>
          <w:szCs w:val="22"/>
        </w:rPr>
        <w:pict>
          <v:shape id="_x0000_i1138" type="#_x0000_t75" style="width:42.75pt;height:39pt;visibility:visible">
            <v:imagedata r:id="rId9" o:title=""/>
          </v:shape>
        </w:pict>
      </w:r>
      <w:r w:rsidRPr="003754F3">
        <w:rPr>
          <w:b/>
          <w:bCs/>
          <w:noProof/>
          <w:color w:val="948A54"/>
          <w:sz w:val="36"/>
          <w:szCs w:val="36"/>
        </w:rPr>
        <w:pict>
          <v:shape id="_x0000_i1139" type="#_x0000_t75" style="width:41.25pt;height:39pt;flip:x;visibility:visible">
            <v:imagedata r:id="rId23" o:title=""/>
          </v:shape>
        </w:pict>
      </w:r>
      <w:r w:rsidRPr="003754F3">
        <w:rPr>
          <w:b/>
          <w:bCs/>
          <w:noProof/>
          <w:color w:val="948A54"/>
          <w:sz w:val="36"/>
          <w:szCs w:val="36"/>
        </w:rPr>
        <w:pict>
          <v:shape id="_x0000_i1140" type="#_x0000_t75" style="width:40.5pt;height:39pt;flip:x;visibility:visible">
            <v:imagedata r:id="rId24" o:title=""/>
          </v:shape>
        </w:pict>
      </w:r>
      <w:r w:rsidRPr="003754F3">
        <w:rPr>
          <w:rFonts w:ascii="Arial" w:hAnsi="Arial" w:cs="Arial"/>
          <w:noProof/>
          <w:sz w:val="22"/>
          <w:szCs w:val="22"/>
        </w:rPr>
        <w:pict>
          <v:shape id="_x0000_i1141" type="#_x0000_t75" style="width:42.75pt;height:39pt;visibility:visible">
            <v:imagedata r:id="rId9" o:title=""/>
          </v:shape>
        </w:pict>
      </w:r>
    </w:p>
    <w:p w:rsidR="003C49FB" w:rsidRPr="00870427" w:rsidRDefault="003C49FB" w:rsidP="009271DA">
      <w:pPr>
        <w:spacing w:after="0" w:line="240" w:lineRule="auto"/>
        <w:jc w:val="center"/>
        <w:rPr>
          <w:b/>
          <w:bCs/>
          <w:color w:val="C4BC96"/>
          <w:kern w:val="0"/>
          <w:sz w:val="40"/>
          <w:szCs w:val="40"/>
          <w:lang w:val="it-IT"/>
        </w:rPr>
      </w:pPr>
      <w:r w:rsidRPr="00870427">
        <w:rPr>
          <w:b/>
          <w:bCs/>
          <w:color w:val="C4BC96"/>
          <w:kern w:val="0"/>
          <w:sz w:val="40"/>
          <w:szCs w:val="40"/>
          <w:lang w:val="it-IT"/>
        </w:rPr>
        <w:t>O REŢETĂ RAPIDĂ</w:t>
      </w:r>
    </w:p>
    <w:p w:rsidR="003C49FB" w:rsidRPr="00870427" w:rsidRDefault="003C49FB" w:rsidP="009271DA">
      <w:pPr>
        <w:spacing w:after="0" w:line="240" w:lineRule="auto"/>
        <w:jc w:val="center"/>
        <w:rPr>
          <w:b/>
          <w:bCs/>
          <w:color w:val="948A54"/>
          <w:kern w:val="0"/>
          <w:lang w:val="it-IT"/>
        </w:rPr>
      </w:pPr>
      <w:r>
        <w:rPr>
          <w:b/>
          <w:bCs/>
          <w:color w:val="948A54"/>
          <w:kern w:val="0"/>
          <w:sz w:val="36"/>
          <w:szCs w:val="36"/>
          <w:lang w:val="it-IT"/>
        </w:rPr>
        <w:t>Spaghete carbonara</w:t>
      </w:r>
    </w:p>
    <w:p w:rsidR="003C49FB" w:rsidRDefault="003C49FB" w:rsidP="00A512F5">
      <w:pPr>
        <w:spacing w:after="0" w:line="240" w:lineRule="auto"/>
        <w:jc w:val="center"/>
        <w:rPr>
          <w:rFonts w:ascii="TimesROM" w:hAnsi="TimesROM" w:cs="TimesROM"/>
          <w:color w:val="948A54"/>
          <w:kern w:val="0"/>
        </w:rPr>
      </w:pPr>
      <w:r>
        <w:pict>
          <v:shape id="_x0000_i1142" type="#_x0000_t75" alt="" style="width:158.25pt;height:96pt">
            <v:imagedata r:id="rId33" r:href="rId34"/>
          </v:shape>
        </w:pict>
      </w:r>
    </w:p>
    <w:p w:rsidR="003C49FB" w:rsidRPr="00B914D6" w:rsidRDefault="003C49FB" w:rsidP="009271DA">
      <w:pPr>
        <w:spacing w:after="0" w:line="240" w:lineRule="auto"/>
        <w:rPr>
          <w:rFonts w:ascii="TimesROM" w:hAnsi="TimesROM" w:cs="TimesROM"/>
          <w:color w:val="948A54"/>
          <w:kern w:val="0"/>
          <w:sz w:val="22"/>
          <w:szCs w:val="22"/>
        </w:rPr>
      </w:pPr>
      <w:r w:rsidRPr="00B914D6">
        <w:rPr>
          <w:rFonts w:ascii="Arial" w:hAnsi="Arial" w:cs="Arial"/>
          <w:b/>
          <w:bCs/>
          <w:color w:val="548DD4"/>
          <w:kern w:val="0"/>
          <w:sz w:val="22"/>
          <w:szCs w:val="22"/>
        </w:rPr>
        <w:t>Ingrediente:</w:t>
      </w:r>
    </w:p>
    <w:p w:rsidR="003C49FB" w:rsidRPr="00D77159" w:rsidRDefault="003C49FB" w:rsidP="009271DA">
      <w:pPr>
        <w:pStyle w:val="ListParagraph"/>
        <w:numPr>
          <w:ilvl w:val="0"/>
          <w:numId w:val="3"/>
        </w:numPr>
        <w:spacing w:after="0" w:line="240" w:lineRule="auto"/>
        <w:ind w:left="0"/>
        <w:rPr>
          <w:b/>
          <w:bCs/>
          <w:color w:val="auto"/>
          <w:sz w:val="20"/>
          <w:szCs w:val="20"/>
        </w:rPr>
      </w:pPr>
      <w:r>
        <w:rPr>
          <w:b/>
          <w:bCs/>
          <w:color w:val="auto"/>
          <w:sz w:val="20"/>
          <w:szCs w:val="20"/>
        </w:rPr>
        <w:t xml:space="preserve"> 4 gălbenuşuri</w:t>
      </w:r>
      <w:r w:rsidRPr="00D77159">
        <w:rPr>
          <w:b/>
          <w:bCs/>
          <w:color w:val="auto"/>
          <w:sz w:val="20"/>
          <w:szCs w:val="20"/>
        </w:rPr>
        <w:t xml:space="preserve"> </w:t>
      </w:r>
    </w:p>
    <w:p w:rsidR="003C49FB" w:rsidRPr="00870427" w:rsidRDefault="003C49FB" w:rsidP="009271DA">
      <w:pPr>
        <w:pStyle w:val="ListParagraph"/>
        <w:numPr>
          <w:ilvl w:val="0"/>
          <w:numId w:val="3"/>
        </w:numPr>
        <w:spacing w:after="0" w:line="240" w:lineRule="auto"/>
        <w:ind w:left="0"/>
        <w:rPr>
          <w:b/>
          <w:bCs/>
          <w:color w:val="auto"/>
          <w:sz w:val="20"/>
          <w:szCs w:val="20"/>
          <w:lang w:val="it-IT"/>
        </w:rPr>
      </w:pPr>
      <w:r>
        <w:rPr>
          <w:b/>
          <w:bCs/>
          <w:color w:val="auto"/>
          <w:sz w:val="20"/>
          <w:szCs w:val="20"/>
          <w:lang w:val="it-IT"/>
        </w:rPr>
        <w:t>250 g spaghete</w:t>
      </w:r>
    </w:p>
    <w:p w:rsidR="003C49FB" w:rsidRPr="00D77159" w:rsidRDefault="003C49FB" w:rsidP="009271DA">
      <w:pPr>
        <w:pStyle w:val="ListParagraph"/>
        <w:numPr>
          <w:ilvl w:val="0"/>
          <w:numId w:val="3"/>
        </w:numPr>
        <w:spacing w:after="0" w:line="240" w:lineRule="auto"/>
        <w:ind w:left="0"/>
        <w:rPr>
          <w:b/>
          <w:bCs/>
          <w:color w:val="auto"/>
          <w:sz w:val="20"/>
          <w:szCs w:val="20"/>
        </w:rPr>
      </w:pPr>
      <w:r>
        <w:rPr>
          <w:b/>
          <w:bCs/>
          <w:color w:val="auto"/>
          <w:sz w:val="20"/>
          <w:szCs w:val="20"/>
        </w:rPr>
        <w:t>200 g pancetta</w:t>
      </w:r>
    </w:p>
    <w:p w:rsidR="003C49FB" w:rsidRPr="00D77159" w:rsidRDefault="003C49FB" w:rsidP="009271DA">
      <w:pPr>
        <w:pStyle w:val="ListParagraph"/>
        <w:numPr>
          <w:ilvl w:val="0"/>
          <w:numId w:val="3"/>
        </w:numPr>
        <w:spacing w:after="0" w:line="240" w:lineRule="auto"/>
        <w:ind w:left="0"/>
        <w:rPr>
          <w:rStyle w:val="darkgray1"/>
          <w:b/>
          <w:bCs/>
          <w:sz w:val="20"/>
          <w:szCs w:val="20"/>
        </w:rPr>
      </w:pPr>
      <w:r>
        <w:rPr>
          <w:b/>
          <w:bCs/>
          <w:sz w:val="20"/>
          <w:szCs w:val="20"/>
        </w:rPr>
        <w:t>150 g parmezan</w:t>
      </w:r>
    </w:p>
    <w:p w:rsidR="003C49FB" w:rsidRPr="00763833" w:rsidRDefault="003C49FB" w:rsidP="009271DA">
      <w:pPr>
        <w:spacing w:after="0" w:line="240" w:lineRule="auto"/>
        <w:rPr>
          <w:rStyle w:val="darkgray1"/>
          <w:b/>
          <w:bCs/>
          <w:color w:val="548DD4"/>
          <w:sz w:val="22"/>
          <w:szCs w:val="22"/>
          <w:lang w:val="it-IT"/>
        </w:rPr>
      </w:pPr>
      <w:r w:rsidRPr="00763833">
        <w:rPr>
          <w:rStyle w:val="darkgray1"/>
          <w:b/>
          <w:bCs/>
          <w:color w:val="548DD4"/>
          <w:sz w:val="22"/>
          <w:szCs w:val="22"/>
          <w:lang w:val="it-IT"/>
        </w:rPr>
        <w:t>Mod de preparare</w:t>
      </w:r>
    </w:p>
    <w:p w:rsidR="003C49FB" w:rsidRPr="009271DA" w:rsidRDefault="003C49FB" w:rsidP="009271DA">
      <w:pPr>
        <w:spacing w:after="0" w:line="240" w:lineRule="auto"/>
        <w:ind w:firstLine="240"/>
        <w:jc w:val="both"/>
        <w:rPr>
          <w:b/>
          <w:bCs/>
          <w:noProof/>
          <w:sz w:val="20"/>
          <w:szCs w:val="20"/>
          <w:lang w:val="it-IT"/>
        </w:rPr>
      </w:pPr>
      <w:r w:rsidRPr="009271DA">
        <w:rPr>
          <w:b/>
          <w:bCs/>
          <w:noProof/>
          <w:sz w:val="20"/>
          <w:szCs w:val="20"/>
          <w:lang w:val="it-IT"/>
        </w:rPr>
        <w:t>Spaghete carbonara, reteta originala, sunt niste paste simple, foarte populare in randul iubitorilor de paste si au la baza spaghete, pancetta, parmezan si galbenus de ou. Cu timpul au aparut mai multe variante, care de care mai apetisante, cu smantana, cu legume, cu diverse branzeturi, cea mai populara ramanand insa varianta simpla. Va recomand si reteta despaghete carbonara cu smantana, mai ales pentru iubitorii pastelor cu mult sos.</w:t>
      </w:r>
    </w:p>
    <w:p w:rsidR="003C49FB" w:rsidRPr="009271DA" w:rsidRDefault="003C49FB" w:rsidP="009271DA">
      <w:pPr>
        <w:spacing w:after="0" w:line="240" w:lineRule="auto"/>
        <w:ind w:firstLine="240"/>
        <w:jc w:val="both"/>
        <w:rPr>
          <w:b/>
          <w:bCs/>
          <w:noProof/>
          <w:sz w:val="20"/>
          <w:szCs w:val="20"/>
          <w:lang w:val="it-IT"/>
        </w:rPr>
      </w:pPr>
      <w:r w:rsidRPr="009271DA">
        <w:rPr>
          <w:b/>
          <w:bCs/>
          <w:noProof/>
          <w:sz w:val="20"/>
          <w:szCs w:val="20"/>
          <w:lang w:val="it-IT"/>
        </w:rPr>
        <w:t xml:space="preserve">Daca nu gasiti pancetta puteti folosi bacon. Spaghete vi le recomand pe cele de la Barilla, iar parmezan va recomand Parmiggiano Reggiano. Galbenusuri daca aveti posibilitatea ar fi bine sa folositi de la oua de tara, sosul va fi mai cremos si culoarea va fi mai frumoasa. Daca ouale sunt mai mici puneti 5 sau sase galbenusuri.   </w:t>
      </w:r>
    </w:p>
    <w:p w:rsidR="003C49FB" w:rsidRPr="009271DA" w:rsidRDefault="003C49FB" w:rsidP="009271DA">
      <w:pPr>
        <w:spacing w:after="0" w:line="240" w:lineRule="auto"/>
        <w:ind w:firstLine="240"/>
        <w:jc w:val="both"/>
        <w:rPr>
          <w:b/>
          <w:bCs/>
          <w:noProof/>
          <w:sz w:val="20"/>
          <w:szCs w:val="20"/>
          <w:lang w:val="it-IT"/>
        </w:rPr>
      </w:pPr>
      <w:r w:rsidRPr="009271DA">
        <w:rPr>
          <w:b/>
          <w:bCs/>
          <w:noProof/>
          <w:sz w:val="20"/>
          <w:szCs w:val="20"/>
          <w:lang w:val="it-IT"/>
        </w:rPr>
        <w:t>Rumenim pancetta in tigaie. Nu trebuie sa adaugati unt sau ulei, grasimea pe care si-o va lasa este suficienta.</w:t>
      </w:r>
    </w:p>
    <w:p w:rsidR="003C49FB" w:rsidRPr="009271DA" w:rsidRDefault="003C49FB" w:rsidP="009271DA">
      <w:pPr>
        <w:spacing w:after="0" w:line="240" w:lineRule="auto"/>
        <w:ind w:firstLine="240"/>
        <w:jc w:val="both"/>
        <w:rPr>
          <w:b/>
          <w:bCs/>
          <w:noProof/>
          <w:sz w:val="20"/>
          <w:szCs w:val="20"/>
          <w:lang w:val="it-IT"/>
        </w:rPr>
      </w:pPr>
      <w:r w:rsidRPr="009271DA">
        <w:rPr>
          <w:b/>
          <w:bCs/>
          <w:noProof/>
          <w:sz w:val="20"/>
          <w:szCs w:val="20"/>
          <w:lang w:val="it-IT"/>
        </w:rPr>
        <w:t>Fierbeti pastele conform indicatiilor de pe ambalaj.</w:t>
      </w:r>
    </w:p>
    <w:p w:rsidR="003C49FB" w:rsidRPr="009271DA" w:rsidRDefault="003C49FB" w:rsidP="009271DA">
      <w:pPr>
        <w:spacing w:after="0" w:line="240" w:lineRule="auto"/>
        <w:ind w:firstLine="240"/>
        <w:jc w:val="both"/>
        <w:rPr>
          <w:b/>
          <w:bCs/>
          <w:noProof/>
          <w:sz w:val="20"/>
          <w:szCs w:val="20"/>
          <w:lang w:val="it-IT"/>
        </w:rPr>
      </w:pPr>
      <w:r w:rsidRPr="009271DA">
        <w:rPr>
          <w:b/>
          <w:bCs/>
          <w:noProof/>
          <w:sz w:val="20"/>
          <w:szCs w:val="20"/>
          <w:lang w:val="it-IT"/>
        </w:rPr>
        <w:t>Scurgem pastele si le adaugam peste pancetta. Amestecam.</w:t>
      </w:r>
    </w:p>
    <w:p w:rsidR="003C49FB" w:rsidRPr="009271DA" w:rsidRDefault="003C49FB" w:rsidP="009271DA">
      <w:pPr>
        <w:spacing w:after="0" w:line="240" w:lineRule="auto"/>
        <w:ind w:firstLine="240"/>
        <w:jc w:val="both"/>
        <w:rPr>
          <w:b/>
          <w:bCs/>
          <w:noProof/>
          <w:sz w:val="20"/>
          <w:szCs w:val="20"/>
          <w:lang w:val="hr-HR"/>
        </w:rPr>
      </w:pPr>
      <w:r w:rsidRPr="009271DA">
        <w:rPr>
          <w:b/>
          <w:bCs/>
          <w:noProof/>
          <w:sz w:val="20"/>
          <w:szCs w:val="20"/>
          <w:lang w:val="hr-HR"/>
        </w:rPr>
        <w:t>Batem galbenusul u parmezanul ras. Adaugam putin cate putin doua-trei linguri din apa in care au fiert pastele ( fierbinte) si amestecam imediat energic ca sa omogenizam. Turnam sosul astfel obtinut peste astele fierbinti. Puteti renunta la acest procedeu si amestecati doar galbenusul cu parmezanul insa exista riscul ca galbenusul in contact cu pastele fierbinti sa se transforme in omleta, in acest fel mi se pare mai sigur.</w:t>
      </w:r>
    </w:p>
    <w:p w:rsidR="003C49FB" w:rsidRPr="009271DA" w:rsidRDefault="003C49FB" w:rsidP="009271DA">
      <w:pPr>
        <w:spacing w:after="0" w:line="240" w:lineRule="auto"/>
        <w:ind w:firstLine="240"/>
        <w:jc w:val="both"/>
        <w:rPr>
          <w:b/>
          <w:bCs/>
          <w:noProof/>
          <w:sz w:val="20"/>
          <w:szCs w:val="20"/>
          <w:lang w:val="hr-HR"/>
        </w:rPr>
      </w:pPr>
      <w:r w:rsidRPr="009271DA">
        <w:rPr>
          <w:b/>
          <w:bCs/>
          <w:noProof/>
          <w:sz w:val="20"/>
          <w:szCs w:val="20"/>
          <w:lang w:val="hr-HR"/>
        </w:rPr>
        <w:t>Amestecam pana ce pastele s-au imbibat cu sos.</w:t>
      </w:r>
    </w:p>
    <w:p w:rsidR="003C49FB" w:rsidRPr="009271DA" w:rsidRDefault="003C49FB" w:rsidP="009271DA">
      <w:pPr>
        <w:spacing w:after="0" w:line="240" w:lineRule="auto"/>
        <w:ind w:firstLine="240"/>
        <w:jc w:val="both"/>
        <w:rPr>
          <w:b/>
          <w:bCs/>
          <w:noProof/>
          <w:sz w:val="20"/>
          <w:szCs w:val="20"/>
          <w:lang w:val="hr-HR"/>
        </w:rPr>
      </w:pPr>
      <w:r w:rsidRPr="009271DA">
        <w:rPr>
          <w:b/>
          <w:bCs/>
          <w:noProof/>
          <w:sz w:val="20"/>
          <w:szCs w:val="20"/>
          <w:lang w:val="hr-HR"/>
        </w:rPr>
        <w:t>Le servim fierbinti cu putin parmezan ras deasupra si optional cu piper negru proaspat rasnit.</w:t>
      </w:r>
    </w:p>
    <w:p w:rsidR="003C49FB" w:rsidRPr="00870427" w:rsidRDefault="003C49FB" w:rsidP="00AC349E">
      <w:pPr>
        <w:pStyle w:val="ListParagraph"/>
        <w:tabs>
          <w:tab w:val="left" w:pos="720"/>
        </w:tabs>
        <w:spacing w:after="0" w:line="240" w:lineRule="auto"/>
        <w:ind w:left="360"/>
        <w:rPr>
          <w:rStyle w:val="darkgray1"/>
          <w:b/>
          <w:bCs/>
          <w:color w:val="548DD4"/>
          <w:sz w:val="22"/>
          <w:szCs w:val="22"/>
          <w:lang w:val="it-IT"/>
        </w:rPr>
      </w:pPr>
      <w:r>
        <w:rPr>
          <w:rStyle w:val="darkgray1"/>
          <w:b/>
          <w:bCs/>
          <w:color w:val="548DD4"/>
          <w:sz w:val="22"/>
          <w:szCs w:val="22"/>
          <w:lang w:val="it-IT"/>
        </w:rPr>
        <w:t>Poftă bună</w:t>
      </w:r>
      <w:r w:rsidRPr="00870427">
        <w:rPr>
          <w:rStyle w:val="darkgray1"/>
          <w:b/>
          <w:bCs/>
          <w:color w:val="548DD4"/>
          <w:sz w:val="22"/>
          <w:szCs w:val="22"/>
          <w:lang w:val="it-IT"/>
        </w:rPr>
        <w:t>!</w:t>
      </w:r>
      <w:r>
        <w:rPr>
          <w:rStyle w:val="darkgray1"/>
          <w:b/>
          <w:bCs/>
          <w:color w:val="548DD4"/>
          <w:sz w:val="22"/>
          <w:szCs w:val="22"/>
          <w:lang w:val="it-IT"/>
        </w:rPr>
        <w:t xml:space="preserve">                                                                          </w:t>
      </w:r>
    </w:p>
    <w:p w:rsidR="003C49FB" w:rsidRDefault="003C49FB" w:rsidP="00B21694">
      <w:pPr>
        <w:spacing w:after="0" w:line="240" w:lineRule="auto"/>
        <w:rPr>
          <w:rStyle w:val="darkgray1"/>
          <w:rFonts w:ascii="Arial" w:hAnsi="Arial" w:cs="Arial"/>
          <w:b/>
          <w:bCs/>
          <w:color w:val="FFC000"/>
          <w:sz w:val="22"/>
          <w:szCs w:val="22"/>
          <w:lang w:val="it-IT"/>
        </w:rPr>
      </w:pPr>
      <w:r w:rsidRPr="009271DA">
        <w:rPr>
          <w:rStyle w:val="darkgray1"/>
          <w:rFonts w:ascii="Arial" w:hAnsi="Arial" w:cs="Arial"/>
          <w:color w:val="FFC000"/>
          <w:sz w:val="36"/>
          <w:szCs w:val="36"/>
          <w:lang w:val="it-IT"/>
        </w:rPr>
        <w:t>La revedere!</w:t>
      </w:r>
      <w:r>
        <w:rPr>
          <w:rStyle w:val="darkgray1"/>
          <w:rFonts w:ascii="Arial" w:hAnsi="Arial" w:cs="Arial"/>
          <w:color w:val="FFC000"/>
          <w:sz w:val="36"/>
          <w:szCs w:val="36"/>
          <w:lang w:val="it-IT"/>
        </w:rPr>
        <w:t xml:space="preserve">       </w:t>
      </w:r>
      <w:r w:rsidRPr="00B21694">
        <w:rPr>
          <w:rStyle w:val="darkgray1"/>
          <w:rFonts w:ascii="Arial" w:hAnsi="Arial" w:cs="Arial"/>
          <w:b/>
          <w:bCs/>
          <w:color w:val="FFC000"/>
          <w:sz w:val="22"/>
          <w:szCs w:val="22"/>
          <w:lang w:val="it-IT"/>
        </w:rPr>
        <w:t>Eleve, Chesnoiu Maria Luiza şi Laura Gabriela</w:t>
      </w:r>
    </w:p>
    <w:p w:rsidR="003C49FB" w:rsidRPr="00FD2250" w:rsidRDefault="003C49FB" w:rsidP="00B21694">
      <w:pPr>
        <w:spacing w:after="0" w:line="240" w:lineRule="auto"/>
        <w:rPr>
          <w:rStyle w:val="darkgray1"/>
          <w:rFonts w:ascii="Arial" w:hAnsi="Arial" w:cs="Arial"/>
          <w:color w:val="FFC000"/>
          <w:sz w:val="28"/>
          <w:szCs w:val="28"/>
          <w:lang w:val="it-IT"/>
        </w:rPr>
      </w:pPr>
    </w:p>
    <w:p w:rsidR="003C49FB" w:rsidRPr="00D77159" w:rsidRDefault="003C49FB" w:rsidP="001A6423">
      <w:pPr>
        <w:jc w:val="center"/>
        <w:rPr>
          <w:rFonts w:ascii="Arial" w:hAnsi="Arial" w:cs="Arial"/>
          <w:noProof/>
          <w:sz w:val="22"/>
          <w:szCs w:val="22"/>
        </w:rPr>
      </w:pPr>
      <w:r w:rsidRPr="003754F3">
        <w:rPr>
          <w:rFonts w:ascii="Arial" w:hAnsi="Arial" w:cs="Arial"/>
          <w:noProof/>
          <w:sz w:val="22"/>
          <w:szCs w:val="22"/>
        </w:rPr>
        <w:pict>
          <v:shape id="_x0000_i1143" type="#_x0000_t75" style="width:42.75pt;height:39pt;visibility:visible">
            <v:imagedata r:id="rId9" o:title=""/>
          </v:shape>
        </w:pict>
      </w:r>
      <w:r w:rsidRPr="003754F3">
        <w:rPr>
          <w:b/>
          <w:bCs/>
          <w:noProof/>
          <w:color w:val="948A54"/>
          <w:sz w:val="36"/>
          <w:szCs w:val="36"/>
        </w:rPr>
        <w:pict>
          <v:shape id="_x0000_i1144" type="#_x0000_t75" style="width:41.25pt;height:39pt;flip:x;visibility:visible">
            <v:imagedata r:id="rId12" o:title=""/>
          </v:shape>
        </w:pict>
      </w:r>
      <w:r w:rsidRPr="003754F3">
        <w:rPr>
          <w:b/>
          <w:bCs/>
          <w:noProof/>
          <w:color w:val="948A54"/>
          <w:sz w:val="36"/>
          <w:szCs w:val="36"/>
        </w:rPr>
        <w:pict>
          <v:shape id="_x0000_i1145" type="#_x0000_t75" style="width:42.75pt;height:39pt;flip:x;visibility:visible">
            <v:imagedata r:id="rId22" o:title=""/>
          </v:shape>
        </w:pict>
      </w:r>
      <w:r w:rsidRPr="003754F3">
        <w:rPr>
          <w:rFonts w:ascii="Arial" w:hAnsi="Arial" w:cs="Arial"/>
          <w:noProof/>
          <w:sz w:val="22"/>
          <w:szCs w:val="22"/>
        </w:rPr>
        <w:pict>
          <v:shape id="_x0000_i1146" type="#_x0000_t75" style="width:42.75pt;height:39pt;visibility:visible">
            <v:imagedata r:id="rId9" o:title=""/>
          </v:shape>
        </w:pict>
      </w:r>
    </w:p>
    <w:sectPr w:rsidR="003C49FB" w:rsidRPr="00D77159" w:rsidSect="0007431B">
      <w:footerReference w:type="default" r:id="rId35"/>
      <w:pgSz w:w="10319" w:h="14571" w:code="13"/>
      <w:pgMar w:top="1417" w:right="1139" w:bottom="1417"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9FB" w:rsidRDefault="003C49FB" w:rsidP="00BF1388">
      <w:pPr>
        <w:spacing w:after="0" w:line="240" w:lineRule="auto"/>
      </w:pPr>
      <w:r>
        <w:separator/>
      </w:r>
    </w:p>
  </w:endnote>
  <w:endnote w:type="continuationSeparator" w:id="0">
    <w:p w:rsidR="003C49FB" w:rsidRDefault="003C49FB"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9FB" w:rsidRDefault="003C49FB">
    <w:pPr>
      <w:pStyle w:val="Footer"/>
    </w:pPr>
    <w:fldSimple w:instr=" PAGE   \* MERGEFORMAT ">
      <w:r>
        <w:rPr>
          <w:noProof/>
        </w:rPr>
        <w:t>14</w:t>
      </w:r>
    </w:fldSimple>
  </w:p>
  <w:p w:rsidR="003C49FB" w:rsidRDefault="003C49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9FB" w:rsidRDefault="003C49FB" w:rsidP="00BF1388">
      <w:pPr>
        <w:spacing w:after="0" w:line="240" w:lineRule="auto"/>
      </w:pPr>
      <w:r>
        <w:separator/>
      </w:r>
    </w:p>
  </w:footnote>
  <w:footnote w:type="continuationSeparator" w:id="0">
    <w:p w:rsidR="003C49FB" w:rsidRDefault="003C49FB" w:rsidP="00BF1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EA7"/>
    <w:multiLevelType w:val="hybridMultilevel"/>
    <w:tmpl w:val="81B8D07E"/>
    <w:lvl w:ilvl="0" w:tplc="B590F2F0">
      <w:start w:val="20"/>
      <w:numFmt w:val="decimal"/>
      <w:lvlText w:val="%1."/>
      <w:lvlJc w:val="left"/>
      <w:pPr>
        <w:tabs>
          <w:tab w:val="num" w:pos="1005"/>
        </w:tabs>
        <w:ind w:left="1005" w:hanging="64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5F16716"/>
    <w:multiLevelType w:val="multilevel"/>
    <w:tmpl w:val="F3104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B80141"/>
    <w:multiLevelType w:val="multilevel"/>
    <w:tmpl w:val="B3F2E3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4B14EB6"/>
    <w:multiLevelType w:val="multilevel"/>
    <w:tmpl w:val="CEA64E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5887983"/>
    <w:multiLevelType w:val="hybridMultilevel"/>
    <w:tmpl w:val="CEB8FC48"/>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5">
    <w:nsid w:val="30B133F7"/>
    <w:multiLevelType w:val="hybridMultilevel"/>
    <w:tmpl w:val="72046D7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6">
    <w:nsid w:val="31926ABC"/>
    <w:multiLevelType w:val="hybridMultilevel"/>
    <w:tmpl w:val="F25EC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3B740CB"/>
    <w:multiLevelType w:val="hybridMultilevel"/>
    <w:tmpl w:val="FD0416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nsid w:val="34BC541C"/>
    <w:multiLevelType w:val="hybridMultilevel"/>
    <w:tmpl w:val="DC264B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D7F7A3B"/>
    <w:multiLevelType w:val="multilevel"/>
    <w:tmpl w:val="0168736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DD25A32"/>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1">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cs="Times New Roman" w:hint="default"/>
      </w:rPr>
    </w:lvl>
    <w:lvl w:ilvl="1" w:tplc="E7D0D410">
      <w:start w:val="1"/>
      <w:numFmt w:val="bullet"/>
      <w:lvlText w:val="•"/>
      <w:lvlJc w:val="left"/>
      <w:pPr>
        <w:tabs>
          <w:tab w:val="num" w:pos="1440"/>
        </w:tabs>
        <w:ind w:left="1440" w:hanging="360"/>
      </w:pPr>
      <w:rPr>
        <w:rFonts w:ascii="Times New Roman" w:hAnsi="Times New Roman" w:cs="Times New Roman" w:hint="default"/>
      </w:rPr>
    </w:lvl>
    <w:lvl w:ilvl="2" w:tplc="F132D2F8">
      <w:start w:val="1"/>
      <w:numFmt w:val="bullet"/>
      <w:lvlText w:val="•"/>
      <w:lvlJc w:val="left"/>
      <w:pPr>
        <w:tabs>
          <w:tab w:val="num" w:pos="2160"/>
        </w:tabs>
        <w:ind w:left="2160" w:hanging="360"/>
      </w:pPr>
      <w:rPr>
        <w:rFonts w:ascii="Times New Roman" w:hAnsi="Times New Roman" w:cs="Times New Roman" w:hint="default"/>
      </w:rPr>
    </w:lvl>
    <w:lvl w:ilvl="3" w:tplc="23664570">
      <w:start w:val="1"/>
      <w:numFmt w:val="bullet"/>
      <w:lvlText w:val="•"/>
      <w:lvlJc w:val="left"/>
      <w:pPr>
        <w:tabs>
          <w:tab w:val="num" w:pos="2880"/>
        </w:tabs>
        <w:ind w:left="2880" w:hanging="360"/>
      </w:pPr>
      <w:rPr>
        <w:rFonts w:ascii="Times New Roman" w:hAnsi="Times New Roman" w:cs="Times New Roman" w:hint="default"/>
      </w:rPr>
    </w:lvl>
    <w:lvl w:ilvl="4" w:tplc="6A222956">
      <w:start w:val="1"/>
      <w:numFmt w:val="bullet"/>
      <w:lvlText w:val="•"/>
      <w:lvlJc w:val="left"/>
      <w:pPr>
        <w:tabs>
          <w:tab w:val="num" w:pos="3600"/>
        </w:tabs>
        <w:ind w:left="3600" w:hanging="360"/>
      </w:pPr>
      <w:rPr>
        <w:rFonts w:ascii="Times New Roman" w:hAnsi="Times New Roman" w:cs="Times New Roman" w:hint="default"/>
      </w:rPr>
    </w:lvl>
    <w:lvl w:ilvl="5" w:tplc="477E1816">
      <w:start w:val="1"/>
      <w:numFmt w:val="bullet"/>
      <w:lvlText w:val="•"/>
      <w:lvlJc w:val="left"/>
      <w:pPr>
        <w:tabs>
          <w:tab w:val="num" w:pos="4320"/>
        </w:tabs>
        <w:ind w:left="4320" w:hanging="360"/>
      </w:pPr>
      <w:rPr>
        <w:rFonts w:ascii="Times New Roman" w:hAnsi="Times New Roman" w:cs="Times New Roman" w:hint="default"/>
      </w:rPr>
    </w:lvl>
    <w:lvl w:ilvl="6" w:tplc="5A701128">
      <w:start w:val="1"/>
      <w:numFmt w:val="bullet"/>
      <w:lvlText w:val="•"/>
      <w:lvlJc w:val="left"/>
      <w:pPr>
        <w:tabs>
          <w:tab w:val="num" w:pos="5040"/>
        </w:tabs>
        <w:ind w:left="5040" w:hanging="360"/>
      </w:pPr>
      <w:rPr>
        <w:rFonts w:ascii="Times New Roman" w:hAnsi="Times New Roman" w:cs="Times New Roman" w:hint="default"/>
      </w:rPr>
    </w:lvl>
    <w:lvl w:ilvl="7" w:tplc="6756E0F4">
      <w:start w:val="1"/>
      <w:numFmt w:val="bullet"/>
      <w:lvlText w:val="•"/>
      <w:lvlJc w:val="left"/>
      <w:pPr>
        <w:tabs>
          <w:tab w:val="num" w:pos="5760"/>
        </w:tabs>
        <w:ind w:left="5760" w:hanging="360"/>
      </w:pPr>
      <w:rPr>
        <w:rFonts w:ascii="Times New Roman" w:hAnsi="Times New Roman" w:cs="Times New Roman" w:hint="default"/>
      </w:rPr>
    </w:lvl>
    <w:lvl w:ilvl="8" w:tplc="9DDEFF38">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426B44EC"/>
    <w:multiLevelType w:val="hybridMultilevel"/>
    <w:tmpl w:val="845672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
    <w:nsid w:val="4A6C5D01"/>
    <w:multiLevelType w:val="hybridMultilevel"/>
    <w:tmpl w:val="8168D396"/>
    <w:lvl w:ilvl="0" w:tplc="C28C2ACE">
      <w:start w:val="1"/>
      <w:numFmt w:val="decimal"/>
      <w:lvlText w:val="%1."/>
      <w:lvlJc w:val="left"/>
      <w:pPr>
        <w:tabs>
          <w:tab w:val="num" w:pos="360"/>
        </w:tabs>
        <w:ind w:left="360" w:hanging="360"/>
      </w:pPr>
    </w:lvl>
    <w:lvl w:ilvl="1" w:tplc="690C4F34">
      <w:start w:val="1"/>
      <w:numFmt w:val="decimal"/>
      <w:lvlText w:val="%2."/>
      <w:lvlJc w:val="left"/>
      <w:pPr>
        <w:tabs>
          <w:tab w:val="num" w:pos="1080"/>
        </w:tabs>
        <w:ind w:left="1080" w:hanging="360"/>
      </w:pPr>
    </w:lvl>
    <w:lvl w:ilvl="2" w:tplc="FFAE3AB8">
      <w:start w:val="1"/>
      <w:numFmt w:val="decimal"/>
      <w:lvlText w:val="%3."/>
      <w:lvlJc w:val="left"/>
      <w:pPr>
        <w:tabs>
          <w:tab w:val="num" w:pos="1800"/>
        </w:tabs>
        <w:ind w:left="1800" w:hanging="360"/>
      </w:pPr>
    </w:lvl>
    <w:lvl w:ilvl="3" w:tplc="F088172E">
      <w:start w:val="1"/>
      <w:numFmt w:val="decimal"/>
      <w:lvlText w:val="%4."/>
      <w:lvlJc w:val="left"/>
      <w:pPr>
        <w:tabs>
          <w:tab w:val="num" w:pos="2520"/>
        </w:tabs>
        <w:ind w:left="2520" w:hanging="360"/>
      </w:pPr>
    </w:lvl>
    <w:lvl w:ilvl="4" w:tplc="942613EA">
      <w:start w:val="1"/>
      <w:numFmt w:val="decimal"/>
      <w:lvlText w:val="%5."/>
      <w:lvlJc w:val="left"/>
      <w:pPr>
        <w:tabs>
          <w:tab w:val="num" w:pos="3240"/>
        </w:tabs>
        <w:ind w:left="3240" w:hanging="360"/>
      </w:pPr>
    </w:lvl>
    <w:lvl w:ilvl="5" w:tplc="4002F56C">
      <w:start w:val="1"/>
      <w:numFmt w:val="decimal"/>
      <w:lvlText w:val="%6."/>
      <w:lvlJc w:val="left"/>
      <w:pPr>
        <w:tabs>
          <w:tab w:val="num" w:pos="3960"/>
        </w:tabs>
        <w:ind w:left="3960" w:hanging="360"/>
      </w:pPr>
    </w:lvl>
    <w:lvl w:ilvl="6" w:tplc="B0B45A80">
      <w:start w:val="1"/>
      <w:numFmt w:val="decimal"/>
      <w:lvlText w:val="%7."/>
      <w:lvlJc w:val="left"/>
      <w:pPr>
        <w:tabs>
          <w:tab w:val="num" w:pos="4680"/>
        </w:tabs>
        <w:ind w:left="4680" w:hanging="360"/>
      </w:pPr>
    </w:lvl>
    <w:lvl w:ilvl="7" w:tplc="661846D6">
      <w:start w:val="1"/>
      <w:numFmt w:val="decimal"/>
      <w:lvlText w:val="%8."/>
      <w:lvlJc w:val="left"/>
      <w:pPr>
        <w:tabs>
          <w:tab w:val="num" w:pos="5400"/>
        </w:tabs>
        <w:ind w:left="5400" w:hanging="360"/>
      </w:pPr>
    </w:lvl>
    <w:lvl w:ilvl="8" w:tplc="F718E128">
      <w:start w:val="1"/>
      <w:numFmt w:val="decimal"/>
      <w:lvlText w:val="%9."/>
      <w:lvlJc w:val="left"/>
      <w:pPr>
        <w:tabs>
          <w:tab w:val="num" w:pos="6120"/>
        </w:tabs>
        <w:ind w:left="6120" w:hanging="360"/>
      </w:pPr>
    </w:lvl>
  </w:abstractNum>
  <w:abstractNum w:abstractNumId="14">
    <w:nsid w:val="677846FA"/>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5">
    <w:nsid w:val="6B8F0EA9"/>
    <w:multiLevelType w:val="hybridMultilevel"/>
    <w:tmpl w:val="4216A04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CBD5925"/>
    <w:multiLevelType w:val="multilevel"/>
    <w:tmpl w:val="344ED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6DEB0FCE"/>
    <w:multiLevelType w:val="hybridMultilevel"/>
    <w:tmpl w:val="B852C3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711D38F9"/>
    <w:multiLevelType w:val="hybridMultilevel"/>
    <w:tmpl w:val="F126F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755B6BA0"/>
    <w:multiLevelType w:val="hybridMultilevel"/>
    <w:tmpl w:val="EEBC2A92"/>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num w:numId="1">
    <w:abstractNumId w:val="5"/>
  </w:num>
  <w:num w:numId="2">
    <w:abstractNumId w:val="6"/>
  </w:num>
  <w:num w:numId="3">
    <w:abstractNumId w:val="18"/>
  </w:num>
  <w:num w:numId="4">
    <w:abstractNumId w:val="7"/>
  </w:num>
  <w:num w:numId="5">
    <w:abstractNumId w:val="12"/>
  </w:num>
  <w:num w:numId="6">
    <w:abstractNumId w:val="1"/>
  </w:num>
  <w:num w:numId="7">
    <w:abstractNumId w:val="13"/>
  </w:num>
  <w:num w:numId="8">
    <w:abstractNumId w:val="11"/>
  </w:num>
  <w:num w:numId="9">
    <w:abstractNumId w:val="16"/>
  </w:num>
  <w:num w:numId="10">
    <w:abstractNumId w:val="10"/>
  </w:num>
  <w:num w:numId="11">
    <w:abstractNumId w:val="14"/>
  </w:num>
  <w:num w:numId="12">
    <w:abstractNumId w:val="9"/>
  </w:num>
  <w:num w:numId="13">
    <w:abstractNumId w:val="2"/>
  </w:num>
  <w:num w:numId="14">
    <w:abstractNumId w:val="3"/>
  </w:num>
  <w:num w:numId="15">
    <w:abstractNumId w:val="8"/>
  </w:num>
  <w:num w:numId="16">
    <w:abstractNumId w:val="15"/>
  </w:num>
  <w:num w:numId="17">
    <w:abstractNumId w:val="17"/>
  </w:num>
  <w:num w:numId="18">
    <w:abstractNumId w:val="4"/>
  </w:num>
  <w:num w:numId="19">
    <w:abstractNumId w:val="19"/>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143"/>
    <w:rsid w:val="00004BF7"/>
    <w:rsid w:val="000078DE"/>
    <w:rsid w:val="00007A3C"/>
    <w:rsid w:val="00022222"/>
    <w:rsid w:val="000249AA"/>
    <w:rsid w:val="00030A38"/>
    <w:rsid w:val="00033AF6"/>
    <w:rsid w:val="00035C17"/>
    <w:rsid w:val="0004244D"/>
    <w:rsid w:val="00046844"/>
    <w:rsid w:val="00052F98"/>
    <w:rsid w:val="00061A93"/>
    <w:rsid w:val="00066286"/>
    <w:rsid w:val="00067879"/>
    <w:rsid w:val="000720FF"/>
    <w:rsid w:val="00072DA2"/>
    <w:rsid w:val="0007431B"/>
    <w:rsid w:val="0007734D"/>
    <w:rsid w:val="000808DB"/>
    <w:rsid w:val="00090B22"/>
    <w:rsid w:val="00090E68"/>
    <w:rsid w:val="000A381E"/>
    <w:rsid w:val="000A6D35"/>
    <w:rsid w:val="000C3796"/>
    <w:rsid w:val="000C3CF7"/>
    <w:rsid w:val="000C3FDB"/>
    <w:rsid w:val="000C6E1E"/>
    <w:rsid w:val="000E175D"/>
    <w:rsid w:val="000E6690"/>
    <w:rsid w:val="000E6EA6"/>
    <w:rsid w:val="000F6883"/>
    <w:rsid w:val="00100377"/>
    <w:rsid w:val="001006EB"/>
    <w:rsid w:val="00102688"/>
    <w:rsid w:val="00124F16"/>
    <w:rsid w:val="0013023A"/>
    <w:rsid w:val="001317FF"/>
    <w:rsid w:val="0013272B"/>
    <w:rsid w:val="00134831"/>
    <w:rsid w:val="001349B8"/>
    <w:rsid w:val="00135E84"/>
    <w:rsid w:val="00136D11"/>
    <w:rsid w:val="0014027D"/>
    <w:rsid w:val="00142BEA"/>
    <w:rsid w:val="001448A5"/>
    <w:rsid w:val="001576A1"/>
    <w:rsid w:val="0016190C"/>
    <w:rsid w:val="001718CE"/>
    <w:rsid w:val="00177596"/>
    <w:rsid w:val="001833D5"/>
    <w:rsid w:val="00185EFD"/>
    <w:rsid w:val="00186C68"/>
    <w:rsid w:val="0019397B"/>
    <w:rsid w:val="001A0E80"/>
    <w:rsid w:val="001A2EA0"/>
    <w:rsid w:val="001A4FF9"/>
    <w:rsid w:val="001A59F0"/>
    <w:rsid w:val="001A5EE4"/>
    <w:rsid w:val="001A6423"/>
    <w:rsid w:val="001B2B01"/>
    <w:rsid w:val="001B538D"/>
    <w:rsid w:val="001D26B2"/>
    <w:rsid w:val="001E085D"/>
    <w:rsid w:val="001E5A11"/>
    <w:rsid w:val="001E63A8"/>
    <w:rsid w:val="001E63ED"/>
    <w:rsid w:val="001F0A33"/>
    <w:rsid w:val="001F31D1"/>
    <w:rsid w:val="001F3908"/>
    <w:rsid w:val="001F68C0"/>
    <w:rsid w:val="001F7FDF"/>
    <w:rsid w:val="00203E80"/>
    <w:rsid w:val="002044AD"/>
    <w:rsid w:val="002068A2"/>
    <w:rsid w:val="002108AD"/>
    <w:rsid w:val="00211345"/>
    <w:rsid w:val="0021158F"/>
    <w:rsid w:val="00214339"/>
    <w:rsid w:val="0021506E"/>
    <w:rsid w:val="00215306"/>
    <w:rsid w:val="00215324"/>
    <w:rsid w:val="002266F0"/>
    <w:rsid w:val="002302CF"/>
    <w:rsid w:val="00230BEC"/>
    <w:rsid w:val="00242DD1"/>
    <w:rsid w:val="00246312"/>
    <w:rsid w:val="00253BED"/>
    <w:rsid w:val="00254C78"/>
    <w:rsid w:val="00257EE6"/>
    <w:rsid w:val="00272C53"/>
    <w:rsid w:val="0028137C"/>
    <w:rsid w:val="002A53F0"/>
    <w:rsid w:val="002B74AD"/>
    <w:rsid w:val="002B75ED"/>
    <w:rsid w:val="002C0A07"/>
    <w:rsid w:val="002C3329"/>
    <w:rsid w:val="002C50A8"/>
    <w:rsid w:val="002D150D"/>
    <w:rsid w:val="002D21CF"/>
    <w:rsid w:val="002E4432"/>
    <w:rsid w:val="002E5FB8"/>
    <w:rsid w:val="00302656"/>
    <w:rsid w:val="003046B2"/>
    <w:rsid w:val="00305E37"/>
    <w:rsid w:val="003069F5"/>
    <w:rsid w:val="00310736"/>
    <w:rsid w:val="00311DB7"/>
    <w:rsid w:val="00311DE6"/>
    <w:rsid w:val="00313801"/>
    <w:rsid w:val="00317211"/>
    <w:rsid w:val="00322060"/>
    <w:rsid w:val="003326D8"/>
    <w:rsid w:val="00337466"/>
    <w:rsid w:val="00342A3D"/>
    <w:rsid w:val="0034525B"/>
    <w:rsid w:val="00350438"/>
    <w:rsid w:val="00350EDB"/>
    <w:rsid w:val="003620A9"/>
    <w:rsid w:val="00365E78"/>
    <w:rsid w:val="003754F3"/>
    <w:rsid w:val="00385E44"/>
    <w:rsid w:val="003A1346"/>
    <w:rsid w:val="003A1DE0"/>
    <w:rsid w:val="003A7AD8"/>
    <w:rsid w:val="003B3297"/>
    <w:rsid w:val="003C18C2"/>
    <w:rsid w:val="003C31E8"/>
    <w:rsid w:val="003C49FB"/>
    <w:rsid w:val="003C736B"/>
    <w:rsid w:val="003C7EAE"/>
    <w:rsid w:val="003D77D8"/>
    <w:rsid w:val="003E163F"/>
    <w:rsid w:val="003E7324"/>
    <w:rsid w:val="003F3334"/>
    <w:rsid w:val="003F438F"/>
    <w:rsid w:val="003F66BC"/>
    <w:rsid w:val="0040278F"/>
    <w:rsid w:val="00405110"/>
    <w:rsid w:val="00405D33"/>
    <w:rsid w:val="004175B0"/>
    <w:rsid w:val="00422A7D"/>
    <w:rsid w:val="00434B07"/>
    <w:rsid w:val="00437F4D"/>
    <w:rsid w:val="00440E28"/>
    <w:rsid w:val="00444F1E"/>
    <w:rsid w:val="00446CA1"/>
    <w:rsid w:val="004474DF"/>
    <w:rsid w:val="004501B9"/>
    <w:rsid w:val="00450BC1"/>
    <w:rsid w:val="00451B6C"/>
    <w:rsid w:val="004552FC"/>
    <w:rsid w:val="00460B74"/>
    <w:rsid w:val="004623A3"/>
    <w:rsid w:val="00463B7D"/>
    <w:rsid w:val="00465F5E"/>
    <w:rsid w:val="0047387B"/>
    <w:rsid w:val="00473F00"/>
    <w:rsid w:val="00476748"/>
    <w:rsid w:val="00476CAB"/>
    <w:rsid w:val="004826F2"/>
    <w:rsid w:val="004841CA"/>
    <w:rsid w:val="00492130"/>
    <w:rsid w:val="004A757C"/>
    <w:rsid w:val="004B09BF"/>
    <w:rsid w:val="004B48CB"/>
    <w:rsid w:val="004D69BF"/>
    <w:rsid w:val="004D7E37"/>
    <w:rsid w:val="004E1E45"/>
    <w:rsid w:val="004E630D"/>
    <w:rsid w:val="004E728F"/>
    <w:rsid w:val="004F4670"/>
    <w:rsid w:val="00523027"/>
    <w:rsid w:val="00524B29"/>
    <w:rsid w:val="00525A1F"/>
    <w:rsid w:val="005266F7"/>
    <w:rsid w:val="005307C2"/>
    <w:rsid w:val="00531A90"/>
    <w:rsid w:val="00531FA1"/>
    <w:rsid w:val="00533CA3"/>
    <w:rsid w:val="0053630F"/>
    <w:rsid w:val="00537B82"/>
    <w:rsid w:val="00542F22"/>
    <w:rsid w:val="00544329"/>
    <w:rsid w:val="00551650"/>
    <w:rsid w:val="00552469"/>
    <w:rsid w:val="005532F8"/>
    <w:rsid w:val="00565E2D"/>
    <w:rsid w:val="0058747B"/>
    <w:rsid w:val="00596ED5"/>
    <w:rsid w:val="005A7E76"/>
    <w:rsid w:val="005C0962"/>
    <w:rsid w:val="005C5BF2"/>
    <w:rsid w:val="005D7D98"/>
    <w:rsid w:val="005E2066"/>
    <w:rsid w:val="005E70AA"/>
    <w:rsid w:val="005F015A"/>
    <w:rsid w:val="005F13BD"/>
    <w:rsid w:val="005F1F81"/>
    <w:rsid w:val="005F41B4"/>
    <w:rsid w:val="005F6512"/>
    <w:rsid w:val="005F6565"/>
    <w:rsid w:val="00604E7E"/>
    <w:rsid w:val="00617D4E"/>
    <w:rsid w:val="00624A03"/>
    <w:rsid w:val="00625C11"/>
    <w:rsid w:val="00630663"/>
    <w:rsid w:val="00630F45"/>
    <w:rsid w:val="00634622"/>
    <w:rsid w:val="00637BD7"/>
    <w:rsid w:val="0064025F"/>
    <w:rsid w:val="006417BB"/>
    <w:rsid w:val="0064564D"/>
    <w:rsid w:val="0065158E"/>
    <w:rsid w:val="00651B49"/>
    <w:rsid w:val="00660B98"/>
    <w:rsid w:val="0066364F"/>
    <w:rsid w:val="006641D7"/>
    <w:rsid w:val="006679A8"/>
    <w:rsid w:val="00670CF2"/>
    <w:rsid w:val="00670E2D"/>
    <w:rsid w:val="00671DAB"/>
    <w:rsid w:val="0067353D"/>
    <w:rsid w:val="006760E6"/>
    <w:rsid w:val="00676D02"/>
    <w:rsid w:val="0068140A"/>
    <w:rsid w:val="0068218A"/>
    <w:rsid w:val="006861E5"/>
    <w:rsid w:val="00693F8F"/>
    <w:rsid w:val="00694813"/>
    <w:rsid w:val="00694C6E"/>
    <w:rsid w:val="006975FC"/>
    <w:rsid w:val="006A021B"/>
    <w:rsid w:val="006B0F9F"/>
    <w:rsid w:val="006B7B01"/>
    <w:rsid w:val="006B7CF4"/>
    <w:rsid w:val="006C40D1"/>
    <w:rsid w:val="006D3CA7"/>
    <w:rsid w:val="006D767D"/>
    <w:rsid w:val="006E512A"/>
    <w:rsid w:val="006E61E2"/>
    <w:rsid w:val="006F149F"/>
    <w:rsid w:val="006F3DBF"/>
    <w:rsid w:val="006F45D2"/>
    <w:rsid w:val="00700B88"/>
    <w:rsid w:val="0071197F"/>
    <w:rsid w:val="00711F51"/>
    <w:rsid w:val="007141DD"/>
    <w:rsid w:val="00716EC0"/>
    <w:rsid w:val="00720A73"/>
    <w:rsid w:val="00722C26"/>
    <w:rsid w:val="0072318E"/>
    <w:rsid w:val="00732112"/>
    <w:rsid w:val="007331EB"/>
    <w:rsid w:val="00733653"/>
    <w:rsid w:val="007408DC"/>
    <w:rsid w:val="00741143"/>
    <w:rsid w:val="007461C3"/>
    <w:rsid w:val="00746BAC"/>
    <w:rsid w:val="0076338A"/>
    <w:rsid w:val="00763833"/>
    <w:rsid w:val="00767284"/>
    <w:rsid w:val="00771BBF"/>
    <w:rsid w:val="00783128"/>
    <w:rsid w:val="0078471C"/>
    <w:rsid w:val="00790450"/>
    <w:rsid w:val="00790B73"/>
    <w:rsid w:val="00791615"/>
    <w:rsid w:val="00793F32"/>
    <w:rsid w:val="007B1AC4"/>
    <w:rsid w:val="007B6D76"/>
    <w:rsid w:val="007B7AD2"/>
    <w:rsid w:val="007C16F9"/>
    <w:rsid w:val="007C1D56"/>
    <w:rsid w:val="007C2739"/>
    <w:rsid w:val="007D2BC6"/>
    <w:rsid w:val="007E58CF"/>
    <w:rsid w:val="007E6795"/>
    <w:rsid w:val="007F0750"/>
    <w:rsid w:val="007F5991"/>
    <w:rsid w:val="00802EA5"/>
    <w:rsid w:val="00803BEE"/>
    <w:rsid w:val="00806A84"/>
    <w:rsid w:val="008073A5"/>
    <w:rsid w:val="00807FA0"/>
    <w:rsid w:val="00811BC6"/>
    <w:rsid w:val="00813B48"/>
    <w:rsid w:val="00813BEA"/>
    <w:rsid w:val="00823397"/>
    <w:rsid w:val="00826EB9"/>
    <w:rsid w:val="00832B88"/>
    <w:rsid w:val="00834A7C"/>
    <w:rsid w:val="00837926"/>
    <w:rsid w:val="008449C3"/>
    <w:rsid w:val="008465D0"/>
    <w:rsid w:val="00850AAF"/>
    <w:rsid w:val="00852D8E"/>
    <w:rsid w:val="00855635"/>
    <w:rsid w:val="00860009"/>
    <w:rsid w:val="00861804"/>
    <w:rsid w:val="00863F16"/>
    <w:rsid w:val="00864015"/>
    <w:rsid w:val="0086642E"/>
    <w:rsid w:val="008679CC"/>
    <w:rsid w:val="00870427"/>
    <w:rsid w:val="008821A2"/>
    <w:rsid w:val="00886952"/>
    <w:rsid w:val="00886BBE"/>
    <w:rsid w:val="008964CE"/>
    <w:rsid w:val="008A072D"/>
    <w:rsid w:val="008A2780"/>
    <w:rsid w:val="008A392E"/>
    <w:rsid w:val="008B0C54"/>
    <w:rsid w:val="008B20AD"/>
    <w:rsid w:val="008B3905"/>
    <w:rsid w:val="008B45F7"/>
    <w:rsid w:val="008B744C"/>
    <w:rsid w:val="008C25CA"/>
    <w:rsid w:val="008C63FF"/>
    <w:rsid w:val="008D20AE"/>
    <w:rsid w:val="008D447E"/>
    <w:rsid w:val="008D7F58"/>
    <w:rsid w:val="008E16F8"/>
    <w:rsid w:val="008E4356"/>
    <w:rsid w:val="008F1313"/>
    <w:rsid w:val="008F2BDF"/>
    <w:rsid w:val="00901778"/>
    <w:rsid w:val="009063F3"/>
    <w:rsid w:val="00911572"/>
    <w:rsid w:val="00915632"/>
    <w:rsid w:val="0091771B"/>
    <w:rsid w:val="00917EC6"/>
    <w:rsid w:val="00921AAA"/>
    <w:rsid w:val="00922A19"/>
    <w:rsid w:val="009271DA"/>
    <w:rsid w:val="00933725"/>
    <w:rsid w:val="009353A8"/>
    <w:rsid w:val="009366A4"/>
    <w:rsid w:val="009376C0"/>
    <w:rsid w:val="00940FA2"/>
    <w:rsid w:val="00944CCD"/>
    <w:rsid w:val="00945C6F"/>
    <w:rsid w:val="00950539"/>
    <w:rsid w:val="00956F01"/>
    <w:rsid w:val="00960176"/>
    <w:rsid w:val="00962971"/>
    <w:rsid w:val="009633DC"/>
    <w:rsid w:val="009664BA"/>
    <w:rsid w:val="00971551"/>
    <w:rsid w:val="00973AD6"/>
    <w:rsid w:val="00973D70"/>
    <w:rsid w:val="0097598A"/>
    <w:rsid w:val="00976397"/>
    <w:rsid w:val="00976DB5"/>
    <w:rsid w:val="00982C3B"/>
    <w:rsid w:val="009837B4"/>
    <w:rsid w:val="00991565"/>
    <w:rsid w:val="009915AA"/>
    <w:rsid w:val="00994FFA"/>
    <w:rsid w:val="00997714"/>
    <w:rsid w:val="009979FE"/>
    <w:rsid w:val="009A0E43"/>
    <w:rsid w:val="009B70CA"/>
    <w:rsid w:val="009C7BDD"/>
    <w:rsid w:val="009E06B1"/>
    <w:rsid w:val="009E2319"/>
    <w:rsid w:val="00A23E2C"/>
    <w:rsid w:val="00A245A6"/>
    <w:rsid w:val="00A31961"/>
    <w:rsid w:val="00A421E9"/>
    <w:rsid w:val="00A4765A"/>
    <w:rsid w:val="00A512F5"/>
    <w:rsid w:val="00A51674"/>
    <w:rsid w:val="00A5214F"/>
    <w:rsid w:val="00A53BBE"/>
    <w:rsid w:val="00A601B1"/>
    <w:rsid w:val="00A64C31"/>
    <w:rsid w:val="00A7232D"/>
    <w:rsid w:val="00A72952"/>
    <w:rsid w:val="00A7701E"/>
    <w:rsid w:val="00A834DF"/>
    <w:rsid w:val="00A9407B"/>
    <w:rsid w:val="00A971F2"/>
    <w:rsid w:val="00A97331"/>
    <w:rsid w:val="00AA0645"/>
    <w:rsid w:val="00AA72BF"/>
    <w:rsid w:val="00AA749B"/>
    <w:rsid w:val="00AC30A8"/>
    <w:rsid w:val="00AC349E"/>
    <w:rsid w:val="00AC5692"/>
    <w:rsid w:val="00AC5F88"/>
    <w:rsid w:val="00AC6CF1"/>
    <w:rsid w:val="00AD58DB"/>
    <w:rsid w:val="00AD6C23"/>
    <w:rsid w:val="00AE1A6A"/>
    <w:rsid w:val="00AE569C"/>
    <w:rsid w:val="00AE59B7"/>
    <w:rsid w:val="00AE6302"/>
    <w:rsid w:val="00AE7987"/>
    <w:rsid w:val="00AF19B6"/>
    <w:rsid w:val="00AF58CA"/>
    <w:rsid w:val="00B10F90"/>
    <w:rsid w:val="00B157B1"/>
    <w:rsid w:val="00B1610C"/>
    <w:rsid w:val="00B2084E"/>
    <w:rsid w:val="00B21694"/>
    <w:rsid w:val="00B27DE3"/>
    <w:rsid w:val="00B31F9D"/>
    <w:rsid w:val="00B41358"/>
    <w:rsid w:val="00B445FB"/>
    <w:rsid w:val="00B44DAC"/>
    <w:rsid w:val="00B46DA8"/>
    <w:rsid w:val="00B474D0"/>
    <w:rsid w:val="00B53993"/>
    <w:rsid w:val="00B63D64"/>
    <w:rsid w:val="00B64674"/>
    <w:rsid w:val="00B64F52"/>
    <w:rsid w:val="00B67932"/>
    <w:rsid w:val="00B739BC"/>
    <w:rsid w:val="00B74FC2"/>
    <w:rsid w:val="00B8000B"/>
    <w:rsid w:val="00B82E11"/>
    <w:rsid w:val="00B83E42"/>
    <w:rsid w:val="00B83E51"/>
    <w:rsid w:val="00B86881"/>
    <w:rsid w:val="00B87C9A"/>
    <w:rsid w:val="00B914D6"/>
    <w:rsid w:val="00B933FC"/>
    <w:rsid w:val="00B94955"/>
    <w:rsid w:val="00B95430"/>
    <w:rsid w:val="00B965FC"/>
    <w:rsid w:val="00B97730"/>
    <w:rsid w:val="00BD4140"/>
    <w:rsid w:val="00BE0509"/>
    <w:rsid w:val="00BE3E93"/>
    <w:rsid w:val="00BE3FB4"/>
    <w:rsid w:val="00BF1388"/>
    <w:rsid w:val="00C00C23"/>
    <w:rsid w:val="00C04793"/>
    <w:rsid w:val="00C13F44"/>
    <w:rsid w:val="00C249FC"/>
    <w:rsid w:val="00C26929"/>
    <w:rsid w:val="00C3057C"/>
    <w:rsid w:val="00C33DC8"/>
    <w:rsid w:val="00C430AC"/>
    <w:rsid w:val="00C544A1"/>
    <w:rsid w:val="00C55ECE"/>
    <w:rsid w:val="00C5736E"/>
    <w:rsid w:val="00C642B6"/>
    <w:rsid w:val="00C74FD2"/>
    <w:rsid w:val="00C927F2"/>
    <w:rsid w:val="00C937F0"/>
    <w:rsid w:val="00CA17FB"/>
    <w:rsid w:val="00CA3B8C"/>
    <w:rsid w:val="00CA4F92"/>
    <w:rsid w:val="00CB0766"/>
    <w:rsid w:val="00CB0D77"/>
    <w:rsid w:val="00CB18B1"/>
    <w:rsid w:val="00CB5063"/>
    <w:rsid w:val="00CD0895"/>
    <w:rsid w:val="00CE04DF"/>
    <w:rsid w:val="00CE2671"/>
    <w:rsid w:val="00CF1877"/>
    <w:rsid w:val="00D01D79"/>
    <w:rsid w:val="00D07FD8"/>
    <w:rsid w:val="00D1097E"/>
    <w:rsid w:val="00D15D50"/>
    <w:rsid w:val="00D262E4"/>
    <w:rsid w:val="00D32A0B"/>
    <w:rsid w:val="00D3377E"/>
    <w:rsid w:val="00D33DC9"/>
    <w:rsid w:val="00D37979"/>
    <w:rsid w:val="00D40B9B"/>
    <w:rsid w:val="00D442A9"/>
    <w:rsid w:val="00D45707"/>
    <w:rsid w:val="00D46FDC"/>
    <w:rsid w:val="00D52A38"/>
    <w:rsid w:val="00D54494"/>
    <w:rsid w:val="00D63976"/>
    <w:rsid w:val="00D6729F"/>
    <w:rsid w:val="00D675E1"/>
    <w:rsid w:val="00D721F9"/>
    <w:rsid w:val="00D77159"/>
    <w:rsid w:val="00D77182"/>
    <w:rsid w:val="00D92EDB"/>
    <w:rsid w:val="00D93013"/>
    <w:rsid w:val="00DA5723"/>
    <w:rsid w:val="00DB0375"/>
    <w:rsid w:val="00DB039B"/>
    <w:rsid w:val="00DB1DB7"/>
    <w:rsid w:val="00DC5B99"/>
    <w:rsid w:val="00DC6DAA"/>
    <w:rsid w:val="00DC75CA"/>
    <w:rsid w:val="00DD0311"/>
    <w:rsid w:val="00DD0583"/>
    <w:rsid w:val="00DD23EC"/>
    <w:rsid w:val="00DD5D2C"/>
    <w:rsid w:val="00DD770D"/>
    <w:rsid w:val="00DE2A0C"/>
    <w:rsid w:val="00DE7573"/>
    <w:rsid w:val="00DE7F46"/>
    <w:rsid w:val="00DF68FF"/>
    <w:rsid w:val="00E008D2"/>
    <w:rsid w:val="00E0476D"/>
    <w:rsid w:val="00E066BD"/>
    <w:rsid w:val="00E21486"/>
    <w:rsid w:val="00E23D85"/>
    <w:rsid w:val="00E24526"/>
    <w:rsid w:val="00E24673"/>
    <w:rsid w:val="00E25FD7"/>
    <w:rsid w:val="00E30D3C"/>
    <w:rsid w:val="00E3264A"/>
    <w:rsid w:val="00E32E26"/>
    <w:rsid w:val="00E44439"/>
    <w:rsid w:val="00E45256"/>
    <w:rsid w:val="00E4537B"/>
    <w:rsid w:val="00E50487"/>
    <w:rsid w:val="00E51B70"/>
    <w:rsid w:val="00E523C9"/>
    <w:rsid w:val="00E5670B"/>
    <w:rsid w:val="00E65C60"/>
    <w:rsid w:val="00E66552"/>
    <w:rsid w:val="00E702F6"/>
    <w:rsid w:val="00E7363D"/>
    <w:rsid w:val="00E76AB8"/>
    <w:rsid w:val="00E830CA"/>
    <w:rsid w:val="00E834D1"/>
    <w:rsid w:val="00EB47AB"/>
    <w:rsid w:val="00EB5A3A"/>
    <w:rsid w:val="00EC3A87"/>
    <w:rsid w:val="00ED0222"/>
    <w:rsid w:val="00ED301A"/>
    <w:rsid w:val="00ED7F9E"/>
    <w:rsid w:val="00EE40F3"/>
    <w:rsid w:val="00EE66DB"/>
    <w:rsid w:val="00EE73DE"/>
    <w:rsid w:val="00EE7DDD"/>
    <w:rsid w:val="00EF6876"/>
    <w:rsid w:val="00F142C7"/>
    <w:rsid w:val="00F251C4"/>
    <w:rsid w:val="00F273F2"/>
    <w:rsid w:val="00F342DF"/>
    <w:rsid w:val="00F34313"/>
    <w:rsid w:val="00F61C1A"/>
    <w:rsid w:val="00F659ED"/>
    <w:rsid w:val="00F70764"/>
    <w:rsid w:val="00F70D25"/>
    <w:rsid w:val="00F71536"/>
    <w:rsid w:val="00F718D2"/>
    <w:rsid w:val="00F74538"/>
    <w:rsid w:val="00F8459F"/>
    <w:rsid w:val="00F8651D"/>
    <w:rsid w:val="00F91950"/>
    <w:rsid w:val="00F92A17"/>
    <w:rsid w:val="00FA00CB"/>
    <w:rsid w:val="00FA0E1B"/>
    <w:rsid w:val="00FB113B"/>
    <w:rsid w:val="00FB422C"/>
    <w:rsid w:val="00FB6044"/>
    <w:rsid w:val="00FC3301"/>
    <w:rsid w:val="00FD1158"/>
    <w:rsid w:val="00FD1F5A"/>
    <w:rsid w:val="00FD1FE2"/>
    <w:rsid w:val="00FD2250"/>
    <w:rsid w:val="00FE0601"/>
    <w:rsid w:val="00FE1314"/>
    <w:rsid w:val="00FE3376"/>
    <w:rsid w:val="00FF1902"/>
    <w:rsid w:val="00FF20AD"/>
    <w:rsid w:val="00FF2EB3"/>
    <w:rsid w:val="00FF4D65"/>
    <w:rsid w:val="00FF5C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pPr>
      <w:spacing w:after="200" w:line="276" w:lineRule="auto"/>
    </w:pPr>
    <w:rPr>
      <w:color w:val="000000"/>
      <w:kern w:val="3"/>
      <w:sz w:val="24"/>
      <w:szCs w:val="24"/>
    </w:rPr>
  </w:style>
  <w:style w:type="paragraph" w:styleId="Heading2">
    <w:name w:val="heading 2"/>
    <w:basedOn w:val="Normal"/>
    <w:link w:val="Heading2Char"/>
    <w:uiPriority w:val="9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9"/>
    <w:qFormat/>
    <w:rsid w:val="00322060"/>
    <w:pPr>
      <w:keepNext/>
      <w:keepLines/>
      <w:spacing w:before="200" w:after="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locked/>
    <w:rsid w:val="0053630F"/>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9"/>
    <w:locked/>
    <w:rsid w:val="00322060"/>
    <w:rPr>
      <w:rFonts w:ascii="Cambria" w:hAnsi="Cambria" w:cs="Cambria"/>
      <w:b/>
      <w:bCs/>
      <w:color w:val="4F81BD"/>
    </w:rPr>
  </w:style>
  <w:style w:type="character" w:customStyle="1" w:styleId="Heading5Char">
    <w:name w:val="Heading 5 Char"/>
    <w:basedOn w:val="DefaultParagraphFont"/>
    <w:link w:val="Heading5"/>
    <w:uiPriority w:val="99"/>
    <w:semiHidden/>
    <w:locked/>
    <w:rsid w:val="0053630F"/>
    <w:rPr>
      <w:b/>
      <w:bCs/>
      <w:i/>
      <w:iCs/>
      <w:color w:val="000000"/>
      <w:kern w:val="3"/>
      <w:sz w:val="26"/>
      <w:szCs w:val="26"/>
      <w:lang w:val="en-US" w:eastAsia="en-US"/>
    </w:rPr>
  </w:style>
  <w:style w:type="paragraph" w:customStyle="1" w:styleId="Standard">
    <w:name w:val="Standard"/>
    <w:uiPriority w:val="99"/>
    <w:rsid w:val="00741143"/>
    <w:pPr>
      <w:widowControl w:val="0"/>
      <w:suppressAutoHyphens/>
      <w:autoSpaceDN w:val="0"/>
      <w:textAlignment w:val="baseline"/>
    </w:pPr>
    <w:rPr>
      <w:color w:val="000000"/>
      <w:kern w:val="3"/>
      <w:sz w:val="24"/>
      <w:szCs w:val="24"/>
    </w:rPr>
  </w:style>
  <w:style w:type="paragraph" w:styleId="NormalWeb">
    <w:name w:val="Normal (Web)"/>
    <w:basedOn w:val="Normal"/>
    <w:link w:val="NormalWebChar"/>
    <w:uiPriority w:val="99"/>
    <w:rsid w:val="00741143"/>
    <w:pPr>
      <w:spacing w:before="100" w:beforeAutospacing="1" w:after="100" w:afterAutospacing="1" w:line="240" w:lineRule="auto"/>
    </w:pPr>
    <w:rPr>
      <w:rFonts w:eastAsia="Times New Roman"/>
      <w:color w:val="auto"/>
      <w:kern w:val="0"/>
      <w:sz w:val="20"/>
      <w:szCs w:val="20"/>
    </w:rPr>
  </w:style>
  <w:style w:type="paragraph" w:styleId="BodyTextIndent">
    <w:name w:val="Body Text Indent"/>
    <w:basedOn w:val="Normal"/>
    <w:link w:val="BodyTextIndentChar"/>
    <w:uiPriority w:val="99"/>
    <w:rsid w:val="00741143"/>
    <w:pPr>
      <w:spacing w:after="0" w:line="240" w:lineRule="auto"/>
      <w:ind w:firstLine="720"/>
      <w:jc w:val="both"/>
    </w:pPr>
    <w:rPr>
      <w:rFonts w:eastAsia="Times New Roman"/>
      <w:color w:val="auto"/>
      <w:kern w:val="0"/>
      <w:lang w:val="ro-RO" w:eastAsia="ro-RO"/>
    </w:rPr>
  </w:style>
  <w:style w:type="character" w:customStyle="1" w:styleId="BodyTextIndentChar">
    <w:name w:val="Body Text Indent Char"/>
    <w:basedOn w:val="DefaultParagraphFont"/>
    <w:link w:val="BodyTextIndent"/>
    <w:uiPriority w:val="99"/>
    <w:locked/>
    <w:rsid w:val="00741143"/>
    <w:rPr>
      <w:rFonts w:eastAsia="Times New Roman"/>
      <w:color w:val="auto"/>
      <w:kern w:val="0"/>
      <w:sz w:val="20"/>
      <w:szCs w:val="20"/>
      <w:lang w:val="ro-RO" w:eastAsia="ro-RO"/>
    </w:rPr>
  </w:style>
  <w:style w:type="character" w:styleId="Emphasis">
    <w:name w:val="Emphasis"/>
    <w:basedOn w:val="DefaultParagraphFont"/>
    <w:uiPriority w:val="99"/>
    <w:qFormat/>
    <w:rsid w:val="00741143"/>
    <w:rPr>
      <w:i/>
      <w:iCs/>
    </w:rPr>
  </w:style>
  <w:style w:type="paragraph" w:styleId="BodyText">
    <w:name w:val="Body Text"/>
    <w:basedOn w:val="Normal"/>
    <w:link w:val="BodyTextChar"/>
    <w:uiPriority w:val="99"/>
    <w:rsid w:val="00741143"/>
    <w:pPr>
      <w:spacing w:after="120"/>
    </w:pPr>
  </w:style>
  <w:style w:type="character" w:customStyle="1" w:styleId="BodyTextChar">
    <w:name w:val="Body Text Char"/>
    <w:basedOn w:val="DefaultParagraphFont"/>
    <w:link w:val="BodyText"/>
    <w:uiPriority w:val="99"/>
    <w:locked/>
    <w:rsid w:val="00741143"/>
  </w:style>
  <w:style w:type="character" w:customStyle="1" w:styleId="darkgray1">
    <w:name w:val="darkgray1"/>
    <w:basedOn w:val="DefaultParagraphFont"/>
    <w:uiPriority w:val="99"/>
    <w:rsid w:val="00741143"/>
    <w:rPr>
      <w:color w:val="auto"/>
    </w:rPr>
  </w:style>
  <w:style w:type="paragraph" w:styleId="ListParagraph">
    <w:name w:val="List Paragraph"/>
    <w:basedOn w:val="Normal"/>
    <w:uiPriority w:val="99"/>
    <w:qFormat/>
    <w:rsid w:val="00741143"/>
    <w:pPr>
      <w:ind w:left="720"/>
    </w:pPr>
  </w:style>
  <w:style w:type="paragraph" w:styleId="BalloonText">
    <w:name w:val="Balloon Text"/>
    <w:basedOn w:val="Normal"/>
    <w:link w:val="BalloonTextChar"/>
    <w:uiPriority w:val="99"/>
    <w:semiHidden/>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1143"/>
    <w:rPr>
      <w:rFonts w:ascii="Tahoma" w:hAnsi="Tahoma" w:cs="Tahoma"/>
      <w:sz w:val="16"/>
      <w:szCs w:val="16"/>
    </w:rPr>
  </w:style>
  <w:style w:type="paragraph" w:styleId="Header">
    <w:name w:val="header"/>
    <w:basedOn w:val="Normal"/>
    <w:link w:val="HeaderChar"/>
    <w:uiPriority w:val="99"/>
    <w:semiHidden/>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F1388"/>
  </w:style>
  <w:style w:type="paragraph" w:styleId="Footer">
    <w:name w:val="footer"/>
    <w:basedOn w:val="Normal"/>
    <w:link w:val="FooterChar"/>
    <w:uiPriority w:val="99"/>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F1388"/>
  </w:style>
  <w:style w:type="paragraph" w:styleId="NoSpacing">
    <w:name w:val="No Spacing"/>
    <w:link w:val="NoSpacingChar"/>
    <w:uiPriority w:val="99"/>
    <w:qFormat/>
    <w:rsid w:val="00DB039B"/>
    <w:rPr>
      <w:rFonts w:ascii="Calibri" w:eastAsia="Times New Roman" w:hAnsi="Calibri" w:cs="Calibri"/>
      <w:lang w:val="ro-RO"/>
    </w:rPr>
  </w:style>
  <w:style w:type="character" w:customStyle="1" w:styleId="NoSpacingChar">
    <w:name w:val="No Spacing Char"/>
    <w:basedOn w:val="DefaultParagraphFont"/>
    <w:link w:val="NoSpacing"/>
    <w:uiPriority w:val="99"/>
    <w:locked/>
    <w:rsid w:val="00DB039B"/>
    <w:rPr>
      <w:rFonts w:ascii="Calibri" w:hAnsi="Calibri" w:cs="Calibri"/>
      <w:sz w:val="22"/>
      <w:szCs w:val="22"/>
      <w:lang w:val="ro-RO" w:eastAsia="en-US"/>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uiPriority w:val="99"/>
    <w:rsid w:val="00A601B1"/>
    <w:pPr>
      <w:spacing w:after="119" w:afterAutospacing="0"/>
    </w:pPr>
    <w:rPr>
      <w:color w:val="000000"/>
      <w:sz w:val="22"/>
      <w:szCs w:val="22"/>
      <w:lang w:val="en-AU" w:eastAsia="en-AU"/>
    </w:rPr>
  </w:style>
  <w:style w:type="character" w:customStyle="1" w:styleId="NormalWebChar">
    <w:name w:val="Normal (Web) Char"/>
    <w:link w:val="NormalWeb"/>
    <w:uiPriority w:val="99"/>
    <w:locked/>
    <w:rsid w:val="00A601B1"/>
    <w:rPr>
      <w:rFonts w:eastAsia="Times New Roman"/>
      <w:color w:val="auto"/>
      <w:kern w:val="0"/>
    </w:rPr>
  </w:style>
  <w:style w:type="character" w:customStyle="1" w:styleId="Caracterelenoteidesubsol">
    <w:name w:val="Caracterele notei de subsol"/>
    <w:uiPriority w:val="99"/>
    <w:rsid w:val="00A601B1"/>
    <w:rPr>
      <w:vertAlign w:val="superscript"/>
    </w:rPr>
  </w:style>
  <w:style w:type="paragraph" w:styleId="FootnoteText">
    <w:name w:val="footnote text"/>
    <w:basedOn w:val="Normal"/>
    <w:link w:val="FootnoteTextChar"/>
    <w:uiPriority w:val="99"/>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uiPriority w:val="99"/>
    <w:semiHidden/>
    <w:locked/>
    <w:rsid w:val="00A601B1"/>
    <w:rPr>
      <w:rFonts w:eastAsia="Times New Roman"/>
      <w:color w:val="auto"/>
      <w:kern w:val="0"/>
      <w:sz w:val="20"/>
      <w:szCs w:val="20"/>
    </w:rPr>
  </w:style>
  <w:style w:type="paragraph" w:customStyle="1" w:styleId="sdfootnote">
    <w:name w:val="sdfootnote"/>
    <w:basedOn w:val="Normal"/>
    <w:uiPriority w:val="99"/>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basedOn w:val="DefaultParagraphFont"/>
    <w:uiPriority w:val="99"/>
    <w:qFormat/>
    <w:rsid w:val="00976397"/>
    <w:rPr>
      <w:b/>
      <w:bCs/>
    </w:rPr>
  </w:style>
  <w:style w:type="character" w:customStyle="1" w:styleId="a">
    <w:name w:val="a"/>
    <w:basedOn w:val="DefaultParagraphFont"/>
    <w:uiPriority w:val="99"/>
    <w:rsid w:val="005F6512"/>
  </w:style>
  <w:style w:type="character" w:customStyle="1" w:styleId="l6">
    <w:name w:val="l6"/>
    <w:basedOn w:val="DefaultParagraphFont"/>
    <w:uiPriority w:val="99"/>
    <w:rsid w:val="005F6512"/>
  </w:style>
  <w:style w:type="character" w:customStyle="1" w:styleId="l7">
    <w:name w:val="l7"/>
    <w:basedOn w:val="DefaultParagraphFont"/>
    <w:uiPriority w:val="99"/>
    <w:rsid w:val="005F6512"/>
  </w:style>
  <w:style w:type="paragraph" w:styleId="PlainText">
    <w:name w:val="Plain Text"/>
    <w:basedOn w:val="Normal"/>
    <w:link w:val="PlainTextChar"/>
    <w:uiPriority w:val="99"/>
    <w:rsid w:val="001F31D1"/>
    <w:pPr>
      <w:spacing w:after="0" w:line="240" w:lineRule="auto"/>
    </w:pPr>
    <w:rPr>
      <w:rFonts w:ascii="Consolas" w:hAnsi="Consolas" w:cs="Consolas"/>
      <w:color w:val="auto"/>
      <w:kern w:val="0"/>
      <w:sz w:val="21"/>
      <w:szCs w:val="21"/>
    </w:rPr>
  </w:style>
  <w:style w:type="character" w:customStyle="1" w:styleId="PlainTextChar">
    <w:name w:val="Plain Text Char"/>
    <w:basedOn w:val="DefaultParagraphFont"/>
    <w:link w:val="PlainText"/>
    <w:uiPriority w:val="99"/>
    <w:locked/>
    <w:rsid w:val="001F31D1"/>
    <w:rPr>
      <w:rFonts w:ascii="Consolas" w:hAnsi="Consolas" w:cs="Consolas"/>
      <w:sz w:val="21"/>
      <w:szCs w:val="21"/>
      <w:lang w:val="en-US" w:eastAsia="en-US"/>
    </w:rPr>
  </w:style>
  <w:style w:type="character" w:styleId="Hyperlink">
    <w:name w:val="Hyperlink"/>
    <w:basedOn w:val="DefaultParagraphFont"/>
    <w:uiPriority w:val="99"/>
    <w:rsid w:val="004F4670"/>
    <w:rPr>
      <w:color w:val="0000FF"/>
      <w:u w:val="single"/>
    </w:rPr>
  </w:style>
</w:styles>
</file>

<file path=word/webSettings.xml><?xml version="1.0" encoding="utf-8"?>
<w:webSettings xmlns:r="http://schemas.openxmlformats.org/officeDocument/2006/relationships" xmlns:w="http://schemas.openxmlformats.org/wordprocessingml/2006/main">
  <w:divs>
    <w:div w:id="1253053603">
      <w:marLeft w:val="0"/>
      <w:marRight w:val="0"/>
      <w:marTop w:val="0"/>
      <w:marBottom w:val="0"/>
      <w:divBdr>
        <w:top w:val="none" w:sz="0" w:space="0" w:color="auto"/>
        <w:left w:val="none" w:sz="0" w:space="0" w:color="auto"/>
        <w:bottom w:val="none" w:sz="0" w:space="0" w:color="auto"/>
        <w:right w:val="none" w:sz="0" w:space="0" w:color="auto"/>
      </w:divBdr>
    </w:div>
    <w:div w:id="1253053604">
      <w:marLeft w:val="0"/>
      <w:marRight w:val="0"/>
      <w:marTop w:val="0"/>
      <w:marBottom w:val="0"/>
      <w:divBdr>
        <w:top w:val="none" w:sz="0" w:space="0" w:color="auto"/>
        <w:left w:val="none" w:sz="0" w:space="0" w:color="auto"/>
        <w:bottom w:val="none" w:sz="0" w:space="0" w:color="auto"/>
        <w:right w:val="none" w:sz="0" w:space="0" w:color="auto"/>
      </w:divBdr>
      <w:divsChild>
        <w:div w:id="1253053609">
          <w:marLeft w:val="0"/>
          <w:marRight w:val="0"/>
          <w:marTop w:val="0"/>
          <w:marBottom w:val="0"/>
          <w:divBdr>
            <w:top w:val="none" w:sz="0" w:space="0" w:color="auto"/>
            <w:left w:val="none" w:sz="0" w:space="0" w:color="auto"/>
            <w:bottom w:val="none" w:sz="0" w:space="0" w:color="auto"/>
            <w:right w:val="none" w:sz="0" w:space="0" w:color="auto"/>
          </w:divBdr>
        </w:div>
      </w:divsChild>
    </w:div>
    <w:div w:id="1253053605">
      <w:marLeft w:val="0"/>
      <w:marRight w:val="0"/>
      <w:marTop w:val="0"/>
      <w:marBottom w:val="0"/>
      <w:divBdr>
        <w:top w:val="none" w:sz="0" w:space="0" w:color="auto"/>
        <w:left w:val="none" w:sz="0" w:space="0" w:color="auto"/>
        <w:bottom w:val="none" w:sz="0" w:space="0" w:color="auto"/>
        <w:right w:val="none" w:sz="0" w:space="0" w:color="auto"/>
      </w:divBdr>
      <w:divsChild>
        <w:div w:id="1253053611">
          <w:marLeft w:val="0"/>
          <w:marRight w:val="0"/>
          <w:marTop w:val="0"/>
          <w:marBottom w:val="0"/>
          <w:divBdr>
            <w:top w:val="none" w:sz="0" w:space="0" w:color="auto"/>
            <w:left w:val="none" w:sz="0" w:space="0" w:color="auto"/>
            <w:bottom w:val="none" w:sz="0" w:space="0" w:color="auto"/>
            <w:right w:val="none" w:sz="0" w:space="0" w:color="auto"/>
          </w:divBdr>
        </w:div>
      </w:divsChild>
    </w:div>
    <w:div w:id="1253053606">
      <w:marLeft w:val="0"/>
      <w:marRight w:val="0"/>
      <w:marTop w:val="0"/>
      <w:marBottom w:val="0"/>
      <w:divBdr>
        <w:top w:val="none" w:sz="0" w:space="0" w:color="auto"/>
        <w:left w:val="none" w:sz="0" w:space="0" w:color="auto"/>
        <w:bottom w:val="none" w:sz="0" w:space="0" w:color="auto"/>
        <w:right w:val="none" w:sz="0" w:space="0" w:color="auto"/>
      </w:divBdr>
      <w:divsChild>
        <w:div w:id="1253053608">
          <w:marLeft w:val="0"/>
          <w:marRight w:val="0"/>
          <w:marTop w:val="0"/>
          <w:marBottom w:val="0"/>
          <w:divBdr>
            <w:top w:val="none" w:sz="0" w:space="0" w:color="auto"/>
            <w:left w:val="none" w:sz="0" w:space="0" w:color="auto"/>
            <w:bottom w:val="none" w:sz="0" w:space="0" w:color="auto"/>
            <w:right w:val="none" w:sz="0" w:space="0" w:color="auto"/>
          </w:divBdr>
        </w:div>
      </w:divsChild>
    </w:div>
    <w:div w:id="1253053607">
      <w:marLeft w:val="0"/>
      <w:marRight w:val="0"/>
      <w:marTop w:val="0"/>
      <w:marBottom w:val="0"/>
      <w:divBdr>
        <w:top w:val="none" w:sz="0" w:space="0" w:color="auto"/>
        <w:left w:val="none" w:sz="0" w:space="0" w:color="auto"/>
        <w:bottom w:val="none" w:sz="0" w:space="0" w:color="auto"/>
        <w:right w:val="none" w:sz="0" w:space="0" w:color="auto"/>
      </w:divBdr>
      <w:divsChild>
        <w:div w:id="1253053610">
          <w:marLeft w:val="0"/>
          <w:marRight w:val="0"/>
          <w:marTop w:val="0"/>
          <w:marBottom w:val="0"/>
          <w:divBdr>
            <w:top w:val="none" w:sz="0" w:space="0" w:color="auto"/>
            <w:left w:val="none" w:sz="0" w:space="0" w:color="auto"/>
            <w:bottom w:val="none" w:sz="0" w:space="0" w:color="auto"/>
            <w:right w:val="none" w:sz="0" w:space="0" w:color="auto"/>
          </w:divBdr>
        </w:div>
      </w:divsChild>
    </w:div>
    <w:div w:id="1253053612">
      <w:marLeft w:val="0"/>
      <w:marRight w:val="0"/>
      <w:marTop w:val="0"/>
      <w:marBottom w:val="0"/>
      <w:divBdr>
        <w:top w:val="none" w:sz="0" w:space="0" w:color="auto"/>
        <w:left w:val="none" w:sz="0" w:space="0" w:color="auto"/>
        <w:bottom w:val="none" w:sz="0" w:space="0" w:color="auto"/>
        <w:right w:val="none" w:sz="0" w:space="0" w:color="auto"/>
      </w:divBdr>
    </w:div>
    <w:div w:id="1253053613">
      <w:marLeft w:val="0"/>
      <w:marRight w:val="0"/>
      <w:marTop w:val="0"/>
      <w:marBottom w:val="0"/>
      <w:divBdr>
        <w:top w:val="none" w:sz="0" w:space="0" w:color="auto"/>
        <w:left w:val="none" w:sz="0" w:space="0" w:color="auto"/>
        <w:bottom w:val="none" w:sz="0" w:space="0" w:color="auto"/>
        <w:right w:val="none" w:sz="0" w:space="0" w:color="auto"/>
      </w:divBdr>
    </w:div>
    <w:div w:id="1253053614">
      <w:marLeft w:val="0"/>
      <w:marRight w:val="0"/>
      <w:marTop w:val="0"/>
      <w:marBottom w:val="0"/>
      <w:divBdr>
        <w:top w:val="none" w:sz="0" w:space="0" w:color="auto"/>
        <w:left w:val="none" w:sz="0" w:space="0" w:color="auto"/>
        <w:bottom w:val="none" w:sz="0" w:space="0" w:color="auto"/>
        <w:right w:val="none" w:sz="0" w:space="0" w:color="auto"/>
      </w:divBdr>
    </w:div>
    <w:div w:id="1253053615">
      <w:marLeft w:val="0"/>
      <w:marRight w:val="0"/>
      <w:marTop w:val="0"/>
      <w:marBottom w:val="0"/>
      <w:divBdr>
        <w:top w:val="none" w:sz="0" w:space="0" w:color="auto"/>
        <w:left w:val="none" w:sz="0" w:space="0" w:color="auto"/>
        <w:bottom w:val="none" w:sz="0" w:space="0" w:color="auto"/>
        <w:right w:val="none" w:sz="0" w:space="0" w:color="auto"/>
      </w:divBdr>
    </w:div>
    <w:div w:id="1253053616">
      <w:marLeft w:val="0"/>
      <w:marRight w:val="0"/>
      <w:marTop w:val="0"/>
      <w:marBottom w:val="0"/>
      <w:divBdr>
        <w:top w:val="none" w:sz="0" w:space="0" w:color="auto"/>
        <w:left w:val="none" w:sz="0" w:space="0" w:color="auto"/>
        <w:bottom w:val="none" w:sz="0" w:space="0" w:color="auto"/>
        <w:right w:val="none" w:sz="0" w:space="0" w:color="auto"/>
      </w:divBdr>
      <w:divsChild>
        <w:div w:id="1253053617">
          <w:marLeft w:val="0"/>
          <w:marRight w:val="0"/>
          <w:marTop w:val="0"/>
          <w:marBottom w:val="0"/>
          <w:divBdr>
            <w:top w:val="none" w:sz="0" w:space="0" w:color="auto"/>
            <w:left w:val="none" w:sz="0" w:space="0" w:color="auto"/>
            <w:bottom w:val="none" w:sz="0" w:space="0" w:color="auto"/>
            <w:right w:val="none" w:sz="0" w:space="0" w:color="auto"/>
          </w:divBdr>
        </w:div>
      </w:divsChild>
    </w:div>
    <w:div w:id="1253053618">
      <w:marLeft w:val="0"/>
      <w:marRight w:val="0"/>
      <w:marTop w:val="0"/>
      <w:marBottom w:val="0"/>
      <w:divBdr>
        <w:top w:val="none" w:sz="0" w:space="0" w:color="auto"/>
        <w:left w:val="none" w:sz="0" w:space="0" w:color="auto"/>
        <w:bottom w:val="none" w:sz="0" w:space="0" w:color="auto"/>
        <w:right w:val="none" w:sz="0" w:space="0" w:color="auto"/>
      </w:divBdr>
    </w:div>
    <w:div w:id="1253053619">
      <w:marLeft w:val="0"/>
      <w:marRight w:val="0"/>
      <w:marTop w:val="0"/>
      <w:marBottom w:val="0"/>
      <w:divBdr>
        <w:top w:val="none" w:sz="0" w:space="0" w:color="auto"/>
        <w:left w:val="none" w:sz="0" w:space="0" w:color="auto"/>
        <w:bottom w:val="none" w:sz="0" w:space="0" w:color="auto"/>
        <w:right w:val="none" w:sz="0" w:space="0" w:color="auto"/>
      </w:divBdr>
    </w:div>
    <w:div w:id="12530536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https://scontent.ftsr1-1.fna.fbcdn.net/v/t1.0-9/25398865_1573032759439529_3466978462705069168_n.jpg?_nc_cat=108&amp;_nc_ht=scontent.ftsr1-1.fna&amp;oh=e3ffa53dd1a5350b1de1953d04bb6011&amp;oe=5D010C4B" TargetMode="External"/><Relationship Id="rId34" Type="http://schemas.openxmlformats.org/officeDocument/2006/relationships/image" Target="https://4.bp.blogspot.com/-8z819LPl9fk/VhOt4kB3E1I/AAAAAAAAsY4/df7l90sWd4c/s640/spaghete-carbonara-reteta-originala.JP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s://scontent.ftsr1-1.fna.fbcdn.net/v/t1.0-9/25507664_1573033449439460_88915751403831214_n.jpg?_nc_cat=101&amp;_nc_ht=scontent.ftsr1-1.fna&amp;oh=9c88d083530ffbafaebf90dfbbf83914&amp;oe=5CFAD7BC" TargetMode="Externa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ZcTVdJvHIho"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s://scontent.ftsr1-2.fna.fbcdn.net/v/t1.0-9/25354015_1573034042772734_5404030820408292598_n.jpg?_nc_cat=107&amp;_nc_ht=scontent.ftsr1-2.fna&amp;oh=f55877a12d5c73c1c9c8bbbb52758f13&amp;oe=5CFF73DA"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rimmstories.com/ro/grimm_basme/iepurele_si_ariciu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246</TotalTime>
  <Pages>15</Pages>
  <Words>4273</Words>
  <Characters>24359</Characters>
  <Application>Microsoft Office Outlook</Application>
  <DocSecurity>0</DocSecurity>
  <Lines>0</Lines>
  <Paragraphs>0</Paragraphs>
  <ScaleCrop>false</ScaleCrop>
  <Company>Unitate Scolara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subject/>
  <dc:creator>  ANUL VI, NR. 11 </dc:creator>
  <cp:keywords/>
  <dc:description/>
  <cp:lastModifiedBy>Intel</cp:lastModifiedBy>
  <cp:revision>7</cp:revision>
  <dcterms:created xsi:type="dcterms:W3CDTF">2019-02-06T18:02:00Z</dcterms:created>
  <dcterms:modified xsi:type="dcterms:W3CDTF">2019-02-18T21:46:00Z</dcterms:modified>
</cp:coreProperties>
</file>