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596" w:rsidRPr="004A6FBD" w:rsidRDefault="00277596" w:rsidP="004A6FBD">
      <w:pPr>
        <w:pStyle w:val="NoSpacing"/>
        <w:jc w:val="both"/>
        <w:rPr>
          <w:rFonts w:ascii="Times New Roman" w:hAnsi="Times New Roman" w:cs="Times New Roman"/>
          <w:sz w:val="24"/>
          <w:szCs w:val="24"/>
        </w:rPr>
      </w:pPr>
    </w:p>
    <w:p w:rsidR="00277596" w:rsidRDefault="00277596" w:rsidP="004A6FBD">
      <w:pPr>
        <w:pStyle w:val="NoSpacing"/>
        <w:jc w:val="center"/>
        <w:rPr>
          <w:rFonts w:ascii="Times New Roman" w:hAnsi="Times New Roman" w:cs="Times New Roman"/>
          <w:sz w:val="24"/>
          <w:szCs w:val="24"/>
          <w:lang w:val="ro-RO"/>
        </w:rPr>
      </w:pPr>
      <w:r w:rsidRPr="004A6FBD">
        <w:rPr>
          <w:rFonts w:ascii="Times New Roman" w:hAnsi="Times New Roman" w:cs="Times New Roman"/>
          <w:sz w:val="24"/>
          <w:szCs w:val="24"/>
          <w:lang w:val="ro-RO"/>
        </w:rPr>
        <w:t xml:space="preserve">ŞCOALA  GIMNAZIALĂ </w:t>
      </w:r>
      <w:r w:rsidR="007827E9" w:rsidRPr="004A6FBD">
        <w:rPr>
          <w:rFonts w:ascii="Times New Roman" w:hAnsi="Times New Roman" w:cs="Times New Roman"/>
          <w:sz w:val="24"/>
          <w:szCs w:val="24"/>
          <w:lang w:val="ro-RO"/>
        </w:rPr>
        <w:t>HOREA CLUJ-NAPOCA</w:t>
      </w:r>
    </w:p>
    <w:p w:rsidR="004A6FBD" w:rsidRDefault="004A6FBD" w:rsidP="004A6FBD">
      <w:pPr>
        <w:pStyle w:val="NoSpacing"/>
        <w:jc w:val="center"/>
        <w:rPr>
          <w:rFonts w:ascii="Times New Roman" w:hAnsi="Times New Roman" w:cs="Times New Roman"/>
          <w:sz w:val="24"/>
          <w:szCs w:val="24"/>
          <w:lang w:val="ro-RO"/>
        </w:rPr>
      </w:pPr>
    </w:p>
    <w:p w:rsidR="004A6FBD" w:rsidRDefault="004A6FBD" w:rsidP="004A6FBD">
      <w:pPr>
        <w:pStyle w:val="NoSpacing"/>
        <w:jc w:val="center"/>
        <w:rPr>
          <w:rFonts w:ascii="Times New Roman" w:hAnsi="Times New Roman" w:cs="Times New Roman"/>
          <w:sz w:val="24"/>
          <w:szCs w:val="24"/>
          <w:lang w:val="ro-RO"/>
        </w:rPr>
      </w:pPr>
    </w:p>
    <w:p w:rsidR="004A6FBD" w:rsidRDefault="004A6FBD" w:rsidP="004A6FBD">
      <w:pPr>
        <w:pStyle w:val="NoSpacing"/>
        <w:jc w:val="center"/>
        <w:rPr>
          <w:rFonts w:ascii="Times New Roman" w:hAnsi="Times New Roman" w:cs="Times New Roman"/>
          <w:sz w:val="24"/>
          <w:szCs w:val="24"/>
          <w:lang w:val="ro-RO"/>
        </w:rPr>
      </w:pPr>
    </w:p>
    <w:p w:rsidR="004A6FBD" w:rsidRDefault="004A6FBD" w:rsidP="004A6FBD">
      <w:pPr>
        <w:pStyle w:val="NoSpacing"/>
        <w:jc w:val="center"/>
        <w:rPr>
          <w:rFonts w:ascii="Times New Roman" w:hAnsi="Times New Roman" w:cs="Times New Roman"/>
          <w:sz w:val="24"/>
          <w:szCs w:val="24"/>
          <w:lang w:val="ro-RO"/>
        </w:rPr>
      </w:pPr>
    </w:p>
    <w:p w:rsidR="004A6FBD" w:rsidRDefault="004A6FBD" w:rsidP="004A6FBD">
      <w:pPr>
        <w:pStyle w:val="NoSpacing"/>
        <w:jc w:val="center"/>
        <w:rPr>
          <w:rFonts w:ascii="Times New Roman" w:hAnsi="Times New Roman" w:cs="Times New Roman"/>
          <w:sz w:val="24"/>
          <w:szCs w:val="24"/>
          <w:lang w:val="ro-RO"/>
        </w:rPr>
      </w:pPr>
    </w:p>
    <w:p w:rsidR="004A6FBD" w:rsidRPr="004A6FBD" w:rsidRDefault="004A6FBD" w:rsidP="004A6FBD">
      <w:pPr>
        <w:pStyle w:val="NoSpacing"/>
        <w:jc w:val="center"/>
        <w:rPr>
          <w:rFonts w:ascii="Times New Roman" w:hAnsi="Times New Roman" w:cs="Times New Roman"/>
          <w:sz w:val="24"/>
          <w:szCs w:val="24"/>
          <w:lang w:val="ro-RO"/>
        </w:rPr>
      </w:pPr>
    </w:p>
    <w:p w:rsidR="00277596" w:rsidRPr="004A6FBD" w:rsidRDefault="00277596" w:rsidP="004A6FBD">
      <w:pPr>
        <w:pStyle w:val="NoSpacing"/>
        <w:jc w:val="both"/>
        <w:rPr>
          <w:rFonts w:ascii="Times New Roman" w:hAnsi="Times New Roman" w:cs="Times New Roman"/>
          <w:sz w:val="24"/>
          <w:szCs w:val="24"/>
          <w:lang w:val="ro-RO"/>
        </w:rPr>
      </w:pPr>
    </w:p>
    <w:p w:rsidR="00277596" w:rsidRDefault="00277596" w:rsidP="004A6FBD">
      <w:pPr>
        <w:pStyle w:val="NoSpacing"/>
        <w:jc w:val="center"/>
        <w:rPr>
          <w:rFonts w:ascii="Times New Roman" w:hAnsi="Times New Roman" w:cs="Times New Roman"/>
          <w:b/>
          <w:sz w:val="28"/>
          <w:szCs w:val="28"/>
          <w:lang w:val="ro-RO"/>
        </w:rPr>
      </w:pPr>
      <w:r w:rsidRPr="004A6FBD">
        <w:rPr>
          <w:rFonts w:ascii="Times New Roman" w:hAnsi="Times New Roman" w:cs="Times New Roman"/>
          <w:b/>
          <w:sz w:val="28"/>
          <w:szCs w:val="28"/>
          <w:lang w:val="ro-RO"/>
        </w:rPr>
        <w:t>REVISTA</w:t>
      </w:r>
      <w:r w:rsidR="007827E9" w:rsidRPr="004A6FBD">
        <w:rPr>
          <w:rFonts w:ascii="Times New Roman" w:hAnsi="Times New Roman" w:cs="Times New Roman"/>
          <w:b/>
          <w:sz w:val="28"/>
          <w:szCs w:val="28"/>
          <w:lang w:val="ro-RO"/>
        </w:rPr>
        <w:t xml:space="preserve"> ŞCOLARĂ</w:t>
      </w:r>
    </w:p>
    <w:p w:rsidR="004A6FBD" w:rsidRPr="004A6FBD" w:rsidRDefault="004A6FBD" w:rsidP="004A6FBD">
      <w:pPr>
        <w:pStyle w:val="NoSpacing"/>
        <w:jc w:val="center"/>
        <w:rPr>
          <w:rFonts w:ascii="Times New Roman" w:hAnsi="Times New Roman" w:cs="Times New Roman"/>
          <w:b/>
          <w:sz w:val="28"/>
          <w:szCs w:val="28"/>
          <w:lang w:val="ro-RO"/>
        </w:rPr>
      </w:pPr>
    </w:p>
    <w:p w:rsidR="007827E9" w:rsidRPr="004A6FBD" w:rsidRDefault="007827E9" w:rsidP="004A6FBD">
      <w:pPr>
        <w:pStyle w:val="NoSpacing"/>
        <w:jc w:val="center"/>
        <w:rPr>
          <w:rFonts w:ascii="Times New Roman" w:hAnsi="Times New Roman" w:cs="Times New Roman"/>
          <w:b/>
          <w:sz w:val="28"/>
          <w:szCs w:val="28"/>
        </w:rPr>
      </w:pPr>
    </w:p>
    <w:p w:rsidR="007827E9" w:rsidRPr="004A6FBD" w:rsidRDefault="007827E9" w:rsidP="004A6FBD">
      <w:pPr>
        <w:pStyle w:val="NoSpacing"/>
        <w:jc w:val="center"/>
        <w:rPr>
          <w:rFonts w:ascii="Times New Roman" w:hAnsi="Times New Roman" w:cs="Times New Roman"/>
          <w:b/>
          <w:sz w:val="36"/>
          <w:szCs w:val="36"/>
        </w:rPr>
      </w:pPr>
      <w:r w:rsidRPr="004A6FBD">
        <w:rPr>
          <w:rFonts w:ascii="Times New Roman" w:hAnsi="Times New Roman" w:cs="Times New Roman"/>
          <w:b/>
          <w:sz w:val="36"/>
          <w:szCs w:val="36"/>
        </w:rPr>
        <w:t>NOI ABORD</w:t>
      </w:r>
      <w:r w:rsidR="00BD6B62">
        <w:rPr>
          <w:rFonts w:ascii="Times New Roman" w:hAnsi="Times New Roman" w:cs="Times New Roman"/>
          <w:b/>
          <w:sz w:val="36"/>
          <w:szCs w:val="36"/>
        </w:rPr>
        <w:t>Ă</w:t>
      </w:r>
      <w:r w:rsidRPr="004A6FBD">
        <w:rPr>
          <w:rFonts w:ascii="Times New Roman" w:hAnsi="Times New Roman" w:cs="Times New Roman"/>
          <w:b/>
          <w:sz w:val="36"/>
          <w:szCs w:val="36"/>
        </w:rPr>
        <w:t>RI ALE TEHNOLOGIEI</w:t>
      </w:r>
    </w:p>
    <w:p w:rsidR="00277596" w:rsidRPr="004A6FBD" w:rsidRDefault="00277596" w:rsidP="004A6FBD">
      <w:pPr>
        <w:pStyle w:val="NoSpacing"/>
        <w:jc w:val="both"/>
        <w:rPr>
          <w:rFonts w:ascii="Times New Roman" w:hAnsi="Times New Roman" w:cs="Times New Roman"/>
          <w:sz w:val="24"/>
          <w:szCs w:val="24"/>
          <w:lang w:val="ro-RO"/>
        </w:rPr>
      </w:pPr>
    </w:p>
    <w:p w:rsidR="00277596" w:rsidRDefault="00277596" w:rsidP="004A6FBD">
      <w:pPr>
        <w:pStyle w:val="NoSpacing"/>
        <w:jc w:val="both"/>
        <w:rPr>
          <w:rFonts w:ascii="Times New Roman" w:hAnsi="Times New Roman" w:cs="Times New Roman"/>
          <w:sz w:val="24"/>
          <w:szCs w:val="24"/>
          <w:lang w:val="ro-RO"/>
        </w:rPr>
      </w:pPr>
    </w:p>
    <w:p w:rsidR="004A6FBD" w:rsidRDefault="004A6FBD" w:rsidP="004A6FBD">
      <w:pPr>
        <w:pStyle w:val="NoSpacing"/>
        <w:jc w:val="both"/>
        <w:rPr>
          <w:rFonts w:ascii="Times New Roman" w:hAnsi="Times New Roman" w:cs="Times New Roman"/>
          <w:sz w:val="24"/>
          <w:szCs w:val="24"/>
          <w:lang w:val="ro-RO"/>
        </w:rPr>
      </w:pPr>
    </w:p>
    <w:p w:rsidR="004A6FBD" w:rsidRDefault="004A6FBD" w:rsidP="004A6FBD">
      <w:pPr>
        <w:pStyle w:val="NoSpacing"/>
        <w:jc w:val="both"/>
        <w:rPr>
          <w:rFonts w:ascii="Times New Roman" w:hAnsi="Times New Roman" w:cs="Times New Roman"/>
          <w:sz w:val="24"/>
          <w:szCs w:val="24"/>
          <w:lang w:val="ro-RO"/>
        </w:rPr>
      </w:pPr>
    </w:p>
    <w:p w:rsidR="004A6FBD" w:rsidRDefault="004A6FBD" w:rsidP="004A6FBD">
      <w:pPr>
        <w:pStyle w:val="NoSpacing"/>
        <w:jc w:val="both"/>
        <w:rPr>
          <w:rFonts w:ascii="Times New Roman" w:hAnsi="Times New Roman" w:cs="Times New Roman"/>
          <w:sz w:val="24"/>
          <w:szCs w:val="24"/>
          <w:lang w:val="ro-RO"/>
        </w:rPr>
      </w:pPr>
    </w:p>
    <w:p w:rsidR="004A6FBD" w:rsidRDefault="004A6FBD" w:rsidP="004A6FBD">
      <w:pPr>
        <w:pStyle w:val="NoSpacing"/>
        <w:jc w:val="both"/>
        <w:rPr>
          <w:rFonts w:ascii="Times New Roman" w:hAnsi="Times New Roman" w:cs="Times New Roman"/>
          <w:sz w:val="24"/>
          <w:szCs w:val="24"/>
          <w:lang w:val="ro-RO"/>
        </w:rPr>
      </w:pPr>
    </w:p>
    <w:p w:rsidR="004A6FBD" w:rsidRDefault="004A6FBD" w:rsidP="004A6FBD">
      <w:pPr>
        <w:pStyle w:val="NoSpacing"/>
        <w:jc w:val="both"/>
        <w:rPr>
          <w:rFonts w:ascii="Times New Roman" w:hAnsi="Times New Roman" w:cs="Times New Roman"/>
          <w:sz w:val="24"/>
          <w:szCs w:val="24"/>
          <w:lang w:val="ro-RO"/>
        </w:rPr>
      </w:pPr>
    </w:p>
    <w:p w:rsidR="004A6FBD" w:rsidRPr="004A6FBD" w:rsidRDefault="004A6FBD" w:rsidP="004A6FBD">
      <w:pPr>
        <w:pStyle w:val="NoSpacing"/>
        <w:jc w:val="both"/>
        <w:rPr>
          <w:rFonts w:ascii="Times New Roman" w:hAnsi="Times New Roman" w:cs="Times New Roman"/>
          <w:sz w:val="24"/>
          <w:szCs w:val="24"/>
          <w:lang w:val="ro-RO"/>
        </w:rPr>
      </w:pPr>
    </w:p>
    <w:p w:rsidR="00277596" w:rsidRPr="004A6FBD" w:rsidRDefault="00277596" w:rsidP="004A6FBD">
      <w:pPr>
        <w:pStyle w:val="NoSpacing"/>
        <w:jc w:val="both"/>
        <w:rPr>
          <w:rFonts w:ascii="Times New Roman" w:hAnsi="Times New Roman" w:cs="Times New Roman"/>
          <w:sz w:val="24"/>
          <w:szCs w:val="24"/>
          <w:lang w:val="ro-RO"/>
        </w:rPr>
      </w:pPr>
    </w:p>
    <w:p w:rsidR="00277596" w:rsidRDefault="00277596" w:rsidP="004A6FBD">
      <w:pPr>
        <w:pStyle w:val="NoSpacing"/>
        <w:jc w:val="both"/>
        <w:rPr>
          <w:rFonts w:ascii="Times New Roman" w:hAnsi="Times New Roman" w:cs="Times New Roman"/>
          <w:sz w:val="24"/>
          <w:szCs w:val="24"/>
          <w:lang w:val="ro-RO"/>
        </w:rPr>
      </w:pPr>
    </w:p>
    <w:p w:rsidR="004A6FBD" w:rsidRDefault="004A6FBD" w:rsidP="004A6FBD">
      <w:pPr>
        <w:pStyle w:val="NoSpacing"/>
        <w:jc w:val="both"/>
        <w:rPr>
          <w:rFonts w:ascii="Times New Roman" w:hAnsi="Times New Roman" w:cs="Times New Roman"/>
          <w:sz w:val="24"/>
          <w:szCs w:val="24"/>
          <w:lang w:val="ro-RO"/>
        </w:rPr>
      </w:pPr>
    </w:p>
    <w:p w:rsidR="004A6FBD" w:rsidRDefault="004A6FBD" w:rsidP="004A6FBD">
      <w:pPr>
        <w:pStyle w:val="NoSpacing"/>
        <w:jc w:val="both"/>
        <w:rPr>
          <w:rFonts w:ascii="Times New Roman" w:hAnsi="Times New Roman" w:cs="Times New Roman"/>
          <w:sz w:val="24"/>
          <w:szCs w:val="24"/>
          <w:lang w:val="ro-RO"/>
        </w:rPr>
      </w:pPr>
    </w:p>
    <w:p w:rsidR="004A6FBD" w:rsidRDefault="004A6FBD" w:rsidP="004A6FBD">
      <w:pPr>
        <w:pStyle w:val="NoSpacing"/>
        <w:jc w:val="both"/>
        <w:rPr>
          <w:rFonts w:ascii="Times New Roman" w:hAnsi="Times New Roman" w:cs="Times New Roman"/>
          <w:sz w:val="24"/>
          <w:szCs w:val="24"/>
          <w:lang w:val="ro-RO"/>
        </w:rPr>
      </w:pPr>
    </w:p>
    <w:p w:rsidR="004A6FBD" w:rsidRDefault="004A6FBD" w:rsidP="004A6FBD">
      <w:pPr>
        <w:pStyle w:val="NoSpacing"/>
        <w:jc w:val="both"/>
        <w:rPr>
          <w:rFonts w:ascii="Times New Roman" w:hAnsi="Times New Roman" w:cs="Times New Roman"/>
          <w:sz w:val="24"/>
          <w:szCs w:val="24"/>
          <w:lang w:val="ro-RO"/>
        </w:rPr>
      </w:pPr>
    </w:p>
    <w:p w:rsidR="004A6FBD" w:rsidRDefault="004A6FBD" w:rsidP="004A6FBD">
      <w:pPr>
        <w:pStyle w:val="NoSpacing"/>
        <w:jc w:val="both"/>
        <w:rPr>
          <w:rFonts w:ascii="Times New Roman" w:hAnsi="Times New Roman" w:cs="Times New Roman"/>
          <w:sz w:val="24"/>
          <w:szCs w:val="24"/>
          <w:lang w:val="ro-RO"/>
        </w:rPr>
      </w:pPr>
    </w:p>
    <w:p w:rsidR="004A6FBD" w:rsidRDefault="004A6FBD" w:rsidP="004A6FBD">
      <w:pPr>
        <w:pStyle w:val="NoSpacing"/>
        <w:jc w:val="both"/>
        <w:rPr>
          <w:rFonts w:ascii="Times New Roman" w:hAnsi="Times New Roman" w:cs="Times New Roman"/>
          <w:sz w:val="24"/>
          <w:szCs w:val="24"/>
          <w:lang w:val="ro-RO"/>
        </w:rPr>
      </w:pPr>
    </w:p>
    <w:p w:rsidR="004A6FBD" w:rsidRDefault="004A6FBD" w:rsidP="004A6FBD">
      <w:pPr>
        <w:pStyle w:val="NoSpacing"/>
        <w:jc w:val="both"/>
        <w:rPr>
          <w:rFonts w:ascii="Times New Roman" w:hAnsi="Times New Roman" w:cs="Times New Roman"/>
          <w:sz w:val="24"/>
          <w:szCs w:val="24"/>
          <w:lang w:val="ro-RO"/>
        </w:rPr>
      </w:pPr>
    </w:p>
    <w:p w:rsidR="004A6FBD" w:rsidRDefault="004A6FBD" w:rsidP="004A6FBD">
      <w:pPr>
        <w:pStyle w:val="NoSpacing"/>
        <w:jc w:val="both"/>
        <w:rPr>
          <w:rFonts w:ascii="Times New Roman" w:hAnsi="Times New Roman" w:cs="Times New Roman"/>
          <w:sz w:val="24"/>
          <w:szCs w:val="24"/>
          <w:lang w:val="ro-RO"/>
        </w:rPr>
      </w:pPr>
    </w:p>
    <w:p w:rsidR="004A6FBD" w:rsidRPr="004A6FBD" w:rsidRDefault="004A6FBD" w:rsidP="004A6FBD">
      <w:pPr>
        <w:pStyle w:val="NoSpacing"/>
        <w:jc w:val="both"/>
        <w:rPr>
          <w:rFonts w:ascii="Times New Roman" w:hAnsi="Times New Roman" w:cs="Times New Roman"/>
          <w:sz w:val="24"/>
          <w:szCs w:val="24"/>
          <w:lang w:val="ro-RO"/>
        </w:rPr>
      </w:pPr>
    </w:p>
    <w:p w:rsidR="00277596" w:rsidRPr="004A6FBD" w:rsidRDefault="00277596" w:rsidP="004A6FBD">
      <w:pPr>
        <w:pStyle w:val="NoSpacing"/>
        <w:jc w:val="both"/>
        <w:rPr>
          <w:rFonts w:ascii="Times New Roman" w:hAnsi="Times New Roman" w:cs="Times New Roman"/>
          <w:sz w:val="24"/>
          <w:szCs w:val="24"/>
          <w:lang w:val="ro-RO"/>
        </w:rPr>
      </w:pPr>
    </w:p>
    <w:p w:rsidR="00277596" w:rsidRPr="004A6FBD" w:rsidRDefault="00277596" w:rsidP="004A6FBD">
      <w:pPr>
        <w:pStyle w:val="NoSpacing"/>
        <w:jc w:val="right"/>
        <w:rPr>
          <w:rFonts w:ascii="Times New Roman" w:hAnsi="Times New Roman" w:cs="Times New Roman"/>
          <w:sz w:val="28"/>
          <w:szCs w:val="28"/>
          <w:lang w:val="ro-RO"/>
        </w:rPr>
      </w:pPr>
      <w:r w:rsidRPr="004A6FBD">
        <w:rPr>
          <w:rFonts w:ascii="Times New Roman" w:hAnsi="Times New Roman" w:cs="Times New Roman"/>
          <w:sz w:val="28"/>
          <w:szCs w:val="28"/>
          <w:lang w:val="ro-RO"/>
        </w:rPr>
        <w:t>Anul şcolar 201</w:t>
      </w:r>
      <w:r w:rsidR="007827E9" w:rsidRPr="004A6FBD">
        <w:rPr>
          <w:rFonts w:ascii="Times New Roman" w:hAnsi="Times New Roman" w:cs="Times New Roman"/>
          <w:sz w:val="28"/>
          <w:szCs w:val="28"/>
          <w:lang w:val="ro-RO"/>
        </w:rPr>
        <w:t>7</w:t>
      </w:r>
      <w:r w:rsidRPr="004A6FBD">
        <w:rPr>
          <w:rFonts w:ascii="Times New Roman" w:hAnsi="Times New Roman" w:cs="Times New Roman"/>
          <w:sz w:val="28"/>
          <w:szCs w:val="28"/>
          <w:lang w:val="ro-RO"/>
        </w:rPr>
        <w:t>-201</w:t>
      </w:r>
      <w:r w:rsidR="007827E9" w:rsidRPr="004A6FBD">
        <w:rPr>
          <w:rFonts w:ascii="Times New Roman" w:hAnsi="Times New Roman" w:cs="Times New Roman"/>
          <w:sz w:val="28"/>
          <w:szCs w:val="28"/>
          <w:lang w:val="ro-RO"/>
        </w:rPr>
        <w:t>8</w:t>
      </w:r>
    </w:p>
    <w:p w:rsidR="00277596" w:rsidRPr="004A6FBD" w:rsidRDefault="00277596" w:rsidP="004A6FBD">
      <w:pPr>
        <w:pStyle w:val="NoSpacing"/>
        <w:jc w:val="right"/>
        <w:rPr>
          <w:rFonts w:ascii="Times New Roman" w:hAnsi="Times New Roman" w:cs="Times New Roman"/>
          <w:sz w:val="28"/>
          <w:szCs w:val="28"/>
          <w:lang w:val="ro-RO"/>
        </w:rPr>
      </w:pPr>
    </w:p>
    <w:p w:rsidR="00277596" w:rsidRPr="004A6FBD" w:rsidRDefault="00277596" w:rsidP="004A6FBD">
      <w:pPr>
        <w:pStyle w:val="NoSpacing"/>
        <w:jc w:val="right"/>
        <w:rPr>
          <w:rFonts w:ascii="Times New Roman" w:hAnsi="Times New Roman" w:cs="Times New Roman"/>
          <w:sz w:val="28"/>
          <w:szCs w:val="28"/>
          <w:lang w:val="ro-RO"/>
        </w:rPr>
      </w:pPr>
    </w:p>
    <w:p w:rsidR="00277596" w:rsidRPr="004A6FBD" w:rsidRDefault="007827E9" w:rsidP="004A6FBD">
      <w:pPr>
        <w:pStyle w:val="NoSpacing"/>
        <w:jc w:val="right"/>
        <w:rPr>
          <w:rFonts w:ascii="Times New Roman" w:hAnsi="Times New Roman" w:cs="Times New Roman"/>
          <w:sz w:val="28"/>
          <w:szCs w:val="28"/>
          <w:lang w:val="ro-RO"/>
        </w:rPr>
      </w:pPr>
      <w:r w:rsidRPr="004A6FBD">
        <w:rPr>
          <w:rFonts w:ascii="Times New Roman" w:hAnsi="Times New Roman" w:cs="Times New Roman"/>
          <w:sz w:val="28"/>
          <w:szCs w:val="28"/>
          <w:lang w:val="ro-RO"/>
        </w:rPr>
        <w:t>Prof.ing.</w:t>
      </w:r>
      <w:r w:rsidR="00277596" w:rsidRPr="004A6FBD">
        <w:rPr>
          <w:rFonts w:ascii="Times New Roman" w:hAnsi="Times New Roman" w:cs="Times New Roman"/>
          <w:sz w:val="28"/>
          <w:szCs w:val="28"/>
          <w:lang w:val="ro-RO"/>
        </w:rPr>
        <w:t xml:space="preserve"> </w:t>
      </w:r>
      <w:r w:rsidRPr="004A6FBD">
        <w:rPr>
          <w:rFonts w:ascii="Times New Roman" w:hAnsi="Times New Roman" w:cs="Times New Roman"/>
          <w:sz w:val="28"/>
          <w:szCs w:val="28"/>
          <w:lang w:val="ro-RO"/>
        </w:rPr>
        <w:t>Rus Adriana</w:t>
      </w:r>
    </w:p>
    <w:p w:rsidR="00277596" w:rsidRPr="004A6FBD" w:rsidRDefault="00277596" w:rsidP="004A6FBD">
      <w:pPr>
        <w:pStyle w:val="NoSpacing"/>
        <w:jc w:val="both"/>
        <w:rPr>
          <w:rFonts w:ascii="Times New Roman" w:hAnsi="Times New Roman" w:cs="Times New Roman"/>
          <w:sz w:val="24"/>
          <w:szCs w:val="24"/>
        </w:rPr>
      </w:pPr>
    </w:p>
    <w:p w:rsidR="007827E9" w:rsidRPr="004A6FBD" w:rsidRDefault="007827E9" w:rsidP="004A6FBD">
      <w:pPr>
        <w:pStyle w:val="NoSpacing"/>
        <w:jc w:val="both"/>
        <w:rPr>
          <w:rFonts w:ascii="Times New Roman" w:hAnsi="Times New Roman" w:cs="Times New Roman"/>
          <w:sz w:val="24"/>
          <w:szCs w:val="24"/>
        </w:rPr>
      </w:pPr>
    </w:p>
    <w:p w:rsidR="007827E9" w:rsidRPr="004A6FBD" w:rsidRDefault="007827E9" w:rsidP="004A6FBD">
      <w:pPr>
        <w:pStyle w:val="NoSpacing"/>
        <w:jc w:val="both"/>
        <w:rPr>
          <w:rFonts w:ascii="Times New Roman" w:hAnsi="Times New Roman" w:cs="Times New Roman"/>
          <w:sz w:val="24"/>
          <w:szCs w:val="24"/>
        </w:rPr>
      </w:pPr>
    </w:p>
    <w:p w:rsidR="007827E9" w:rsidRPr="004A6FBD" w:rsidRDefault="007827E9" w:rsidP="004A6FBD">
      <w:pPr>
        <w:pStyle w:val="NoSpacing"/>
        <w:jc w:val="both"/>
        <w:rPr>
          <w:rFonts w:ascii="Times New Roman" w:hAnsi="Times New Roman" w:cs="Times New Roman"/>
          <w:sz w:val="24"/>
          <w:szCs w:val="24"/>
        </w:rPr>
      </w:pPr>
    </w:p>
    <w:p w:rsidR="007827E9" w:rsidRPr="004A6FBD" w:rsidRDefault="007827E9" w:rsidP="004A6FBD">
      <w:pPr>
        <w:pStyle w:val="NoSpacing"/>
        <w:jc w:val="both"/>
        <w:rPr>
          <w:rFonts w:ascii="Times New Roman" w:hAnsi="Times New Roman" w:cs="Times New Roman"/>
          <w:sz w:val="24"/>
          <w:szCs w:val="24"/>
        </w:rPr>
      </w:pPr>
    </w:p>
    <w:p w:rsidR="007827E9" w:rsidRPr="004A6FBD" w:rsidRDefault="007827E9" w:rsidP="004A6FBD">
      <w:pPr>
        <w:pStyle w:val="NoSpacing"/>
        <w:jc w:val="both"/>
        <w:rPr>
          <w:rFonts w:ascii="Times New Roman" w:hAnsi="Times New Roman" w:cs="Times New Roman"/>
          <w:sz w:val="24"/>
          <w:szCs w:val="24"/>
        </w:rPr>
      </w:pPr>
    </w:p>
    <w:p w:rsidR="007827E9" w:rsidRPr="004A6FBD" w:rsidRDefault="007827E9" w:rsidP="004A6FBD">
      <w:pPr>
        <w:pStyle w:val="NoSpacing"/>
        <w:jc w:val="both"/>
        <w:rPr>
          <w:rFonts w:ascii="Times New Roman" w:hAnsi="Times New Roman" w:cs="Times New Roman"/>
          <w:sz w:val="24"/>
          <w:szCs w:val="24"/>
        </w:rPr>
      </w:pPr>
    </w:p>
    <w:p w:rsidR="00277596" w:rsidRPr="004A6FBD" w:rsidRDefault="00277596"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Pr="004A6FBD" w:rsidRDefault="004A6FBD" w:rsidP="004A6FBD">
      <w:pPr>
        <w:pStyle w:val="NoSpacing"/>
        <w:jc w:val="both"/>
        <w:rPr>
          <w:rFonts w:ascii="Times New Roman" w:hAnsi="Times New Roman" w:cs="Times New Roman"/>
          <w:sz w:val="24"/>
          <w:szCs w:val="24"/>
        </w:rPr>
      </w:pPr>
    </w:p>
    <w:p w:rsidR="00277596" w:rsidRPr="00BD6B62" w:rsidRDefault="00277596" w:rsidP="004A6FBD">
      <w:pPr>
        <w:pStyle w:val="NoSpacing"/>
        <w:jc w:val="both"/>
        <w:rPr>
          <w:rFonts w:ascii="Times New Roman" w:hAnsi="Times New Roman" w:cs="Times New Roman"/>
          <w:b/>
          <w:sz w:val="28"/>
          <w:szCs w:val="28"/>
        </w:rPr>
      </w:pPr>
      <w:r w:rsidRPr="00BD6B62">
        <w:rPr>
          <w:rFonts w:ascii="Times New Roman" w:hAnsi="Times New Roman" w:cs="Times New Roman"/>
          <w:b/>
          <w:sz w:val="28"/>
          <w:szCs w:val="28"/>
        </w:rPr>
        <w:t>CUPRINS</w:t>
      </w:r>
    </w:p>
    <w:p w:rsidR="004A6FBD" w:rsidRPr="004A6FBD" w:rsidRDefault="004A6FBD" w:rsidP="004A6FBD">
      <w:pPr>
        <w:pStyle w:val="NoSpacing"/>
        <w:jc w:val="both"/>
        <w:rPr>
          <w:rFonts w:ascii="Times New Roman" w:hAnsi="Times New Roman" w:cs="Times New Roman"/>
          <w:b/>
          <w:sz w:val="24"/>
          <w:szCs w:val="24"/>
        </w:rPr>
      </w:pPr>
    </w:p>
    <w:p w:rsidR="004A6FBD" w:rsidRPr="004A6FBD" w:rsidRDefault="004A6FBD" w:rsidP="004A6FBD">
      <w:pPr>
        <w:pStyle w:val="NoSpacing"/>
        <w:jc w:val="both"/>
        <w:rPr>
          <w:rFonts w:ascii="Times New Roman" w:hAnsi="Times New Roman" w:cs="Times New Roman"/>
          <w:sz w:val="24"/>
          <w:szCs w:val="24"/>
        </w:rPr>
      </w:pPr>
      <w:r>
        <w:rPr>
          <w:rFonts w:ascii="Times New Roman" w:hAnsi="Times New Roman" w:cs="Times New Roman"/>
          <w:sz w:val="24"/>
          <w:szCs w:val="24"/>
        </w:rPr>
        <w:t>1.</w:t>
      </w:r>
      <w:r w:rsidRPr="004A6FBD">
        <w:rPr>
          <w:rFonts w:ascii="Times New Roman" w:hAnsi="Times New Roman" w:cs="Times New Roman"/>
          <w:sz w:val="24"/>
          <w:szCs w:val="24"/>
        </w:rPr>
        <w:t>INTRODUCERE</w:t>
      </w:r>
      <w:r w:rsidR="00BD6B62">
        <w:rPr>
          <w:rFonts w:ascii="Times New Roman" w:hAnsi="Times New Roman" w:cs="Times New Roman"/>
          <w:sz w:val="24"/>
          <w:szCs w:val="24"/>
        </w:rPr>
        <w:t>……………………………………………………………………………..3</w:t>
      </w:r>
    </w:p>
    <w:p w:rsidR="004A6FBD" w:rsidRPr="004A6FBD" w:rsidRDefault="004A6FBD" w:rsidP="004A6FBD">
      <w:pPr>
        <w:pStyle w:val="NoSpacing"/>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t>2.MICROCONTROLERE CA ELEMENTE DE CONTROL A PROCESELOR</w:t>
      </w:r>
      <w:r w:rsidR="00BD6B62">
        <w:rPr>
          <w:rFonts w:ascii="Times New Roman" w:hAnsi="Times New Roman" w:cs="Times New Roman"/>
          <w:sz w:val="24"/>
          <w:szCs w:val="24"/>
          <w:lang w:val="pt-PT"/>
        </w:rPr>
        <w:t>......................4</w:t>
      </w:r>
    </w:p>
    <w:p w:rsidR="004A6FBD" w:rsidRPr="004A6FBD" w:rsidRDefault="00BD6B62" w:rsidP="004A6FBD">
      <w:pPr>
        <w:pStyle w:val="NoSpacing"/>
        <w:jc w:val="both"/>
        <w:rPr>
          <w:rFonts w:ascii="Times New Roman" w:hAnsi="Times New Roman" w:cs="Times New Roman"/>
          <w:sz w:val="24"/>
          <w:szCs w:val="24"/>
        </w:rPr>
      </w:pPr>
      <w:r>
        <w:rPr>
          <w:rFonts w:ascii="Times New Roman" w:hAnsi="Times New Roman" w:cs="Times New Roman"/>
          <w:bCs/>
          <w:sz w:val="24"/>
          <w:szCs w:val="24"/>
        </w:rPr>
        <w:t>3.</w:t>
      </w:r>
      <w:r w:rsidR="004A6FBD" w:rsidRPr="004A6FBD">
        <w:rPr>
          <w:rFonts w:ascii="Times New Roman" w:hAnsi="Times New Roman" w:cs="Times New Roman"/>
          <w:sz w:val="24"/>
          <w:szCs w:val="24"/>
        </w:rPr>
        <w:t>PLACA DE DEZVOLTARE</w:t>
      </w:r>
      <w:r>
        <w:rPr>
          <w:rFonts w:ascii="Times New Roman" w:hAnsi="Times New Roman" w:cs="Times New Roman"/>
          <w:sz w:val="24"/>
          <w:szCs w:val="24"/>
        </w:rPr>
        <w:t>…………………………………………………………………4</w:t>
      </w:r>
    </w:p>
    <w:p w:rsidR="004A6FBD" w:rsidRPr="004A6FBD" w:rsidRDefault="004A6FBD" w:rsidP="004A6FBD">
      <w:pPr>
        <w:pStyle w:val="NoSpacing"/>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t>4.ACTUATORI</w:t>
      </w:r>
      <w:r w:rsidR="00BD6B62">
        <w:rPr>
          <w:rFonts w:ascii="Times New Roman" w:hAnsi="Times New Roman" w:cs="Times New Roman"/>
          <w:sz w:val="24"/>
          <w:szCs w:val="24"/>
          <w:lang w:val="pt-PT"/>
        </w:rPr>
        <w:t>............................................................................................................................5</w:t>
      </w:r>
    </w:p>
    <w:p w:rsidR="004A6FBD" w:rsidRPr="004A6FBD" w:rsidRDefault="004A6FBD" w:rsidP="004A6FBD">
      <w:pPr>
        <w:pStyle w:val="NoSpacing"/>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t>5.MOTORUL DE CURENT CONTINUU</w:t>
      </w:r>
      <w:r w:rsidR="00BD6B62">
        <w:rPr>
          <w:rFonts w:ascii="Times New Roman" w:hAnsi="Times New Roman" w:cs="Times New Roman"/>
          <w:sz w:val="24"/>
          <w:szCs w:val="24"/>
          <w:lang w:val="pt-PT"/>
        </w:rPr>
        <w:t>..................................................................................6</w:t>
      </w:r>
    </w:p>
    <w:p w:rsidR="004A6FBD" w:rsidRPr="004A6FBD" w:rsidRDefault="004A6FBD" w:rsidP="004A6FBD">
      <w:pPr>
        <w:pStyle w:val="NoSpacing"/>
        <w:jc w:val="both"/>
        <w:rPr>
          <w:rFonts w:ascii="Times New Roman" w:hAnsi="Times New Roman" w:cs="Times New Roman"/>
          <w:sz w:val="24"/>
          <w:szCs w:val="24"/>
          <w:lang w:val="pt-PT"/>
        </w:rPr>
      </w:pPr>
      <w:r w:rsidRPr="004A6FBD">
        <w:rPr>
          <w:rStyle w:val="xrtlxrs3"/>
          <w:rFonts w:ascii="Times New Roman" w:hAnsi="Times New Roman" w:cs="Times New Roman"/>
          <w:sz w:val="24"/>
          <w:szCs w:val="24"/>
          <w:lang w:val="pt-PT"/>
        </w:rPr>
        <w:t>6.JALUZELELE VERTICALE</w:t>
      </w:r>
      <w:r w:rsidR="00BD6B62">
        <w:rPr>
          <w:rStyle w:val="xrtlxrs3"/>
          <w:rFonts w:ascii="Times New Roman" w:hAnsi="Times New Roman" w:cs="Times New Roman"/>
          <w:sz w:val="24"/>
          <w:szCs w:val="24"/>
          <w:lang w:val="pt-PT"/>
        </w:rPr>
        <w:t>...................................................................................................7</w:t>
      </w:r>
    </w:p>
    <w:p w:rsidR="004A6FBD" w:rsidRPr="004A6FBD" w:rsidRDefault="004A6FBD" w:rsidP="004A6FBD">
      <w:pPr>
        <w:pStyle w:val="NoSpacing"/>
        <w:jc w:val="both"/>
        <w:rPr>
          <w:rFonts w:ascii="Times New Roman" w:hAnsi="Times New Roman" w:cs="Times New Roman"/>
          <w:sz w:val="24"/>
          <w:szCs w:val="24"/>
          <w:lang w:val="pt-PT"/>
        </w:rPr>
      </w:pPr>
    </w:p>
    <w:p w:rsidR="00277596" w:rsidRDefault="00277596"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Default="004A6FBD" w:rsidP="004A6FBD">
      <w:pPr>
        <w:pStyle w:val="NoSpacing"/>
        <w:jc w:val="both"/>
        <w:rPr>
          <w:rFonts w:ascii="Times New Roman" w:hAnsi="Times New Roman" w:cs="Times New Roman"/>
          <w:sz w:val="24"/>
          <w:szCs w:val="24"/>
        </w:rPr>
      </w:pPr>
    </w:p>
    <w:p w:rsidR="004A6FBD" w:rsidRPr="004A6FBD" w:rsidRDefault="004A6FBD" w:rsidP="004A6FBD">
      <w:pPr>
        <w:pStyle w:val="NoSpacing"/>
        <w:jc w:val="both"/>
        <w:rPr>
          <w:rFonts w:ascii="Times New Roman" w:hAnsi="Times New Roman" w:cs="Times New Roman"/>
          <w:sz w:val="24"/>
          <w:szCs w:val="24"/>
        </w:rPr>
      </w:pPr>
    </w:p>
    <w:p w:rsidR="00277596" w:rsidRPr="004A6FBD" w:rsidRDefault="00277596" w:rsidP="004A6FBD">
      <w:pPr>
        <w:pStyle w:val="NoSpacing"/>
        <w:jc w:val="both"/>
        <w:rPr>
          <w:rFonts w:ascii="Times New Roman" w:hAnsi="Times New Roman" w:cs="Times New Roman"/>
          <w:sz w:val="24"/>
          <w:szCs w:val="24"/>
          <w:lang w:val="ro-RO"/>
        </w:rPr>
      </w:pPr>
    </w:p>
    <w:p w:rsidR="00323D9C" w:rsidRPr="00BD6B62" w:rsidRDefault="00323D9C" w:rsidP="004A6FBD">
      <w:pPr>
        <w:pStyle w:val="NoSpacing"/>
        <w:jc w:val="both"/>
        <w:rPr>
          <w:rFonts w:ascii="Times New Roman" w:hAnsi="Times New Roman" w:cs="Times New Roman"/>
          <w:b/>
          <w:sz w:val="24"/>
          <w:szCs w:val="24"/>
        </w:rPr>
      </w:pPr>
      <w:bookmarkStart w:id="0" w:name="_Toc326139069"/>
      <w:bookmarkStart w:id="1" w:name="_Toc326139087"/>
      <w:r w:rsidRPr="00BD6B62">
        <w:rPr>
          <w:rFonts w:ascii="Times New Roman" w:hAnsi="Times New Roman" w:cs="Times New Roman"/>
          <w:b/>
          <w:sz w:val="24"/>
          <w:szCs w:val="24"/>
        </w:rPr>
        <w:t>1. INTRODUCERE</w:t>
      </w:r>
      <w:bookmarkEnd w:id="0"/>
    </w:p>
    <w:p w:rsidR="00323D9C" w:rsidRPr="004A6FBD" w:rsidRDefault="00323D9C" w:rsidP="004A6FBD">
      <w:pPr>
        <w:pStyle w:val="NoSpacing"/>
        <w:jc w:val="both"/>
        <w:rPr>
          <w:rFonts w:ascii="Times New Roman" w:hAnsi="Times New Roman" w:cs="Times New Roman"/>
          <w:sz w:val="24"/>
          <w:szCs w:val="24"/>
        </w:rPr>
      </w:pPr>
    </w:p>
    <w:p w:rsidR="00323D9C" w:rsidRPr="004A6FBD" w:rsidRDefault="00323D9C" w:rsidP="00BD6B62">
      <w:pPr>
        <w:pStyle w:val="NoSpacing"/>
        <w:ind w:firstLine="720"/>
        <w:jc w:val="both"/>
        <w:rPr>
          <w:rFonts w:ascii="Times New Roman" w:hAnsi="Times New Roman" w:cs="Times New Roman"/>
          <w:color w:val="000000"/>
          <w:sz w:val="24"/>
          <w:szCs w:val="24"/>
          <w:lang w:val="pt-PT"/>
        </w:rPr>
      </w:pPr>
      <w:r w:rsidRPr="004A6FBD">
        <w:rPr>
          <w:rFonts w:ascii="Times New Roman" w:hAnsi="Times New Roman" w:cs="Times New Roman"/>
          <w:color w:val="000000"/>
          <w:sz w:val="24"/>
          <w:szCs w:val="24"/>
          <w:lang w:val="pt-PT"/>
        </w:rPr>
        <w:t xml:space="preserve">Datorită </w:t>
      </w:r>
      <w:r w:rsidRPr="004A6FBD">
        <w:rPr>
          <w:rFonts w:ascii="Times New Roman" w:hAnsi="Times New Roman" w:cs="Times New Roman"/>
          <w:sz w:val="24"/>
          <w:szCs w:val="24"/>
          <w:lang w:val="pt-PT"/>
        </w:rPr>
        <w:t>mutaţiilor calitative şi cantitative apărute în evoluţia societăţii din ultimele decenii</w:t>
      </w:r>
      <w:r w:rsidRPr="004A6FBD">
        <w:rPr>
          <w:rFonts w:ascii="Times New Roman" w:hAnsi="Times New Roman" w:cs="Times New Roman"/>
          <w:color w:val="000000"/>
          <w:sz w:val="24"/>
          <w:szCs w:val="24"/>
          <w:lang w:val="pt-PT"/>
        </w:rPr>
        <w:t xml:space="preserve">, a dezvoltării inteligenţei artificial, a generalizării automatizării proceselor de producţie şi nu în ultimul rând </w:t>
      </w:r>
      <w:bookmarkStart w:id="2" w:name="_GoBack"/>
      <w:r w:rsidRPr="004A6FBD">
        <w:rPr>
          <w:rFonts w:ascii="Times New Roman" w:hAnsi="Times New Roman" w:cs="Times New Roman"/>
          <w:color w:val="000000"/>
          <w:sz w:val="24"/>
          <w:szCs w:val="24"/>
          <w:lang w:val="pt-PT"/>
        </w:rPr>
        <w:t xml:space="preserve">datorită integrării roboţilor autonomi cu capacităţi senzorilale sporite, s-a conturat nevoia </w:t>
      </w:r>
      <w:r w:rsidR="001712FB" w:rsidRPr="004A6FBD">
        <w:rPr>
          <w:rFonts w:ascii="Times New Roman" w:hAnsi="Times New Roman" w:cs="Times New Roman"/>
          <w:color w:val="000000"/>
          <w:sz w:val="24"/>
          <w:szCs w:val="24"/>
          <w:lang w:val="pt-PT"/>
        </w:rPr>
        <w:t>apicabilităţii practice şi realizarea de diverse sisteme practice şi utile în viaţa cotidiană.</w:t>
      </w:r>
    </w:p>
    <w:bookmarkEnd w:id="2"/>
    <w:p w:rsidR="001712FB" w:rsidRPr="004A6FBD" w:rsidRDefault="001712FB" w:rsidP="004A6FBD">
      <w:pPr>
        <w:pStyle w:val="NoSpacing"/>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t>Se trece la aplicarea sinergică a energiei mecanice, electronice, automaticii şi calculatoarelor în dezvoltarea sistemelor şi produselor electromecanice prin abordare a proiectării integrată.</w:t>
      </w:r>
    </w:p>
    <w:p w:rsidR="001712FB" w:rsidRPr="004A6FBD" w:rsidRDefault="001712FB" w:rsidP="00BD6B62">
      <w:pPr>
        <w:pStyle w:val="NoSpacing"/>
        <w:ind w:firstLine="720"/>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t>Domeniile care permit lucrul cu aceste instrumente sunt: industria auto, transporturi, industria constructoare de maşini, robotica, biomedicina, sisteme de control, producţia de bunuri de consum, aplicaţiile casnice, industria calculatoarelor, în construcţii, etc.</w:t>
      </w:r>
    </w:p>
    <w:p w:rsidR="001712FB" w:rsidRPr="004A6FBD" w:rsidRDefault="001712FB" w:rsidP="004A6FBD">
      <w:pPr>
        <w:pStyle w:val="NoSpacing"/>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t xml:space="preserve">Pentru practica inginerească, realizarea actuatorilor ca sisteme care transformă o energie oarecare în energie mecanică este rezultatul acestei dezvoltări. </w:t>
      </w:r>
    </w:p>
    <w:p w:rsidR="001712FB" w:rsidRPr="004A6FBD" w:rsidRDefault="001712FB" w:rsidP="00BD6B62">
      <w:pPr>
        <w:pStyle w:val="NoSpacing"/>
        <w:ind w:firstLine="720"/>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t>Prin integrarea unui număr mare de funcții, se pot  accesoriza ferestrele  jaluzelele verticale,cu un grad înalt de integrare a elementelor constructive componente, miniaturizarea accentuată a componentelor, inteligența artificial accentuată, posibilitatea de autocontrol, adaptibilitate și flexibilitate ridicată în funcționare, grad înalt de complexitate a-l sistemelor tehnice.</w:t>
      </w:r>
    </w:p>
    <w:p w:rsidR="001712FB" w:rsidRDefault="00C31E87" w:rsidP="004A6FBD">
      <w:pPr>
        <w:pStyle w:val="NoSpacing"/>
        <w:jc w:val="both"/>
        <w:rPr>
          <w:rFonts w:ascii="Times New Roman" w:hAnsi="Times New Roman" w:cs="Times New Roman"/>
          <w:sz w:val="24"/>
          <w:szCs w:val="24"/>
          <w:lang w:val="pt-PT"/>
        </w:rPr>
      </w:pPr>
      <w:r w:rsidRPr="004A6FBD">
        <w:rPr>
          <w:rFonts w:ascii="Times New Roman" w:hAnsi="Times New Roman" w:cs="Times New Roman"/>
          <w:sz w:val="24"/>
          <w:szCs w:val="24"/>
          <w:lang w:val="pt-BR"/>
        </w:rPr>
        <w:t>Se poate aplica</w:t>
      </w:r>
      <w:r w:rsidR="001712FB" w:rsidRPr="004A6FBD">
        <w:rPr>
          <w:rFonts w:ascii="Times New Roman" w:hAnsi="Times New Roman" w:cs="Times New Roman"/>
          <w:sz w:val="24"/>
          <w:szCs w:val="24"/>
          <w:lang w:val="pt-BR"/>
        </w:rPr>
        <w:t xml:space="preserve"> sistemul de deschidere automatea a jaluzelelor verticale de apartament </w:t>
      </w:r>
      <w:r w:rsidRPr="004A6FBD">
        <w:rPr>
          <w:rFonts w:ascii="Times New Roman" w:hAnsi="Times New Roman" w:cs="Times New Roman"/>
          <w:sz w:val="24"/>
          <w:szCs w:val="24"/>
          <w:lang w:val="pt-BR"/>
        </w:rPr>
        <w:t>d</w:t>
      </w:r>
      <w:r w:rsidR="001712FB" w:rsidRPr="004A6FBD">
        <w:rPr>
          <w:rFonts w:ascii="Times New Roman" w:hAnsi="Times New Roman" w:cs="Times New Roman"/>
          <w:sz w:val="24"/>
          <w:szCs w:val="24"/>
          <w:lang w:val="pt-PT"/>
        </w:rPr>
        <w:t>irectionând lumina prin manevrarea lor la un unghi de 180° ,utilizând sistemul de telecomandă si actionare automată bazată pe senzori se poate controla cu ușurință  intensitatea luminii pe durata zilei .</w:t>
      </w:r>
    </w:p>
    <w:p w:rsidR="00BD6B62" w:rsidRDefault="00BD6B62" w:rsidP="004A6FBD">
      <w:pPr>
        <w:pStyle w:val="NoSpacing"/>
        <w:jc w:val="both"/>
        <w:rPr>
          <w:rFonts w:ascii="Times New Roman" w:hAnsi="Times New Roman" w:cs="Times New Roman"/>
          <w:sz w:val="24"/>
          <w:szCs w:val="24"/>
          <w:lang w:val="pt-PT"/>
        </w:rPr>
      </w:pPr>
    </w:p>
    <w:p w:rsidR="00BD6B62" w:rsidRPr="004A6FBD" w:rsidRDefault="00BD6B62" w:rsidP="004A6FBD">
      <w:pPr>
        <w:pStyle w:val="NoSpacing"/>
        <w:jc w:val="both"/>
        <w:rPr>
          <w:rFonts w:ascii="Times New Roman" w:hAnsi="Times New Roman" w:cs="Times New Roman"/>
          <w:sz w:val="24"/>
          <w:szCs w:val="24"/>
          <w:lang w:val="pt-PT"/>
        </w:rPr>
      </w:pPr>
    </w:p>
    <w:p w:rsidR="00BD6B62" w:rsidRDefault="00C31E87" w:rsidP="00BD6B62">
      <w:pPr>
        <w:pStyle w:val="NoSpacing"/>
        <w:jc w:val="center"/>
        <w:rPr>
          <w:rFonts w:ascii="Times New Roman" w:hAnsi="Times New Roman" w:cs="Times New Roman"/>
          <w:sz w:val="24"/>
          <w:szCs w:val="24"/>
          <w:lang w:val="pt-PT"/>
        </w:rPr>
      </w:pPr>
      <w:r w:rsidRPr="004A6FBD">
        <w:rPr>
          <w:rFonts w:ascii="Times New Roman" w:hAnsi="Times New Roman" w:cs="Times New Roman"/>
          <w:noProof/>
          <w:sz w:val="24"/>
          <w:szCs w:val="24"/>
        </w:rPr>
        <w:drawing>
          <wp:inline distT="0" distB="0" distL="0" distR="0" wp14:anchorId="5F1A8E31" wp14:editId="18CDCF49">
            <wp:extent cx="4826635" cy="2685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6635" cy="2685415"/>
                    </a:xfrm>
                    <a:prstGeom prst="rect">
                      <a:avLst/>
                    </a:prstGeom>
                    <a:noFill/>
                    <a:ln>
                      <a:noFill/>
                    </a:ln>
                  </pic:spPr>
                </pic:pic>
              </a:graphicData>
            </a:graphic>
          </wp:inline>
        </w:drawing>
      </w:r>
      <w:bookmarkStart w:id="3" w:name="_Toc326139073"/>
    </w:p>
    <w:p w:rsidR="00BD6B62" w:rsidRDefault="00BD6B62" w:rsidP="004A6FBD">
      <w:pPr>
        <w:pStyle w:val="NoSpacing"/>
        <w:jc w:val="both"/>
        <w:rPr>
          <w:rFonts w:ascii="Times New Roman" w:hAnsi="Times New Roman" w:cs="Times New Roman"/>
          <w:sz w:val="24"/>
          <w:szCs w:val="24"/>
          <w:lang w:val="pt-PT"/>
        </w:rPr>
      </w:pPr>
    </w:p>
    <w:p w:rsidR="00C97930" w:rsidRDefault="00C97930" w:rsidP="004A6FBD">
      <w:pPr>
        <w:pStyle w:val="NoSpacing"/>
        <w:jc w:val="both"/>
        <w:rPr>
          <w:rFonts w:ascii="Times New Roman" w:hAnsi="Times New Roman" w:cs="Times New Roman"/>
          <w:sz w:val="24"/>
          <w:szCs w:val="24"/>
          <w:lang w:val="pt-PT"/>
        </w:rPr>
      </w:pPr>
    </w:p>
    <w:p w:rsidR="00C97930" w:rsidRDefault="00C97930" w:rsidP="004A6FBD">
      <w:pPr>
        <w:pStyle w:val="NoSpacing"/>
        <w:jc w:val="both"/>
        <w:rPr>
          <w:rFonts w:ascii="Times New Roman" w:hAnsi="Times New Roman" w:cs="Times New Roman"/>
          <w:sz w:val="24"/>
          <w:szCs w:val="24"/>
          <w:lang w:val="pt-PT"/>
        </w:rPr>
      </w:pPr>
    </w:p>
    <w:p w:rsidR="00C97930" w:rsidRDefault="00C97930" w:rsidP="004A6FBD">
      <w:pPr>
        <w:pStyle w:val="NoSpacing"/>
        <w:jc w:val="both"/>
        <w:rPr>
          <w:rFonts w:ascii="Times New Roman" w:hAnsi="Times New Roman" w:cs="Times New Roman"/>
          <w:sz w:val="24"/>
          <w:szCs w:val="24"/>
          <w:lang w:val="pt-PT"/>
        </w:rPr>
      </w:pPr>
    </w:p>
    <w:p w:rsidR="00C31E87" w:rsidRPr="004A6FBD" w:rsidRDefault="00C31E87" w:rsidP="004A6FBD">
      <w:pPr>
        <w:pStyle w:val="NoSpacing"/>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lastRenderedPageBreak/>
        <w:t>2.</w:t>
      </w:r>
      <w:r w:rsidR="00BD6B62" w:rsidRPr="00BD6B62">
        <w:rPr>
          <w:rFonts w:ascii="Times New Roman" w:hAnsi="Times New Roman" w:cs="Times New Roman"/>
          <w:b/>
          <w:sz w:val="24"/>
          <w:szCs w:val="24"/>
          <w:lang w:val="pt-PT"/>
        </w:rPr>
        <w:t>MICROCONTROLERE CA ELEMENTE DE CONTROL A PROCESELOR</w:t>
      </w:r>
      <w:bookmarkEnd w:id="3"/>
    </w:p>
    <w:p w:rsidR="00C31E87" w:rsidRPr="004A6FBD" w:rsidRDefault="00C31E87" w:rsidP="004A6FBD">
      <w:pPr>
        <w:pStyle w:val="NoSpacing"/>
        <w:jc w:val="both"/>
        <w:rPr>
          <w:rFonts w:ascii="Times New Roman" w:hAnsi="Times New Roman" w:cs="Times New Roman"/>
          <w:sz w:val="24"/>
          <w:szCs w:val="24"/>
          <w:lang w:val="pt-PT"/>
        </w:rPr>
      </w:pPr>
    </w:p>
    <w:p w:rsidR="00C31E87" w:rsidRPr="004A6FBD" w:rsidRDefault="00C31E87" w:rsidP="004A6FBD">
      <w:pPr>
        <w:pStyle w:val="NoSpacing"/>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t xml:space="preserve">Un controler ("controller" - un termen de origine anglo-saxonă, cu un domeniu de cuprindere foarte larg) este, o structură electronică destinată controlului unui proces sau, mai general, unei interacţiuni caracteristice cu mediul exterior, fără să fie necesară intervenţia operatorului uman. </w:t>
      </w:r>
    </w:p>
    <w:p w:rsidR="00C31E87" w:rsidRPr="004A6FBD" w:rsidRDefault="00C31E87" w:rsidP="004A6FBD">
      <w:pPr>
        <w:pStyle w:val="NoSpacing"/>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t>Primele controlere au fost realizate în tehnologii pur analogice, folosind componente electronice discrete şi/sau componente electromecanice (de exemplu relee). Cele care fac apel la tehnica numerică modernă au fost realizate iniţial pe baza logicii cablate (cu circuite integrate numerice standard SSI şi MSI ) şi a unei electronici analogice uneori complexe, motiv pentru care "străluceau" prin dimensiuni mari, consum energetic pe măsură şi, nu de puţine ori, o fiabilitate care lăsa de dorit.</w:t>
      </w:r>
    </w:p>
    <w:p w:rsidR="00C31E87" w:rsidRPr="004A6FBD" w:rsidRDefault="00C31E87" w:rsidP="004A6FBD">
      <w:pPr>
        <w:pStyle w:val="NoSpacing"/>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t>Microcontrolerul este un controller care integrează, pe lângă unitatea centrală de procesare (numită microprocesor), memorie, linii de intrare/ieşire, comparatoare, numărătoare, etc. În funcţie de complexitatea acestuia, poate avea toate componentele enunţate şi în plus altele sau doar o parte mică din acestea.</w:t>
      </w:r>
    </w:p>
    <w:p w:rsidR="00C31E87" w:rsidRPr="004A6FBD" w:rsidRDefault="00C31E87" w:rsidP="004A6FBD">
      <w:pPr>
        <w:pStyle w:val="NoSpacing"/>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t xml:space="preserve">Microcontrolerul diferă de microprocesor deoarece pentru a fi folosit microprocesorului trebuie să i se adauge alte componente: memorie, componentă pentru primirea şi trimiterea de date. Microcontrolerul are aceste componente încorporate. </w:t>
      </w:r>
    </w:p>
    <w:p w:rsidR="00C31E87" w:rsidRPr="004A6FBD" w:rsidRDefault="00C31E87" w:rsidP="004A6FBD">
      <w:pPr>
        <w:pStyle w:val="NoSpacing"/>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t xml:space="preserve">Microcontrolerul poate fi privit ca un mic sistem de calcul capabil să execute, cu o viteză foarte mare instrucţiunile programului stocat în memorie. </w:t>
      </w:r>
    </w:p>
    <w:p w:rsidR="00C31E87" w:rsidRPr="004A6FBD" w:rsidRDefault="00C31E87" w:rsidP="004A6FBD">
      <w:pPr>
        <w:pStyle w:val="NoSpacing"/>
        <w:jc w:val="both"/>
        <w:rPr>
          <w:rFonts w:ascii="Times New Roman" w:hAnsi="Times New Roman" w:cs="Times New Roman"/>
          <w:bCs/>
          <w:sz w:val="24"/>
          <w:szCs w:val="24"/>
        </w:rPr>
      </w:pPr>
      <w:bookmarkStart w:id="4" w:name="_Toc326139074"/>
    </w:p>
    <w:p w:rsidR="00C31E87" w:rsidRPr="00BD6B62" w:rsidRDefault="00BD6B62" w:rsidP="004A6FBD">
      <w:pPr>
        <w:pStyle w:val="NoSpacing"/>
        <w:jc w:val="both"/>
        <w:rPr>
          <w:rFonts w:ascii="Times New Roman" w:hAnsi="Times New Roman" w:cs="Times New Roman"/>
          <w:b/>
          <w:sz w:val="24"/>
          <w:szCs w:val="24"/>
        </w:rPr>
      </w:pPr>
      <w:r w:rsidRPr="00BD6B62">
        <w:rPr>
          <w:rFonts w:ascii="Times New Roman" w:hAnsi="Times New Roman" w:cs="Times New Roman"/>
          <w:b/>
          <w:bCs/>
          <w:sz w:val="24"/>
          <w:szCs w:val="24"/>
        </w:rPr>
        <w:t xml:space="preserve">3. </w:t>
      </w:r>
      <w:r w:rsidRPr="00BD6B62">
        <w:rPr>
          <w:rFonts w:ascii="Times New Roman" w:hAnsi="Times New Roman" w:cs="Times New Roman"/>
          <w:b/>
          <w:sz w:val="24"/>
          <w:szCs w:val="24"/>
        </w:rPr>
        <w:t>PLACA DE DEZVOLTARE</w:t>
      </w:r>
      <w:bookmarkEnd w:id="4"/>
    </w:p>
    <w:p w:rsidR="00BD6B62" w:rsidRDefault="00BD6B62" w:rsidP="004A6FBD">
      <w:pPr>
        <w:pStyle w:val="NoSpacing"/>
        <w:jc w:val="both"/>
        <w:rPr>
          <w:rFonts w:ascii="Times New Roman" w:hAnsi="Times New Roman" w:cs="Times New Roman"/>
          <w:sz w:val="24"/>
          <w:szCs w:val="24"/>
        </w:rPr>
      </w:pPr>
    </w:p>
    <w:p w:rsidR="00BD6B62" w:rsidRDefault="00BD6B62" w:rsidP="004A6FBD">
      <w:pPr>
        <w:pStyle w:val="NoSpacing"/>
        <w:jc w:val="both"/>
        <w:rPr>
          <w:rFonts w:ascii="Times New Roman" w:hAnsi="Times New Roman" w:cs="Times New Roman"/>
          <w:sz w:val="24"/>
          <w:szCs w:val="24"/>
        </w:rPr>
      </w:pPr>
    </w:p>
    <w:p w:rsidR="00C31E87" w:rsidRPr="004A6FBD" w:rsidRDefault="00C31E87" w:rsidP="004A6FBD">
      <w:pPr>
        <w:pStyle w:val="NoSpacing"/>
        <w:jc w:val="both"/>
        <w:rPr>
          <w:rFonts w:ascii="Times New Roman" w:hAnsi="Times New Roman" w:cs="Times New Roman"/>
          <w:sz w:val="24"/>
          <w:szCs w:val="24"/>
        </w:rPr>
      </w:pPr>
      <w:r w:rsidRPr="004A6FBD">
        <w:rPr>
          <w:rFonts w:ascii="Times New Roman" w:hAnsi="Times New Roman" w:cs="Times New Roman"/>
          <w:sz w:val="24"/>
          <w:szCs w:val="24"/>
        </w:rPr>
        <w:t xml:space="preserve">Componentele plăcii de bază sunt </w:t>
      </w:r>
      <w:r w:rsidR="00BD6B62">
        <w:rPr>
          <w:rFonts w:ascii="Times New Roman" w:hAnsi="Times New Roman" w:cs="Times New Roman"/>
          <w:sz w:val="24"/>
          <w:szCs w:val="24"/>
        </w:rPr>
        <w:t>:</w:t>
      </w:r>
    </w:p>
    <w:p w:rsidR="00C31E87" w:rsidRPr="004A6FBD" w:rsidRDefault="00C31E87" w:rsidP="004A6FBD">
      <w:pPr>
        <w:pStyle w:val="NoSpacing"/>
        <w:jc w:val="both"/>
        <w:rPr>
          <w:rFonts w:ascii="Times New Roman" w:hAnsi="Times New Roman" w:cs="Times New Roman"/>
          <w:sz w:val="24"/>
          <w:szCs w:val="24"/>
        </w:rPr>
      </w:pPr>
    </w:p>
    <w:p w:rsidR="00C31E87" w:rsidRPr="004A6FBD" w:rsidRDefault="00C31E87" w:rsidP="004A6FBD">
      <w:pPr>
        <w:pStyle w:val="NoSpacing"/>
        <w:jc w:val="both"/>
        <w:rPr>
          <w:rFonts w:ascii="Times New Roman" w:hAnsi="Times New Roman" w:cs="Times New Roman"/>
          <w:sz w:val="24"/>
          <w:szCs w:val="24"/>
        </w:rPr>
      </w:pPr>
      <w:r w:rsidRPr="004A6FBD">
        <w:rPr>
          <w:rFonts w:ascii="Times New Roman" w:hAnsi="Times New Roman" w:cs="Times New Roman"/>
          <w:noProof/>
          <w:sz w:val="24"/>
          <w:szCs w:val="24"/>
        </w:rPr>
        <w:drawing>
          <wp:inline distT="0" distB="0" distL="0" distR="0" wp14:anchorId="2A95E30F" wp14:editId="5334917C">
            <wp:extent cx="4636905" cy="3475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7648" cy="3476036"/>
                    </a:xfrm>
                    <a:prstGeom prst="rect">
                      <a:avLst/>
                    </a:prstGeom>
                    <a:noFill/>
                    <a:ln>
                      <a:noFill/>
                    </a:ln>
                  </pic:spPr>
                </pic:pic>
              </a:graphicData>
            </a:graphic>
          </wp:inline>
        </w:drawing>
      </w:r>
    </w:p>
    <w:p w:rsidR="00C31E87" w:rsidRPr="004A6FBD" w:rsidRDefault="00C31E87" w:rsidP="004A6FBD">
      <w:pPr>
        <w:pStyle w:val="NoSpacing"/>
        <w:jc w:val="both"/>
        <w:rPr>
          <w:rFonts w:ascii="Times New Roman" w:hAnsi="Times New Roman" w:cs="Times New Roman"/>
          <w:sz w:val="24"/>
          <w:szCs w:val="24"/>
        </w:rPr>
      </w:pPr>
    </w:p>
    <w:p w:rsidR="00C31E87" w:rsidRPr="004A6FBD" w:rsidRDefault="00C31E87" w:rsidP="004A6FBD">
      <w:pPr>
        <w:pStyle w:val="NoSpacing"/>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lastRenderedPageBreak/>
        <w:t>Componentele plăcii de bază</w:t>
      </w:r>
    </w:p>
    <w:p w:rsidR="00C31E87" w:rsidRPr="004A6FBD" w:rsidRDefault="00C31E87" w:rsidP="004A6FBD">
      <w:pPr>
        <w:pStyle w:val="NoSpacing"/>
        <w:jc w:val="both"/>
        <w:rPr>
          <w:rFonts w:ascii="Times New Roman" w:hAnsi="Times New Roman" w:cs="Times New Roman"/>
          <w:sz w:val="24"/>
          <w:szCs w:val="24"/>
          <w:lang w:val="pt-PT"/>
        </w:rPr>
      </w:pPr>
    </w:p>
    <w:p w:rsidR="00C31E87" w:rsidRPr="004A6FBD" w:rsidRDefault="00C31E87" w:rsidP="004A6FBD">
      <w:pPr>
        <w:pStyle w:val="NoSpacing"/>
        <w:jc w:val="both"/>
        <w:rPr>
          <w:rFonts w:ascii="Times New Roman" w:hAnsi="Times New Roman" w:cs="Times New Roman"/>
          <w:sz w:val="24"/>
          <w:szCs w:val="24"/>
          <w:lang w:val="pt-BR"/>
        </w:rPr>
      </w:pPr>
      <w:r w:rsidRPr="004A6FBD">
        <w:rPr>
          <w:rFonts w:ascii="Times New Roman" w:hAnsi="Times New Roman" w:cs="Times New Roman"/>
          <w:sz w:val="24"/>
          <w:szCs w:val="24"/>
          <w:lang w:val="pt-BR"/>
        </w:rPr>
        <w:t xml:space="preserve">1 – Microcontroler ATMega16 </w:t>
      </w:r>
    </w:p>
    <w:p w:rsidR="00C31E87" w:rsidRPr="004A6FBD" w:rsidRDefault="00C31E87" w:rsidP="004A6FBD">
      <w:pPr>
        <w:pStyle w:val="NoSpacing"/>
        <w:jc w:val="both"/>
        <w:rPr>
          <w:rFonts w:ascii="Times New Roman" w:hAnsi="Times New Roman" w:cs="Times New Roman"/>
          <w:sz w:val="24"/>
          <w:szCs w:val="24"/>
          <w:lang w:val="pt-BR"/>
        </w:rPr>
      </w:pPr>
      <w:r w:rsidRPr="004A6FBD">
        <w:rPr>
          <w:rFonts w:ascii="Times New Roman" w:hAnsi="Times New Roman" w:cs="Times New Roman"/>
          <w:sz w:val="24"/>
          <w:szCs w:val="24"/>
          <w:lang w:val="pt-BR"/>
        </w:rPr>
        <w:t xml:space="preserve">2 – Conector USB pt comunicaţie şi/sau programare </w:t>
      </w:r>
    </w:p>
    <w:p w:rsidR="00C31E87" w:rsidRPr="004A6FBD" w:rsidRDefault="00C31E87" w:rsidP="004A6FBD">
      <w:pPr>
        <w:pStyle w:val="NoSpacing"/>
        <w:jc w:val="both"/>
        <w:rPr>
          <w:rFonts w:ascii="Times New Roman" w:hAnsi="Times New Roman" w:cs="Times New Roman"/>
          <w:sz w:val="24"/>
          <w:szCs w:val="24"/>
          <w:lang w:val="pt-BR"/>
        </w:rPr>
      </w:pPr>
      <w:r w:rsidRPr="004A6FBD">
        <w:rPr>
          <w:rFonts w:ascii="Times New Roman" w:hAnsi="Times New Roman" w:cs="Times New Roman"/>
          <w:sz w:val="24"/>
          <w:szCs w:val="24"/>
          <w:lang w:val="pt-BR"/>
        </w:rPr>
        <w:t xml:space="preserve">3 – Conector servomotoare </w:t>
      </w:r>
    </w:p>
    <w:p w:rsidR="00C31E87" w:rsidRPr="004A6FBD" w:rsidRDefault="00C31E87" w:rsidP="004A6FBD">
      <w:pPr>
        <w:pStyle w:val="NoSpacing"/>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t xml:space="preserve">4 – Mufă alimentare </w:t>
      </w:r>
    </w:p>
    <w:p w:rsidR="00C31E87" w:rsidRPr="004A6FBD" w:rsidRDefault="00C31E87" w:rsidP="004A6FBD">
      <w:pPr>
        <w:pStyle w:val="NoSpacing"/>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t xml:space="preserve">5 – Circuit integrat L293 </w:t>
      </w:r>
    </w:p>
    <w:p w:rsidR="00C31E87" w:rsidRPr="004A6FBD" w:rsidRDefault="00C31E87" w:rsidP="004A6FBD">
      <w:pPr>
        <w:pStyle w:val="NoSpacing"/>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t xml:space="preserve">6 – Conector motoare </w:t>
      </w:r>
    </w:p>
    <w:p w:rsidR="00C31E87" w:rsidRPr="004A6FBD" w:rsidRDefault="00C31E87" w:rsidP="004A6FBD">
      <w:pPr>
        <w:pStyle w:val="NoSpacing"/>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t xml:space="preserve">7 – Afişaj 7 segmente </w:t>
      </w:r>
    </w:p>
    <w:p w:rsidR="00C31E87" w:rsidRPr="004A6FBD" w:rsidRDefault="00C31E87" w:rsidP="004A6FBD">
      <w:pPr>
        <w:pStyle w:val="NoSpacing"/>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t xml:space="preserve">8 – LED-uri </w:t>
      </w:r>
    </w:p>
    <w:p w:rsidR="00C31E87" w:rsidRPr="004A6FBD" w:rsidRDefault="00C31E87" w:rsidP="004A6FBD">
      <w:pPr>
        <w:pStyle w:val="NoSpacing"/>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t xml:space="preserve">9 – Jumper activare afişaj 7 segmente </w:t>
      </w:r>
    </w:p>
    <w:p w:rsidR="00C31E87" w:rsidRPr="004A6FBD" w:rsidRDefault="00C31E87" w:rsidP="004A6FBD">
      <w:pPr>
        <w:pStyle w:val="NoSpacing"/>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t xml:space="preserve">10 – Conectori module de expansiune </w:t>
      </w:r>
    </w:p>
    <w:p w:rsidR="00C31E87" w:rsidRPr="004A6FBD" w:rsidRDefault="00C31E87" w:rsidP="004A6FBD">
      <w:pPr>
        <w:pStyle w:val="NoSpacing"/>
        <w:jc w:val="both"/>
        <w:rPr>
          <w:rFonts w:ascii="Times New Roman" w:hAnsi="Times New Roman" w:cs="Times New Roman"/>
          <w:sz w:val="24"/>
          <w:szCs w:val="24"/>
        </w:rPr>
      </w:pPr>
      <w:r w:rsidRPr="004A6FBD">
        <w:rPr>
          <w:rFonts w:ascii="Times New Roman" w:hAnsi="Times New Roman" w:cs="Times New Roman"/>
          <w:sz w:val="24"/>
          <w:szCs w:val="24"/>
        </w:rPr>
        <w:t xml:space="preserve">11 – Potenţiometru semireglabil </w:t>
      </w:r>
    </w:p>
    <w:p w:rsidR="00C31E87" w:rsidRPr="004A6FBD" w:rsidRDefault="00C31E87" w:rsidP="004A6FBD">
      <w:pPr>
        <w:pStyle w:val="NoSpacing"/>
        <w:jc w:val="both"/>
        <w:rPr>
          <w:rFonts w:ascii="Times New Roman" w:hAnsi="Times New Roman" w:cs="Times New Roman"/>
          <w:sz w:val="24"/>
          <w:szCs w:val="24"/>
        </w:rPr>
      </w:pPr>
      <w:r w:rsidRPr="004A6FBD">
        <w:rPr>
          <w:rFonts w:ascii="Times New Roman" w:hAnsi="Times New Roman" w:cs="Times New Roman"/>
          <w:sz w:val="24"/>
          <w:szCs w:val="24"/>
        </w:rPr>
        <w:t xml:space="preserve">12 – Encoder </w:t>
      </w:r>
    </w:p>
    <w:p w:rsidR="00C31E87" w:rsidRPr="004A6FBD" w:rsidRDefault="00C31E87" w:rsidP="004A6FBD">
      <w:pPr>
        <w:pStyle w:val="NoSpacing"/>
        <w:jc w:val="both"/>
        <w:rPr>
          <w:rFonts w:ascii="Times New Roman" w:hAnsi="Times New Roman" w:cs="Times New Roman"/>
          <w:sz w:val="24"/>
          <w:szCs w:val="24"/>
        </w:rPr>
      </w:pPr>
      <w:r w:rsidRPr="004A6FBD">
        <w:rPr>
          <w:rFonts w:ascii="Times New Roman" w:hAnsi="Times New Roman" w:cs="Times New Roman"/>
          <w:sz w:val="24"/>
          <w:szCs w:val="24"/>
        </w:rPr>
        <w:t xml:space="preserve">13 – Push button </w:t>
      </w:r>
    </w:p>
    <w:p w:rsidR="00C31E87" w:rsidRPr="004A6FBD" w:rsidRDefault="00C31E87" w:rsidP="004A6FBD">
      <w:pPr>
        <w:pStyle w:val="NoSpacing"/>
        <w:jc w:val="both"/>
        <w:rPr>
          <w:rFonts w:ascii="Times New Roman" w:hAnsi="Times New Roman" w:cs="Times New Roman"/>
          <w:sz w:val="24"/>
          <w:szCs w:val="24"/>
          <w:lang w:val="pt-PT"/>
        </w:rPr>
      </w:pPr>
      <w:bookmarkStart w:id="5" w:name="_Toc326139080"/>
    </w:p>
    <w:p w:rsidR="00C31E87" w:rsidRPr="004A6FBD" w:rsidRDefault="00C31E87" w:rsidP="004A6FBD">
      <w:pPr>
        <w:pStyle w:val="NoSpacing"/>
        <w:jc w:val="both"/>
        <w:rPr>
          <w:rFonts w:ascii="Times New Roman" w:hAnsi="Times New Roman" w:cs="Times New Roman"/>
          <w:sz w:val="24"/>
          <w:szCs w:val="24"/>
          <w:lang w:val="pt-PT"/>
        </w:rPr>
      </w:pPr>
    </w:p>
    <w:p w:rsidR="00C31E87" w:rsidRPr="00BD6B62" w:rsidRDefault="004A6FBD" w:rsidP="004A6FBD">
      <w:pPr>
        <w:pStyle w:val="NoSpacing"/>
        <w:jc w:val="both"/>
        <w:rPr>
          <w:rFonts w:ascii="Times New Roman" w:hAnsi="Times New Roman" w:cs="Times New Roman"/>
          <w:b/>
          <w:sz w:val="24"/>
          <w:szCs w:val="24"/>
          <w:lang w:val="pt-PT"/>
        </w:rPr>
      </w:pPr>
      <w:r w:rsidRPr="00BD6B62">
        <w:rPr>
          <w:rFonts w:ascii="Times New Roman" w:hAnsi="Times New Roman" w:cs="Times New Roman"/>
          <w:b/>
          <w:sz w:val="24"/>
          <w:szCs w:val="24"/>
          <w:lang w:val="pt-PT"/>
        </w:rPr>
        <w:t>4</w:t>
      </w:r>
      <w:r w:rsidR="00C31E87" w:rsidRPr="00BD6B62">
        <w:rPr>
          <w:rFonts w:ascii="Times New Roman" w:hAnsi="Times New Roman" w:cs="Times New Roman"/>
          <w:b/>
          <w:sz w:val="24"/>
          <w:szCs w:val="24"/>
          <w:lang w:val="pt-PT"/>
        </w:rPr>
        <w:t>.ACTUATORI</w:t>
      </w:r>
      <w:bookmarkEnd w:id="5"/>
    </w:p>
    <w:p w:rsidR="00C31E87" w:rsidRPr="004A6FBD" w:rsidRDefault="00C31E87" w:rsidP="004A6FBD">
      <w:pPr>
        <w:pStyle w:val="NoSpacing"/>
        <w:jc w:val="both"/>
        <w:rPr>
          <w:rFonts w:ascii="Times New Roman" w:hAnsi="Times New Roman" w:cs="Times New Roman"/>
          <w:sz w:val="24"/>
          <w:szCs w:val="24"/>
          <w:lang w:val="pt-PT"/>
        </w:rPr>
      </w:pPr>
    </w:p>
    <w:p w:rsidR="00C31E87" w:rsidRPr="004A6FBD" w:rsidRDefault="00C31E87" w:rsidP="004A6FBD">
      <w:pPr>
        <w:pStyle w:val="NoSpacing"/>
        <w:jc w:val="both"/>
        <w:rPr>
          <w:rFonts w:ascii="Times New Roman" w:hAnsi="Times New Roman" w:cs="Times New Roman"/>
          <w:sz w:val="24"/>
          <w:szCs w:val="24"/>
          <w:lang w:val="pt-PT"/>
        </w:rPr>
      </w:pPr>
    </w:p>
    <w:p w:rsidR="00C31E87" w:rsidRPr="004A6FBD" w:rsidRDefault="00C31E87" w:rsidP="00BD6B62">
      <w:pPr>
        <w:pStyle w:val="NoSpacing"/>
        <w:ind w:firstLine="720"/>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t>Pentru dezvoltarea forţelor şi momentelor şi realizarea mişcărilor în sistemele mecatronice se utilizează sisteme de acţionare de cele mai diferite tipuri şi forme de energie. Pentru cuprinderea tuturor acestor dispozitive tehnice într-o singură noţiune, se utilizează, termenul de actuator (de la verbul englez „to act” = a acţiona)</w:t>
      </w:r>
      <w:r w:rsidRPr="004A6FBD">
        <w:rPr>
          <w:rFonts w:ascii="Times New Roman" w:hAnsi="Times New Roman" w:cs="Times New Roman"/>
          <w:sz w:val="24"/>
          <w:szCs w:val="24"/>
          <w:lang w:val="ro-RO"/>
        </w:rPr>
        <w:t>figura 2.12.</w:t>
      </w:r>
    </w:p>
    <w:p w:rsidR="00BD6B62" w:rsidRDefault="00C31E87" w:rsidP="00BD6B62">
      <w:pPr>
        <w:pStyle w:val="NoSpacing"/>
        <w:ind w:firstLine="720"/>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t>Prin actuator se înţelege un subansamblu care converteşte o formă de energie (electrică, pneumatică, termică, chimică etc.) în energie mecanică. Mişcarea simplǎ, elementarǎ generatǎ de un actuator poate fi utilizatǎ direct pentru un anumit scop sau poate fi transmisǎ, transformatǎ şi amplificatǎ, sau corelatǎ cu mişcarea obţinutǎ de la alţi actuatori</w:t>
      </w:r>
    </w:p>
    <w:p w:rsidR="00BD6B62" w:rsidRDefault="00BD6B62" w:rsidP="00BD6B62">
      <w:pPr>
        <w:pStyle w:val="NoSpacing"/>
        <w:ind w:firstLine="720"/>
        <w:jc w:val="both"/>
        <w:rPr>
          <w:rFonts w:ascii="Times New Roman" w:hAnsi="Times New Roman" w:cs="Times New Roman"/>
          <w:sz w:val="24"/>
          <w:szCs w:val="24"/>
          <w:lang w:val="pt-PT"/>
        </w:rPr>
      </w:pPr>
    </w:p>
    <w:p w:rsidR="00BD6B62" w:rsidRDefault="00BD6B62" w:rsidP="00BD6B62">
      <w:pPr>
        <w:pStyle w:val="NoSpacing"/>
        <w:ind w:firstLine="720"/>
        <w:jc w:val="both"/>
        <w:rPr>
          <w:rFonts w:ascii="Times New Roman" w:hAnsi="Times New Roman" w:cs="Times New Roman"/>
          <w:sz w:val="24"/>
          <w:szCs w:val="24"/>
          <w:lang w:val="pt-PT"/>
        </w:rPr>
      </w:pPr>
    </w:p>
    <w:p w:rsidR="00BD6B62" w:rsidRPr="004A6FBD" w:rsidRDefault="00BD6B62" w:rsidP="00BD6B62">
      <w:pPr>
        <w:pStyle w:val="NoSpacing"/>
        <w:ind w:firstLine="720"/>
        <w:jc w:val="both"/>
        <w:rPr>
          <w:rFonts w:ascii="Times New Roman" w:hAnsi="Times New Roman" w:cs="Times New Roman"/>
          <w:sz w:val="24"/>
          <w:szCs w:val="24"/>
          <w:lang w:val="pt-PT"/>
        </w:rPr>
      </w:pPr>
    </w:p>
    <w:p w:rsidR="00C31E87" w:rsidRDefault="004A6FBD" w:rsidP="00BD6B62">
      <w:pPr>
        <w:pStyle w:val="NoSpacing"/>
        <w:jc w:val="center"/>
        <w:rPr>
          <w:rFonts w:ascii="Times New Roman" w:hAnsi="Times New Roman" w:cs="Times New Roman"/>
          <w:sz w:val="24"/>
          <w:szCs w:val="24"/>
          <w:lang w:val="pt-PT"/>
        </w:rPr>
      </w:pPr>
      <w:r w:rsidRPr="004A6FBD">
        <w:rPr>
          <w:rFonts w:ascii="Times New Roman" w:hAnsi="Times New Roman" w:cs="Times New Roman"/>
          <w:noProof/>
          <w:sz w:val="24"/>
          <w:szCs w:val="24"/>
        </w:rPr>
        <w:drawing>
          <wp:inline distT="0" distB="0" distL="0" distR="0" wp14:anchorId="22BE367D" wp14:editId="763D1739">
            <wp:extent cx="4838065" cy="2315210"/>
            <wp:effectExtent l="0" t="0" r="635" b="8890"/>
            <wp:docPr id="12" name="Picture 12" descr="Description: se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9" descr="Description: serv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065" cy="2315210"/>
                    </a:xfrm>
                    <a:prstGeom prst="rect">
                      <a:avLst/>
                    </a:prstGeom>
                    <a:noFill/>
                    <a:ln>
                      <a:noFill/>
                    </a:ln>
                  </pic:spPr>
                </pic:pic>
              </a:graphicData>
            </a:graphic>
          </wp:inline>
        </w:drawing>
      </w:r>
    </w:p>
    <w:p w:rsidR="00BD6B62" w:rsidRPr="004A6FBD" w:rsidRDefault="00BD6B62" w:rsidP="00BD6B62">
      <w:pPr>
        <w:pStyle w:val="NoSpacing"/>
        <w:jc w:val="center"/>
        <w:rPr>
          <w:rFonts w:ascii="Times New Roman" w:hAnsi="Times New Roman" w:cs="Times New Roman"/>
          <w:sz w:val="24"/>
          <w:szCs w:val="24"/>
          <w:lang w:val="pt-PT"/>
        </w:rPr>
      </w:pPr>
    </w:p>
    <w:p w:rsidR="00C31E87" w:rsidRPr="004A6FBD" w:rsidRDefault="00C31E87" w:rsidP="004A6FBD">
      <w:pPr>
        <w:pStyle w:val="NoSpacing"/>
        <w:jc w:val="both"/>
        <w:rPr>
          <w:rFonts w:ascii="Times New Roman" w:hAnsi="Times New Roman" w:cs="Times New Roman"/>
          <w:sz w:val="24"/>
          <w:szCs w:val="24"/>
          <w:lang w:val="pt-PT"/>
        </w:rPr>
      </w:pPr>
    </w:p>
    <w:p w:rsidR="004A6FBD" w:rsidRPr="004A6FBD" w:rsidRDefault="004A6FBD" w:rsidP="00BD6B62">
      <w:pPr>
        <w:pStyle w:val="NoSpacing"/>
        <w:ind w:firstLine="720"/>
        <w:jc w:val="both"/>
        <w:rPr>
          <w:rFonts w:ascii="Times New Roman" w:hAnsi="Times New Roman" w:cs="Times New Roman"/>
          <w:sz w:val="24"/>
          <w:szCs w:val="24"/>
          <w:lang w:val="pt-BR"/>
        </w:rPr>
      </w:pPr>
      <w:r w:rsidRPr="004A6FBD">
        <w:rPr>
          <w:rFonts w:ascii="Times New Roman" w:hAnsi="Times New Roman" w:cs="Times New Roman"/>
          <w:sz w:val="24"/>
          <w:szCs w:val="24"/>
          <w:lang w:val="pt-BR"/>
        </w:rPr>
        <w:lastRenderedPageBreak/>
        <w:t>Circuitul de control are rolul de a modifica parametrii funcţionali (poziţie, viteză etc.) ai servomotorului în funcţie de semnalul de intrare (referință). Determinarea poziției la care se află arborele servomotorului se face prin intermediul unui senzor de tip rezistiv (potențiometru)</w:t>
      </w:r>
      <w:r w:rsidRPr="004A6FBD">
        <w:rPr>
          <w:rFonts w:ascii="Times New Roman" w:hAnsi="Times New Roman" w:cs="Times New Roman"/>
          <w:sz w:val="24"/>
          <w:szCs w:val="24"/>
          <w:lang w:val="ro-RO"/>
        </w:rPr>
        <w:t xml:space="preserve">figura </w:t>
      </w:r>
      <w:r w:rsidRPr="004A6FBD">
        <w:rPr>
          <w:rFonts w:ascii="Times New Roman" w:hAnsi="Times New Roman" w:cs="Times New Roman"/>
          <w:sz w:val="24"/>
          <w:szCs w:val="24"/>
          <w:lang w:val="pt-BR"/>
        </w:rPr>
        <w:t xml:space="preserve"> Modificarea unghiului de rotație al arborelui va determina modificarea poziției cursorului potențiometrului şi implicit tensiunea de ieșire a acestuia.Valoarea tensiunii este utilizată de sistemul de control pentru a determina poziția/turația reală a servomecanismului, și comparând-o cu referința va rezulta semnalul de comandă pentru motorul de curent continuu.</w:t>
      </w:r>
    </w:p>
    <w:p w:rsidR="004A6FBD" w:rsidRPr="004A6FBD" w:rsidRDefault="004A6FBD" w:rsidP="004A6FBD">
      <w:pPr>
        <w:pStyle w:val="NoSpacing"/>
        <w:jc w:val="both"/>
        <w:rPr>
          <w:rFonts w:ascii="Times New Roman" w:hAnsi="Times New Roman" w:cs="Times New Roman"/>
          <w:sz w:val="24"/>
          <w:szCs w:val="24"/>
          <w:lang w:val="pt-PT"/>
        </w:rPr>
      </w:pPr>
      <w:bookmarkStart w:id="6" w:name="_Toc326139083"/>
    </w:p>
    <w:p w:rsidR="004A6FBD" w:rsidRPr="00BD6B62" w:rsidRDefault="00BD6B62" w:rsidP="004A6FBD">
      <w:pPr>
        <w:pStyle w:val="NoSpacing"/>
        <w:jc w:val="both"/>
        <w:rPr>
          <w:rFonts w:ascii="Times New Roman" w:hAnsi="Times New Roman" w:cs="Times New Roman"/>
          <w:b/>
          <w:sz w:val="24"/>
          <w:szCs w:val="24"/>
          <w:lang w:val="pt-PT"/>
        </w:rPr>
      </w:pPr>
      <w:r w:rsidRPr="00BD6B62">
        <w:rPr>
          <w:rFonts w:ascii="Times New Roman" w:hAnsi="Times New Roman" w:cs="Times New Roman"/>
          <w:b/>
          <w:sz w:val="24"/>
          <w:szCs w:val="24"/>
          <w:lang w:val="pt-PT"/>
        </w:rPr>
        <w:t>5.MOTORUL DE CURENT CONTINUU</w:t>
      </w:r>
      <w:bookmarkEnd w:id="6"/>
    </w:p>
    <w:p w:rsidR="004A6FBD" w:rsidRPr="004A6FBD" w:rsidRDefault="004A6FBD" w:rsidP="004A6FBD">
      <w:pPr>
        <w:pStyle w:val="NoSpacing"/>
        <w:jc w:val="both"/>
        <w:rPr>
          <w:rFonts w:ascii="Times New Roman" w:hAnsi="Times New Roman" w:cs="Times New Roman"/>
          <w:sz w:val="24"/>
          <w:szCs w:val="24"/>
          <w:lang w:val="it-IT"/>
        </w:rPr>
      </w:pPr>
    </w:p>
    <w:p w:rsidR="004A6FBD" w:rsidRDefault="004A6FBD" w:rsidP="004A6FBD">
      <w:pPr>
        <w:pStyle w:val="NoSpacing"/>
        <w:jc w:val="both"/>
        <w:rPr>
          <w:rFonts w:ascii="Times New Roman" w:hAnsi="Times New Roman" w:cs="Times New Roman"/>
          <w:sz w:val="24"/>
          <w:szCs w:val="24"/>
          <w:lang w:val="it-IT"/>
        </w:rPr>
      </w:pPr>
      <w:r w:rsidRPr="004A6FBD">
        <w:rPr>
          <w:rFonts w:ascii="Times New Roman" w:hAnsi="Times New Roman" w:cs="Times New Roman"/>
          <w:sz w:val="24"/>
          <w:szCs w:val="24"/>
          <w:lang w:val="it-IT"/>
        </w:rPr>
        <w:t xml:space="preserve">Motorul de curent continuu din </w:t>
      </w:r>
      <w:r w:rsidRPr="004A6FBD">
        <w:rPr>
          <w:rFonts w:ascii="Times New Roman" w:hAnsi="Times New Roman" w:cs="Times New Roman"/>
          <w:sz w:val="24"/>
          <w:szCs w:val="24"/>
          <w:lang w:val="ro-RO"/>
        </w:rPr>
        <w:t>figura 2.15.</w:t>
      </w:r>
      <w:r w:rsidRPr="004A6FBD">
        <w:rPr>
          <w:rFonts w:ascii="Times New Roman" w:hAnsi="Times New Roman" w:cs="Times New Roman"/>
          <w:sz w:val="24"/>
          <w:szCs w:val="24"/>
          <w:lang w:val="it-IT"/>
        </w:rPr>
        <w:t>este construit în principal din două părţi componente: stator şi rotor</w:t>
      </w:r>
    </w:p>
    <w:p w:rsidR="00BD6B62" w:rsidRDefault="00BD6B62" w:rsidP="004A6FBD">
      <w:pPr>
        <w:pStyle w:val="NoSpacing"/>
        <w:jc w:val="both"/>
        <w:rPr>
          <w:rFonts w:ascii="Times New Roman" w:hAnsi="Times New Roman" w:cs="Times New Roman"/>
          <w:sz w:val="24"/>
          <w:szCs w:val="24"/>
          <w:lang w:val="it-IT"/>
        </w:rPr>
      </w:pPr>
    </w:p>
    <w:p w:rsidR="00BD6B62" w:rsidRPr="004A6FBD" w:rsidRDefault="00BD6B62" w:rsidP="004A6FBD">
      <w:pPr>
        <w:pStyle w:val="NoSpacing"/>
        <w:jc w:val="both"/>
        <w:rPr>
          <w:rFonts w:ascii="Times New Roman" w:hAnsi="Times New Roman" w:cs="Times New Roman"/>
          <w:sz w:val="24"/>
          <w:szCs w:val="24"/>
          <w:lang w:val="it-IT"/>
        </w:rPr>
      </w:pPr>
    </w:p>
    <w:p w:rsidR="004A6FBD" w:rsidRPr="004A6FBD" w:rsidRDefault="004A6FBD" w:rsidP="00BD6B62">
      <w:pPr>
        <w:pStyle w:val="NoSpacing"/>
        <w:jc w:val="center"/>
        <w:rPr>
          <w:rFonts w:ascii="Times New Roman" w:hAnsi="Times New Roman" w:cs="Times New Roman"/>
          <w:sz w:val="24"/>
          <w:szCs w:val="24"/>
          <w:lang w:val="it-IT"/>
        </w:rPr>
      </w:pPr>
      <w:r w:rsidRPr="004A6FBD">
        <w:rPr>
          <w:rFonts w:ascii="Times New Roman" w:hAnsi="Times New Roman" w:cs="Times New Roman"/>
          <w:noProof/>
          <w:sz w:val="24"/>
          <w:szCs w:val="24"/>
        </w:rPr>
        <w:drawing>
          <wp:inline distT="0" distB="0" distL="0" distR="0" wp14:anchorId="20B0E04B" wp14:editId="3C995704">
            <wp:extent cx="4120299" cy="3252486"/>
            <wp:effectExtent l="0" t="0" r="0" b="5080"/>
            <wp:docPr id="13" name="Picture 13" descr="Description: m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5" descr="Description: m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0561" cy="3252693"/>
                    </a:xfrm>
                    <a:prstGeom prst="rect">
                      <a:avLst/>
                    </a:prstGeom>
                    <a:noFill/>
                    <a:ln>
                      <a:noFill/>
                    </a:ln>
                  </pic:spPr>
                </pic:pic>
              </a:graphicData>
            </a:graphic>
          </wp:inline>
        </w:drawing>
      </w:r>
    </w:p>
    <w:p w:rsidR="004A6FBD" w:rsidRPr="004A6FBD" w:rsidRDefault="004A6FBD" w:rsidP="004A6FBD">
      <w:pPr>
        <w:pStyle w:val="NoSpacing"/>
        <w:jc w:val="both"/>
        <w:rPr>
          <w:rFonts w:ascii="Times New Roman" w:hAnsi="Times New Roman" w:cs="Times New Roman"/>
          <w:i/>
          <w:iCs/>
          <w:sz w:val="24"/>
          <w:szCs w:val="24"/>
          <w:lang w:val="it-IT"/>
        </w:rPr>
      </w:pPr>
    </w:p>
    <w:p w:rsidR="00BD6B62" w:rsidRDefault="004A6FBD" w:rsidP="00BD6B62">
      <w:pPr>
        <w:pStyle w:val="NoSpacing"/>
        <w:jc w:val="both"/>
        <w:rPr>
          <w:rFonts w:ascii="Times New Roman" w:hAnsi="Times New Roman" w:cs="Times New Roman"/>
          <w:sz w:val="24"/>
          <w:szCs w:val="24"/>
          <w:lang w:val="pt-BR"/>
        </w:rPr>
      </w:pPr>
      <w:r w:rsidRPr="004A6FBD">
        <w:rPr>
          <w:rFonts w:ascii="Times New Roman" w:hAnsi="Times New Roman" w:cs="Times New Roman"/>
          <w:i/>
          <w:iCs/>
          <w:sz w:val="24"/>
          <w:szCs w:val="24"/>
          <w:lang w:val="it-IT"/>
        </w:rPr>
        <w:t xml:space="preserve">Statorul </w:t>
      </w:r>
      <w:r w:rsidRPr="004A6FBD">
        <w:rPr>
          <w:rFonts w:ascii="Times New Roman" w:hAnsi="Times New Roman" w:cs="Times New Roman"/>
          <w:sz w:val="24"/>
          <w:szCs w:val="24"/>
          <w:lang w:val="it-IT"/>
        </w:rPr>
        <w:t>este partea fixă a motorului, în general exterioară, ce include carcasa 1 şi magneţii permanenţi 2.</w:t>
      </w:r>
      <w:r w:rsidRPr="004A6FBD">
        <w:rPr>
          <w:rFonts w:ascii="Times New Roman" w:hAnsi="Times New Roman" w:cs="Times New Roman"/>
          <w:i/>
          <w:iCs/>
          <w:sz w:val="24"/>
          <w:szCs w:val="24"/>
          <w:lang w:val="it-IT"/>
        </w:rPr>
        <w:t xml:space="preserve">Rotorul </w:t>
      </w:r>
      <w:r w:rsidRPr="004A6FBD">
        <w:rPr>
          <w:rFonts w:ascii="Times New Roman" w:hAnsi="Times New Roman" w:cs="Times New Roman"/>
          <w:sz w:val="24"/>
          <w:szCs w:val="24"/>
          <w:lang w:val="it-IT"/>
        </w:rPr>
        <w:t xml:space="preserve">este partea mobilă a motorului, plasată de obicei în interior. Este format dintr-un ax şi o armătură ce susţine înfăşurarea rotorică 3. Pe axul motorului este situat un </w:t>
      </w:r>
      <w:r w:rsidRPr="004A6FBD">
        <w:rPr>
          <w:rFonts w:ascii="Times New Roman" w:hAnsi="Times New Roman" w:cs="Times New Roman"/>
          <w:i/>
          <w:iCs/>
          <w:sz w:val="24"/>
          <w:szCs w:val="24"/>
          <w:lang w:val="it-IT"/>
        </w:rPr>
        <w:t xml:space="preserve">colector </w:t>
      </w:r>
      <w:r w:rsidRPr="004A6FBD">
        <w:rPr>
          <w:rFonts w:ascii="Times New Roman" w:hAnsi="Times New Roman" w:cs="Times New Roman"/>
          <w:sz w:val="24"/>
          <w:szCs w:val="24"/>
          <w:lang w:val="it-IT"/>
        </w:rPr>
        <w:t xml:space="preserve">4 ce schimbă sensul curentului prin înfăşurarea rotorică. </w:t>
      </w:r>
      <w:r w:rsidRPr="004A6FBD">
        <w:rPr>
          <w:rFonts w:ascii="Times New Roman" w:hAnsi="Times New Roman" w:cs="Times New Roman"/>
          <w:sz w:val="24"/>
          <w:szCs w:val="24"/>
          <w:lang w:val="pt-BR"/>
        </w:rPr>
        <w:t xml:space="preserve">Tensiunea de alimentare este aplicată înfăşurărilor rotorului prin intermediul unui sistem de perii fixate pe capacul </w:t>
      </w:r>
      <w:r w:rsidRPr="004A6FBD">
        <w:rPr>
          <w:rFonts w:ascii="Times New Roman" w:hAnsi="Times New Roman" w:cs="Times New Roman"/>
          <w:i/>
          <w:iCs/>
          <w:sz w:val="24"/>
          <w:szCs w:val="24"/>
          <w:lang w:val="pt-BR"/>
        </w:rPr>
        <w:t xml:space="preserve">5. </w:t>
      </w:r>
      <w:r w:rsidRPr="004A6FBD">
        <w:rPr>
          <w:rFonts w:ascii="Times New Roman" w:hAnsi="Times New Roman" w:cs="Times New Roman"/>
          <w:sz w:val="24"/>
          <w:szCs w:val="24"/>
          <w:lang w:val="pt-BR"/>
        </w:rPr>
        <w:t xml:space="preserve">Între stator şi rotor există o distanţă numită </w:t>
      </w:r>
      <w:r w:rsidRPr="004A6FBD">
        <w:rPr>
          <w:rFonts w:ascii="Times New Roman" w:hAnsi="Times New Roman" w:cs="Times New Roman"/>
          <w:i/>
          <w:iCs/>
          <w:sz w:val="24"/>
          <w:szCs w:val="24"/>
          <w:lang w:val="pt-BR"/>
        </w:rPr>
        <w:t xml:space="preserve">întrefier </w:t>
      </w:r>
      <w:r w:rsidRPr="004A6FBD">
        <w:rPr>
          <w:rFonts w:ascii="Times New Roman" w:hAnsi="Times New Roman" w:cs="Times New Roman"/>
          <w:sz w:val="24"/>
          <w:szCs w:val="24"/>
          <w:lang w:val="pt-BR"/>
        </w:rPr>
        <w:t>.</w:t>
      </w:r>
    </w:p>
    <w:p w:rsidR="00BD6B62" w:rsidRDefault="004A6FBD" w:rsidP="00BD6B62">
      <w:pPr>
        <w:pStyle w:val="NoSpacing"/>
        <w:ind w:firstLine="720"/>
        <w:jc w:val="both"/>
        <w:rPr>
          <w:rFonts w:ascii="Times New Roman" w:hAnsi="Times New Roman" w:cs="Times New Roman"/>
          <w:sz w:val="24"/>
          <w:szCs w:val="24"/>
          <w:lang w:val="pt-BR"/>
        </w:rPr>
      </w:pPr>
      <w:r w:rsidRPr="004A6FBD">
        <w:rPr>
          <w:rFonts w:ascii="Times New Roman" w:hAnsi="Times New Roman" w:cs="Times New Roman"/>
          <w:sz w:val="24"/>
          <w:szCs w:val="24"/>
          <w:lang w:val="pt-BR"/>
        </w:rPr>
        <w:t xml:space="preserve">Turaţia motorului este proporțională cu tensiunea aplicată înfăşurării rotorice şi invers proporţională cu câmpulmagnetic de excitaţie. Turaţia se poate regla prin variaţia tensiunii aplicate motorului de la o valoare minimă până la valoarea nominală. </w:t>
      </w:r>
    </w:p>
    <w:p w:rsidR="004A6FBD" w:rsidRPr="004A6FBD" w:rsidRDefault="004A6FBD" w:rsidP="00BD6B62">
      <w:pPr>
        <w:pStyle w:val="NoSpacing"/>
        <w:ind w:firstLine="720"/>
        <w:jc w:val="both"/>
        <w:rPr>
          <w:rFonts w:ascii="Times New Roman" w:hAnsi="Times New Roman" w:cs="Times New Roman"/>
          <w:sz w:val="24"/>
          <w:szCs w:val="24"/>
          <w:lang w:val="pt-BR"/>
        </w:rPr>
      </w:pPr>
      <w:r w:rsidRPr="004A6FBD">
        <w:rPr>
          <w:rFonts w:ascii="Times New Roman" w:hAnsi="Times New Roman" w:cs="Times New Roman"/>
          <w:sz w:val="24"/>
          <w:szCs w:val="24"/>
          <w:lang w:val="pt-BR"/>
        </w:rPr>
        <w:t>Cuplul dezvoltat de motor poate fi reglat prin variaţia curentului aplicat infăşurării rotorice. Schimbarea sensului de rotaţie se face prin schimbarea polarităţii tensiunii de alimentare.</w:t>
      </w:r>
    </w:p>
    <w:p w:rsidR="004A6FBD" w:rsidRPr="004A6FBD" w:rsidRDefault="004A6FBD" w:rsidP="004A6FBD">
      <w:pPr>
        <w:pStyle w:val="NoSpacing"/>
        <w:jc w:val="both"/>
        <w:rPr>
          <w:rFonts w:ascii="Times New Roman" w:hAnsi="Times New Roman" w:cs="Times New Roman"/>
          <w:sz w:val="24"/>
          <w:szCs w:val="24"/>
          <w:lang w:val="pt-PT"/>
        </w:rPr>
      </w:pPr>
    </w:p>
    <w:p w:rsidR="00323D9C" w:rsidRPr="004A6FBD" w:rsidRDefault="00323D9C" w:rsidP="004A6FBD">
      <w:pPr>
        <w:pStyle w:val="NoSpacing"/>
        <w:jc w:val="both"/>
        <w:rPr>
          <w:rStyle w:val="xrtlxrs3"/>
          <w:rFonts w:ascii="Times New Roman" w:hAnsi="Times New Roman" w:cs="Times New Roman"/>
          <w:sz w:val="24"/>
          <w:szCs w:val="24"/>
          <w:lang w:val="pt-PT"/>
        </w:rPr>
      </w:pPr>
    </w:p>
    <w:p w:rsidR="00277596" w:rsidRPr="00BD6B62" w:rsidRDefault="004A6FBD" w:rsidP="004A6FBD">
      <w:pPr>
        <w:pStyle w:val="NoSpacing"/>
        <w:jc w:val="both"/>
        <w:rPr>
          <w:rFonts w:ascii="Times New Roman" w:hAnsi="Times New Roman" w:cs="Times New Roman"/>
          <w:b/>
          <w:sz w:val="24"/>
          <w:szCs w:val="24"/>
          <w:lang w:val="pt-PT"/>
        </w:rPr>
      </w:pPr>
      <w:r w:rsidRPr="00BD6B62">
        <w:rPr>
          <w:rStyle w:val="xrtlxrs3"/>
          <w:rFonts w:ascii="Times New Roman" w:hAnsi="Times New Roman" w:cs="Times New Roman"/>
          <w:b/>
          <w:sz w:val="24"/>
          <w:szCs w:val="24"/>
          <w:lang w:val="pt-PT"/>
        </w:rPr>
        <w:t>6</w:t>
      </w:r>
      <w:r w:rsidR="00277596" w:rsidRPr="00BD6B62">
        <w:rPr>
          <w:rStyle w:val="xrtlxrs3"/>
          <w:rFonts w:ascii="Times New Roman" w:hAnsi="Times New Roman" w:cs="Times New Roman"/>
          <w:b/>
          <w:sz w:val="24"/>
          <w:szCs w:val="24"/>
          <w:lang w:val="pt-PT"/>
        </w:rPr>
        <w:t>.JALUZELELE VERTICALE</w:t>
      </w:r>
      <w:bookmarkEnd w:id="1"/>
    </w:p>
    <w:p w:rsidR="00277596" w:rsidRPr="004A6FBD" w:rsidRDefault="00277596" w:rsidP="004A6FBD">
      <w:pPr>
        <w:pStyle w:val="NoSpacing"/>
        <w:jc w:val="both"/>
        <w:rPr>
          <w:rFonts w:ascii="Times New Roman" w:hAnsi="Times New Roman" w:cs="Times New Roman"/>
          <w:sz w:val="24"/>
          <w:szCs w:val="24"/>
          <w:lang w:val="pt-PT" w:eastAsia="ro-RO"/>
        </w:rPr>
      </w:pPr>
    </w:p>
    <w:p w:rsidR="00277596" w:rsidRPr="004A6FBD" w:rsidRDefault="00C31E87" w:rsidP="004A6FBD">
      <w:pPr>
        <w:pStyle w:val="NoSpacing"/>
        <w:jc w:val="both"/>
        <w:rPr>
          <w:rStyle w:val="xrtlxrs3"/>
          <w:rFonts w:ascii="Times New Roman" w:hAnsi="Times New Roman" w:cs="Times New Roman"/>
          <w:sz w:val="24"/>
          <w:szCs w:val="24"/>
          <w:lang w:val="ro-RO"/>
        </w:rPr>
      </w:pPr>
      <w:bookmarkStart w:id="7" w:name="_Toc326139088"/>
      <w:r w:rsidRPr="004A6FBD">
        <w:rPr>
          <w:rStyle w:val="xrtlxrs3"/>
          <w:rFonts w:ascii="Times New Roman" w:hAnsi="Times New Roman" w:cs="Times New Roman"/>
          <w:sz w:val="24"/>
          <w:szCs w:val="24"/>
          <w:lang w:val="ro-RO"/>
        </w:rPr>
        <w:t>-</w:t>
      </w:r>
      <w:r w:rsidR="00277596" w:rsidRPr="004A6FBD">
        <w:rPr>
          <w:rFonts w:ascii="Times New Roman" w:hAnsi="Times New Roman" w:cs="Times New Roman"/>
          <w:sz w:val="24"/>
          <w:szCs w:val="24"/>
          <w:lang w:val="pt-PT" w:eastAsia="ro-RO"/>
        </w:rPr>
        <w:t xml:space="preserve">Rolul </w:t>
      </w:r>
      <w:r w:rsidR="00277596" w:rsidRPr="004A6FBD">
        <w:rPr>
          <w:rStyle w:val="xrtlxrs3"/>
          <w:rFonts w:ascii="Times New Roman" w:hAnsi="Times New Roman" w:cs="Times New Roman"/>
          <w:sz w:val="24"/>
          <w:szCs w:val="24"/>
          <w:lang w:val="ro-RO"/>
        </w:rPr>
        <w:t>jaluzelelor verticale</w:t>
      </w:r>
      <w:bookmarkEnd w:id="7"/>
    </w:p>
    <w:p w:rsidR="00277596" w:rsidRPr="004A6FBD" w:rsidRDefault="00277596" w:rsidP="004A6FBD">
      <w:pPr>
        <w:pStyle w:val="NoSpacing"/>
        <w:jc w:val="both"/>
        <w:rPr>
          <w:rFonts w:ascii="Times New Roman" w:hAnsi="Times New Roman" w:cs="Times New Roman"/>
          <w:sz w:val="24"/>
          <w:szCs w:val="24"/>
          <w:lang w:val="pt-PT" w:eastAsia="ro-RO"/>
        </w:rPr>
      </w:pPr>
    </w:p>
    <w:p w:rsidR="00277596" w:rsidRPr="004A6FBD" w:rsidRDefault="00277596" w:rsidP="004A6FBD">
      <w:pPr>
        <w:pStyle w:val="NoSpacing"/>
        <w:jc w:val="both"/>
        <w:rPr>
          <w:rStyle w:val="xrtlxrs3"/>
          <w:rFonts w:ascii="Times New Roman" w:hAnsi="Times New Roman" w:cs="Times New Roman"/>
          <w:sz w:val="24"/>
          <w:szCs w:val="24"/>
          <w:lang w:val="ro-RO"/>
        </w:rPr>
      </w:pPr>
      <w:r w:rsidRPr="004A6FBD">
        <w:rPr>
          <w:rStyle w:val="xrtlxrs3"/>
          <w:rFonts w:ascii="Times New Roman" w:hAnsi="Times New Roman" w:cs="Times New Roman"/>
          <w:sz w:val="24"/>
          <w:szCs w:val="24"/>
          <w:lang w:val="ro-RO"/>
        </w:rPr>
        <w:t>Jaluzelele verticale se montează în interiorul spaţiilor de locuit sau de lucru şi protejează încăperea împotriva razelor solare sau a privirilor curiosilor.</w:t>
      </w:r>
    </w:p>
    <w:p w:rsidR="00277596" w:rsidRPr="004A6FBD" w:rsidRDefault="00277596" w:rsidP="004A6FBD">
      <w:pPr>
        <w:pStyle w:val="NoSpacing"/>
        <w:jc w:val="both"/>
        <w:rPr>
          <w:rStyle w:val="xrtlxrs3"/>
          <w:rFonts w:ascii="Times New Roman" w:hAnsi="Times New Roman" w:cs="Times New Roman"/>
          <w:sz w:val="24"/>
          <w:szCs w:val="24"/>
          <w:lang w:val="ro-RO"/>
        </w:rPr>
      </w:pPr>
      <w:r w:rsidRPr="004A6FBD">
        <w:rPr>
          <w:rStyle w:val="xrtlxrs3"/>
          <w:rFonts w:ascii="Times New Roman" w:hAnsi="Times New Roman" w:cs="Times New Roman"/>
          <w:sz w:val="24"/>
          <w:szCs w:val="24"/>
          <w:lang w:val="ro-RO"/>
        </w:rPr>
        <w:t xml:space="preserve">creeaza un ambient plăcut îin interiorul încăperii </w:t>
      </w:r>
    </w:p>
    <w:p w:rsidR="00277596" w:rsidRPr="004A6FBD" w:rsidRDefault="00277596" w:rsidP="004A6FBD">
      <w:pPr>
        <w:pStyle w:val="NoSpacing"/>
        <w:jc w:val="both"/>
        <w:rPr>
          <w:rStyle w:val="xrtlxrs3"/>
          <w:rFonts w:ascii="Times New Roman" w:hAnsi="Times New Roman" w:cs="Times New Roman"/>
          <w:sz w:val="24"/>
          <w:szCs w:val="24"/>
          <w:lang w:val="ro-RO"/>
        </w:rPr>
      </w:pPr>
      <w:r w:rsidRPr="004A6FBD">
        <w:rPr>
          <w:rStyle w:val="xrtlxrs3"/>
          <w:rFonts w:ascii="Times New Roman" w:hAnsi="Times New Roman" w:cs="Times New Roman"/>
          <w:sz w:val="24"/>
          <w:szCs w:val="24"/>
          <w:lang w:val="ro-RO"/>
        </w:rPr>
        <w:t xml:space="preserve">          pot realiza, după dorinţa, o iluminare obscura sau totala, in functie de materialul     </w:t>
      </w:r>
    </w:p>
    <w:p w:rsidR="00277596" w:rsidRPr="004A6FBD" w:rsidRDefault="00277596" w:rsidP="004A6FBD">
      <w:pPr>
        <w:pStyle w:val="NoSpacing"/>
        <w:jc w:val="both"/>
        <w:rPr>
          <w:rStyle w:val="xrtlxrs3"/>
          <w:rFonts w:ascii="Times New Roman" w:hAnsi="Times New Roman" w:cs="Times New Roman"/>
          <w:sz w:val="24"/>
          <w:szCs w:val="24"/>
          <w:lang w:val="ro-RO"/>
        </w:rPr>
      </w:pPr>
      <w:r w:rsidRPr="004A6FBD">
        <w:rPr>
          <w:rStyle w:val="xrtlxrs3"/>
          <w:rFonts w:ascii="Times New Roman" w:hAnsi="Times New Roman" w:cs="Times New Roman"/>
          <w:sz w:val="24"/>
          <w:szCs w:val="24"/>
          <w:lang w:val="ro-RO"/>
        </w:rPr>
        <w:t xml:space="preserve">          ales sau de  unghiul de inclinare al lamelelor si de gradul de strangere al   </w:t>
      </w:r>
    </w:p>
    <w:p w:rsidR="00277596" w:rsidRPr="004A6FBD" w:rsidRDefault="00277596" w:rsidP="004A6FBD">
      <w:pPr>
        <w:pStyle w:val="NoSpacing"/>
        <w:jc w:val="both"/>
        <w:rPr>
          <w:rStyle w:val="xrtlxrs3"/>
          <w:rFonts w:ascii="Times New Roman" w:hAnsi="Times New Roman" w:cs="Times New Roman"/>
          <w:sz w:val="24"/>
          <w:szCs w:val="24"/>
          <w:lang w:val="ro-RO"/>
        </w:rPr>
      </w:pPr>
      <w:r w:rsidRPr="004A6FBD">
        <w:rPr>
          <w:rStyle w:val="xrtlxrs3"/>
          <w:rFonts w:ascii="Times New Roman" w:hAnsi="Times New Roman" w:cs="Times New Roman"/>
          <w:sz w:val="24"/>
          <w:szCs w:val="24"/>
          <w:lang w:val="ro-RO"/>
        </w:rPr>
        <w:t xml:space="preserve">          acestora</w:t>
      </w:r>
    </w:p>
    <w:p w:rsidR="00277596" w:rsidRPr="004A6FBD" w:rsidRDefault="00277596" w:rsidP="004A6FBD">
      <w:pPr>
        <w:pStyle w:val="NoSpacing"/>
        <w:jc w:val="both"/>
        <w:rPr>
          <w:rStyle w:val="xrtlxrs3"/>
          <w:rFonts w:ascii="Times New Roman" w:hAnsi="Times New Roman" w:cs="Times New Roman"/>
          <w:sz w:val="24"/>
          <w:szCs w:val="24"/>
          <w:lang w:val="ro-RO"/>
        </w:rPr>
      </w:pPr>
      <w:r w:rsidRPr="004A6FBD">
        <w:rPr>
          <w:rStyle w:val="xrtlxrs3"/>
          <w:rFonts w:ascii="Times New Roman" w:hAnsi="Times New Roman" w:cs="Times New Roman"/>
          <w:sz w:val="24"/>
          <w:szCs w:val="24"/>
          <w:lang w:val="ro-RO"/>
        </w:rPr>
        <w:t>pot fi montate pe orice tip de tavan sau perete; </w:t>
      </w:r>
    </w:p>
    <w:p w:rsidR="00277596" w:rsidRPr="004A6FBD" w:rsidRDefault="00277596" w:rsidP="004A6FBD">
      <w:pPr>
        <w:pStyle w:val="NoSpacing"/>
        <w:jc w:val="both"/>
        <w:rPr>
          <w:rStyle w:val="xrtlxrs3"/>
          <w:rFonts w:ascii="Times New Roman" w:hAnsi="Times New Roman" w:cs="Times New Roman"/>
          <w:sz w:val="24"/>
          <w:szCs w:val="24"/>
          <w:lang w:val="ro-RO"/>
        </w:rPr>
      </w:pPr>
      <w:r w:rsidRPr="004A6FBD">
        <w:rPr>
          <w:rStyle w:val="xrtlxrs3"/>
          <w:rFonts w:ascii="Times New Roman" w:hAnsi="Times New Roman" w:cs="Times New Roman"/>
          <w:sz w:val="24"/>
          <w:szCs w:val="24"/>
          <w:lang w:val="ro-RO"/>
        </w:rPr>
        <w:t xml:space="preserve">se executa la comanda (la orice dimensiune) intr-o gama diversificata de materiale si culori; -intensitatea luminii naturale ce patrunde in incapere poate fi reglata functie de dorinta d-voastra;       </w:t>
      </w:r>
    </w:p>
    <w:p w:rsidR="00277596" w:rsidRPr="004A6FBD" w:rsidRDefault="00277596" w:rsidP="004A6FBD">
      <w:pPr>
        <w:pStyle w:val="NoSpacing"/>
        <w:jc w:val="both"/>
        <w:rPr>
          <w:rStyle w:val="xrtlxrs3"/>
          <w:rFonts w:ascii="Times New Roman" w:hAnsi="Times New Roman" w:cs="Times New Roman"/>
          <w:sz w:val="24"/>
          <w:szCs w:val="24"/>
          <w:lang w:val="ro-RO"/>
        </w:rPr>
      </w:pPr>
      <w:r w:rsidRPr="004A6FBD">
        <w:rPr>
          <w:rStyle w:val="xrtlxrs3"/>
          <w:rFonts w:ascii="Times New Roman" w:hAnsi="Times New Roman" w:cs="Times New Roman"/>
          <w:sz w:val="24"/>
          <w:szCs w:val="24"/>
          <w:lang w:val="ro-RO"/>
        </w:rPr>
        <w:t xml:space="preserve">verticalitatea jaluzelelor creeaza impresia de spatiu larg;                         </w:t>
      </w:r>
    </w:p>
    <w:p w:rsidR="00277596" w:rsidRPr="004A6FBD" w:rsidRDefault="00277596" w:rsidP="004A6FBD">
      <w:pPr>
        <w:pStyle w:val="NoSpacing"/>
        <w:jc w:val="both"/>
        <w:rPr>
          <w:rStyle w:val="xrtlxrs3"/>
          <w:rFonts w:ascii="Times New Roman" w:hAnsi="Times New Roman" w:cs="Times New Roman"/>
          <w:sz w:val="24"/>
          <w:szCs w:val="24"/>
          <w:lang w:val="ro-RO"/>
        </w:rPr>
      </w:pPr>
      <w:r w:rsidRPr="004A6FBD">
        <w:rPr>
          <w:rStyle w:val="xrtlxrs3"/>
          <w:rFonts w:ascii="Times New Roman" w:hAnsi="Times New Roman" w:cs="Times New Roman"/>
          <w:sz w:val="24"/>
          <w:szCs w:val="24"/>
          <w:lang w:val="ro-RO"/>
        </w:rPr>
        <w:t>cand sunt stranse, jaluzelele ocupa un spatiu extrem de redus, astfel incat elementele de  actionare ale ferestrelor si usilor raman accesibile.</w:t>
      </w:r>
    </w:p>
    <w:p w:rsidR="00277596" w:rsidRPr="004A6FBD" w:rsidRDefault="00277596" w:rsidP="004A6FBD">
      <w:pPr>
        <w:pStyle w:val="NoSpacing"/>
        <w:jc w:val="both"/>
        <w:rPr>
          <w:rFonts w:ascii="Times New Roman" w:hAnsi="Times New Roman" w:cs="Times New Roman"/>
          <w:sz w:val="24"/>
          <w:szCs w:val="24"/>
          <w:lang w:val="ro-RO" w:eastAsia="ro-RO"/>
        </w:rPr>
      </w:pPr>
    </w:p>
    <w:p w:rsidR="00277596" w:rsidRPr="004A6FBD" w:rsidRDefault="00277596" w:rsidP="004A6FBD">
      <w:pPr>
        <w:pStyle w:val="NoSpacing"/>
        <w:jc w:val="both"/>
        <w:rPr>
          <w:rFonts w:ascii="Times New Roman" w:hAnsi="Times New Roman" w:cs="Times New Roman"/>
          <w:sz w:val="24"/>
          <w:szCs w:val="24"/>
          <w:lang w:val="pt-PT" w:eastAsia="ro-RO"/>
        </w:rPr>
      </w:pPr>
      <w:bookmarkStart w:id="8" w:name="_Toc326139089"/>
      <w:r w:rsidRPr="004A6FBD">
        <w:rPr>
          <w:rFonts w:ascii="Times New Roman" w:hAnsi="Times New Roman" w:cs="Times New Roman"/>
          <w:b/>
          <w:noProof/>
          <w:sz w:val="24"/>
          <w:szCs w:val="24"/>
        </w:rPr>
        <w:drawing>
          <wp:anchor distT="0" distB="0" distL="114300" distR="114300" simplePos="0" relativeHeight="251660288" behindDoc="1" locked="0" layoutInCell="1" allowOverlap="1" wp14:anchorId="7346F674" wp14:editId="0469A8F8">
            <wp:simplePos x="0" y="0"/>
            <wp:positionH relativeFrom="column">
              <wp:posOffset>-177800</wp:posOffset>
            </wp:positionH>
            <wp:positionV relativeFrom="paragraph">
              <wp:posOffset>154305</wp:posOffset>
            </wp:positionV>
            <wp:extent cx="5346700" cy="301879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6700" cy="301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E87" w:rsidRPr="004A6FBD">
        <w:rPr>
          <w:rStyle w:val="xrtlxrs3"/>
          <w:rFonts w:ascii="Times New Roman" w:hAnsi="Times New Roman" w:cs="Times New Roman"/>
          <w:sz w:val="24"/>
          <w:szCs w:val="24"/>
          <w:lang w:val="ro-RO"/>
        </w:rPr>
        <w:t>-</w:t>
      </w:r>
      <w:r w:rsidRPr="004A6FBD">
        <w:rPr>
          <w:rFonts w:ascii="Times New Roman" w:hAnsi="Times New Roman" w:cs="Times New Roman"/>
          <w:sz w:val="24"/>
          <w:szCs w:val="24"/>
          <w:lang w:val="pt-PT" w:eastAsia="ro-RO"/>
        </w:rPr>
        <w:t>Componente de bază a jaluzelelor verticale</w:t>
      </w:r>
      <w:bookmarkEnd w:id="8"/>
    </w:p>
    <w:p w:rsidR="00277596" w:rsidRPr="004A6FBD" w:rsidRDefault="00277596" w:rsidP="004A6FBD">
      <w:pPr>
        <w:pStyle w:val="NoSpacing"/>
        <w:jc w:val="both"/>
        <w:rPr>
          <w:rFonts w:ascii="Times New Roman" w:hAnsi="Times New Roman" w:cs="Times New Roman"/>
          <w:sz w:val="24"/>
          <w:szCs w:val="24"/>
          <w:lang w:val="pt-BR" w:eastAsia="ro-RO"/>
        </w:rPr>
      </w:pPr>
    </w:p>
    <w:p w:rsidR="00277596" w:rsidRPr="004A6FBD" w:rsidRDefault="00277596" w:rsidP="004A6FBD">
      <w:pPr>
        <w:pStyle w:val="NoSpacing"/>
        <w:jc w:val="both"/>
        <w:rPr>
          <w:rFonts w:ascii="Times New Roman" w:hAnsi="Times New Roman" w:cs="Times New Roman"/>
          <w:sz w:val="24"/>
          <w:szCs w:val="24"/>
          <w:lang w:val="pt-BR" w:eastAsia="ro-RO"/>
        </w:rPr>
      </w:pPr>
    </w:p>
    <w:p w:rsidR="00277596" w:rsidRPr="004A6FBD" w:rsidRDefault="00277596" w:rsidP="004A6FBD">
      <w:pPr>
        <w:pStyle w:val="NoSpacing"/>
        <w:jc w:val="both"/>
        <w:rPr>
          <w:rFonts w:ascii="Times New Roman" w:hAnsi="Times New Roman" w:cs="Times New Roman"/>
          <w:sz w:val="24"/>
          <w:szCs w:val="24"/>
          <w:lang w:val="pt-BR" w:eastAsia="ro-RO"/>
        </w:rPr>
      </w:pPr>
    </w:p>
    <w:p w:rsidR="00277596" w:rsidRPr="004A6FBD" w:rsidRDefault="00277596" w:rsidP="004A6FBD">
      <w:pPr>
        <w:pStyle w:val="NoSpacing"/>
        <w:jc w:val="both"/>
        <w:rPr>
          <w:rStyle w:val="xrtlxrs3"/>
          <w:rFonts w:ascii="Times New Roman" w:hAnsi="Times New Roman" w:cs="Times New Roman"/>
          <w:sz w:val="24"/>
          <w:szCs w:val="24"/>
          <w:lang w:val="ro-RO"/>
        </w:rPr>
      </w:pPr>
    </w:p>
    <w:p w:rsidR="00277596" w:rsidRPr="004A6FBD" w:rsidRDefault="00277596" w:rsidP="004A6FBD">
      <w:pPr>
        <w:pStyle w:val="NoSpacing"/>
        <w:jc w:val="both"/>
        <w:rPr>
          <w:rStyle w:val="xrtlxrs3"/>
          <w:rFonts w:ascii="Times New Roman" w:hAnsi="Times New Roman" w:cs="Times New Roman"/>
          <w:sz w:val="24"/>
          <w:szCs w:val="24"/>
          <w:lang w:val="ro-RO"/>
        </w:rPr>
      </w:pPr>
    </w:p>
    <w:p w:rsidR="00277596" w:rsidRPr="004A6FBD" w:rsidRDefault="00277596" w:rsidP="004A6FBD">
      <w:pPr>
        <w:pStyle w:val="NoSpacing"/>
        <w:jc w:val="both"/>
        <w:rPr>
          <w:rStyle w:val="xrtlxrs3"/>
          <w:rFonts w:ascii="Times New Roman" w:hAnsi="Times New Roman" w:cs="Times New Roman"/>
          <w:sz w:val="24"/>
          <w:szCs w:val="24"/>
          <w:lang w:val="ro-RO"/>
        </w:rPr>
      </w:pPr>
    </w:p>
    <w:p w:rsidR="00277596" w:rsidRPr="004A6FBD" w:rsidRDefault="00277596" w:rsidP="004A6FBD">
      <w:pPr>
        <w:pStyle w:val="NoSpacing"/>
        <w:jc w:val="both"/>
        <w:rPr>
          <w:rStyle w:val="xrtlxrs3"/>
          <w:rFonts w:ascii="Times New Roman" w:hAnsi="Times New Roman" w:cs="Times New Roman"/>
          <w:sz w:val="24"/>
          <w:szCs w:val="24"/>
          <w:lang w:val="ro-RO"/>
        </w:rPr>
      </w:pPr>
    </w:p>
    <w:p w:rsidR="00277596" w:rsidRPr="004A6FBD" w:rsidRDefault="00277596" w:rsidP="004A6FBD">
      <w:pPr>
        <w:pStyle w:val="NoSpacing"/>
        <w:jc w:val="both"/>
        <w:rPr>
          <w:rStyle w:val="xrtlxrs3"/>
          <w:rFonts w:ascii="Times New Roman" w:hAnsi="Times New Roman" w:cs="Times New Roman"/>
          <w:sz w:val="24"/>
          <w:szCs w:val="24"/>
          <w:lang w:val="ro-RO"/>
        </w:rPr>
      </w:pPr>
    </w:p>
    <w:p w:rsidR="00277596" w:rsidRPr="004A6FBD" w:rsidRDefault="00277596" w:rsidP="004A6FBD">
      <w:pPr>
        <w:pStyle w:val="NoSpacing"/>
        <w:jc w:val="both"/>
        <w:rPr>
          <w:rStyle w:val="xrtlxrs3"/>
          <w:rFonts w:ascii="Times New Roman" w:hAnsi="Times New Roman" w:cs="Times New Roman"/>
          <w:sz w:val="24"/>
          <w:szCs w:val="24"/>
          <w:lang w:val="ro-RO"/>
        </w:rPr>
      </w:pPr>
    </w:p>
    <w:p w:rsidR="00277596" w:rsidRPr="004A6FBD" w:rsidRDefault="00277596" w:rsidP="004A6FBD">
      <w:pPr>
        <w:pStyle w:val="NoSpacing"/>
        <w:jc w:val="both"/>
        <w:rPr>
          <w:rStyle w:val="xrtlxrs3"/>
          <w:rFonts w:ascii="Times New Roman" w:hAnsi="Times New Roman" w:cs="Times New Roman"/>
          <w:sz w:val="24"/>
          <w:szCs w:val="24"/>
          <w:lang w:val="ro-RO"/>
        </w:rPr>
      </w:pPr>
    </w:p>
    <w:p w:rsidR="00277596" w:rsidRPr="004A6FBD" w:rsidRDefault="00277596" w:rsidP="004A6FBD">
      <w:pPr>
        <w:pStyle w:val="NoSpacing"/>
        <w:jc w:val="both"/>
        <w:rPr>
          <w:rStyle w:val="xrtlxrs3"/>
          <w:rFonts w:ascii="Times New Roman" w:hAnsi="Times New Roman" w:cs="Times New Roman"/>
          <w:sz w:val="24"/>
          <w:szCs w:val="24"/>
          <w:lang w:val="ro-RO"/>
        </w:rPr>
      </w:pPr>
    </w:p>
    <w:p w:rsidR="00277596" w:rsidRPr="004A6FBD" w:rsidRDefault="00277596" w:rsidP="004A6FBD">
      <w:pPr>
        <w:pStyle w:val="NoSpacing"/>
        <w:jc w:val="both"/>
        <w:rPr>
          <w:rStyle w:val="xrtlxrs3"/>
          <w:rFonts w:ascii="Times New Roman" w:hAnsi="Times New Roman" w:cs="Times New Roman"/>
          <w:sz w:val="24"/>
          <w:szCs w:val="24"/>
          <w:lang w:val="ro-RO"/>
        </w:rPr>
      </w:pPr>
    </w:p>
    <w:p w:rsidR="00277596" w:rsidRPr="004A6FBD" w:rsidRDefault="00277596" w:rsidP="004A6FBD">
      <w:pPr>
        <w:pStyle w:val="NoSpacing"/>
        <w:jc w:val="both"/>
        <w:rPr>
          <w:rStyle w:val="xrtlxrs3"/>
          <w:rFonts w:ascii="Times New Roman" w:hAnsi="Times New Roman" w:cs="Times New Roman"/>
          <w:sz w:val="24"/>
          <w:szCs w:val="24"/>
          <w:lang w:val="ro-RO"/>
        </w:rPr>
      </w:pPr>
    </w:p>
    <w:p w:rsidR="00277596" w:rsidRPr="004A6FBD" w:rsidRDefault="00277596" w:rsidP="004A6FBD">
      <w:pPr>
        <w:pStyle w:val="NoSpacing"/>
        <w:jc w:val="both"/>
        <w:rPr>
          <w:rStyle w:val="xrtlxrs3"/>
          <w:rFonts w:ascii="Times New Roman" w:hAnsi="Times New Roman" w:cs="Times New Roman"/>
          <w:sz w:val="24"/>
          <w:szCs w:val="24"/>
          <w:lang w:val="ro-RO"/>
        </w:rPr>
      </w:pPr>
    </w:p>
    <w:p w:rsidR="00277596" w:rsidRPr="004A6FBD" w:rsidRDefault="00277596" w:rsidP="004A6FBD">
      <w:pPr>
        <w:pStyle w:val="NoSpacing"/>
        <w:jc w:val="both"/>
        <w:rPr>
          <w:rStyle w:val="xrtlxrs3"/>
          <w:rFonts w:ascii="Times New Roman" w:hAnsi="Times New Roman" w:cs="Times New Roman"/>
          <w:sz w:val="24"/>
          <w:szCs w:val="24"/>
          <w:lang w:val="ro-RO"/>
        </w:rPr>
      </w:pPr>
    </w:p>
    <w:p w:rsidR="00277596" w:rsidRPr="004A6FBD" w:rsidRDefault="00277596" w:rsidP="004A6FBD">
      <w:pPr>
        <w:pStyle w:val="NoSpacing"/>
        <w:jc w:val="both"/>
        <w:rPr>
          <w:rStyle w:val="xrtlxrs3"/>
          <w:rFonts w:ascii="Times New Roman" w:hAnsi="Times New Roman" w:cs="Times New Roman"/>
          <w:sz w:val="24"/>
          <w:szCs w:val="24"/>
          <w:lang w:val="ro-RO"/>
        </w:rPr>
      </w:pPr>
    </w:p>
    <w:p w:rsidR="00277596" w:rsidRPr="004A6FBD" w:rsidRDefault="00BD6B62" w:rsidP="004A6FBD">
      <w:pPr>
        <w:pStyle w:val="NoSpacing"/>
        <w:jc w:val="both"/>
        <w:rPr>
          <w:rFonts w:ascii="Times New Roman" w:hAnsi="Times New Roman" w:cs="Times New Roman"/>
          <w:bCs/>
          <w:sz w:val="24"/>
          <w:szCs w:val="24"/>
          <w:lang w:val="ro-RO"/>
        </w:rPr>
      </w:pPr>
      <w:r w:rsidRPr="004A6FBD">
        <w:rPr>
          <w:rFonts w:ascii="Times New Roman" w:hAnsi="Times New Roman" w:cs="Times New Roman"/>
          <w:noProof/>
          <w:sz w:val="24"/>
          <w:szCs w:val="24"/>
        </w:rPr>
        <w:drawing>
          <wp:anchor distT="0" distB="0" distL="114300" distR="114300" simplePos="0" relativeHeight="251659264" behindDoc="1" locked="0" layoutInCell="1" allowOverlap="1" wp14:anchorId="41604FBB" wp14:editId="26DF806B">
            <wp:simplePos x="0" y="0"/>
            <wp:positionH relativeFrom="column">
              <wp:posOffset>2069465</wp:posOffset>
            </wp:positionH>
            <wp:positionV relativeFrom="paragraph">
              <wp:posOffset>125730</wp:posOffset>
            </wp:positionV>
            <wp:extent cx="1143000" cy="1924050"/>
            <wp:effectExtent l="0" t="0" r="0" b="0"/>
            <wp:wrapTight wrapText="bothSides">
              <wp:wrapPolygon edited="0">
                <wp:start x="0" y="0"/>
                <wp:lineTo x="0" y="21386"/>
                <wp:lineTo x="21240" y="21386"/>
                <wp:lineTo x="212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596" w:rsidRDefault="00277596" w:rsidP="004A6FBD">
      <w:pPr>
        <w:pStyle w:val="NoSpacing"/>
        <w:jc w:val="both"/>
        <w:rPr>
          <w:rStyle w:val="xrtlxrs3"/>
          <w:rFonts w:ascii="Times New Roman" w:hAnsi="Times New Roman" w:cs="Times New Roman"/>
          <w:sz w:val="24"/>
          <w:szCs w:val="24"/>
          <w:lang w:val="ro-RO"/>
        </w:rPr>
      </w:pPr>
    </w:p>
    <w:p w:rsidR="00BD6B62" w:rsidRDefault="00BD6B62" w:rsidP="004A6FBD">
      <w:pPr>
        <w:pStyle w:val="NoSpacing"/>
        <w:jc w:val="both"/>
        <w:rPr>
          <w:rStyle w:val="xrtlxrs3"/>
          <w:rFonts w:ascii="Times New Roman" w:hAnsi="Times New Roman" w:cs="Times New Roman"/>
          <w:sz w:val="24"/>
          <w:szCs w:val="24"/>
          <w:lang w:val="ro-RO"/>
        </w:rPr>
      </w:pPr>
    </w:p>
    <w:p w:rsidR="00BD6B62" w:rsidRDefault="00BD6B62" w:rsidP="004A6FBD">
      <w:pPr>
        <w:pStyle w:val="NoSpacing"/>
        <w:jc w:val="both"/>
        <w:rPr>
          <w:rStyle w:val="xrtlxrs3"/>
          <w:rFonts w:ascii="Times New Roman" w:hAnsi="Times New Roman" w:cs="Times New Roman"/>
          <w:sz w:val="24"/>
          <w:szCs w:val="24"/>
          <w:lang w:val="ro-RO"/>
        </w:rPr>
      </w:pPr>
    </w:p>
    <w:p w:rsidR="00BD6B62" w:rsidRDefault="00BD6B62" w:rsidP="004A6FBD">
      <w:pPr>
        <w:pStyle w:val="NoSpacing"/>
        <w:jc w:val="both"/>
        <w:rPr>
          <w:rStyle w:val="xrtlxrs3"/>
          <w:rFonts w:ascii="Times New Roman" w:hAnsi="Times New Roman" w:cs="Times New Roman"/>
          <w:sz w:val="24"/>
          <w:szCs w:val="24"/>
          <w:lang w:val="ro-RO"/>
        </w:rPr>
      </w:pPr>
    </w:p>
    <w:p w:rsidR="00BD6B62" w:rsidRDefault="00BD6B62" w:rsidP="004A6FBD">
      <w:pPr>
        <w:pStyle w:val="NoSpacing"/>
        <w:jc w:val="both"/>
        <w:rPr>
          <w:rStyle w:val="xrtlxrs3"/>
          <w:rFonts w:ascii="Times New Roman" w:hAnsi="Times New Roman" w:cs="Times New Roman"/>
          <w:sz w:val="24"/>
          <w:szCs w:val="24"/>
          <w:lang w:val="ro-RO"/>
        </w:rPr>
      </w:pPr>
    </w:p>
    <w:p w:rsidR="00BD6B62" w:rsidRDefault="00BD6B62" w:rsidP="004A6FBD">
      <w:pPr>
        <w:pStyle w:val="NoSpacing"/>
        <w:jc w:val="both"/>
        <w:rPr>
          <w:rStyle w:val="xrtlxrs3"/>
          <w:rFonts w:ascii="Times New Roman" w:hAnsi="Times New Roman" w:cs="Times New Roman"/>
          <w:sz w:val="24"/>
          <w:szCs w:val="24"/>
          <w:lang w:val="ro-RO"/>
        </w:rPr>
      </w:pPr>
    </w:p>
    <w:p w:rsidR="00BD6B62" w:rsidRDefault="00BD6B62" w:rsidP="004A6FBD">
      <w:pPr>
        <w:pStyle w:val="NoSpacing"/>
        <w:jc w:val="both"/>
        <w:rPr>
          <w:rStyle w:val="xrtlxrs3"/>
          <w:rFonts w:ascii="Times New Roman" w:hAnsi="Times New Roman" w:cs="Times New Roman"/>
          <w:sz w:val="24"/>
          <w:szCs w:val="24"/>
          <w:lang w:val="ro-RO"/>
        </w:rPr>
      </w:pPr>
    </w:p>
    <w:p w:rsidR="00BD6B62" w:rsidRDefault="00BD6B62" w:rsidP="004A6FBD">
      <w:pPr>
        <w:pStyle w:val="NoSpacing"/>
        <w:jc w:val="both"/>
        <w:rPr>
          <w:rStyle w:val="xrtlxrs3"/>
          <w:rFonts w:ascii="Times New Roman" w:hAnsi="Times New Roman" w:cs="Times New Roman"/>
          <w:sz w:val="24"/>
          <w:szCs w:val="24"/>
          <w:lang w:val="ro-RO"/>
        </w:rPr>
      </w:pPr>
    </w:p>
    <w:p w:rsidR="00BD6B62" w:rsidRPr="004A6FBD" w:rsidRDefault="00BD6B62" w:rsidP="004A6FBD">
      <w:pPr>
        <w:pStyle w:val="NoSpacing"/>
        <w:jc w:val="both"/>
        <w:rPr>
          <w:rStyle w:val="xrtlxrs3"/>
          <w:rFonts w:ascii="Times New Roman" w:hAnsi="Times New Roman" w:cs="Times New Roman"/>
          <w:sz w:val="24"/>
          <w:szCs w:val="24"/>
          <w:lang w:val="ro-RO"/>
        </w:rPr>
      </w:pPr>
    </w:p>
    <w:p w:rsidR="00277596" w:rsidRPr="004A6FBD" w:rsidRDefault="00C31E87" w:rsidP="004A6FBD">
      <w:pPr>
        <w:pStyle w:val="NoSpacing"/>
        <w:jc w:val="both"/>
        <w:rPr>
          <w:rStyle w:val="xrtlxrs3"/>
          <w:rFonts w:ascii="Times New Roman" w:hAnsi="Times New Roman" w:cs="Times New Roman"/>
          <w:sz w:val="24"/>
          <w:szCs w:val="24"/>
          <w:lang w:val="ro-RO"/>
        </w:rPr>
      </w:pPr>
      <w:bookmarkStart w:id="9" w:name="_Toc326139090"/>
      <w:r w:rsidRPr="004A6FBD">
        <w:rPr>
          <w:rStyle w:val="xrtlxrs3"/>
          <w:rFonts w:ascii="Times New Roman" w:hAnsi="Times New Roman" w:cs="Times New Roman"/>
          <w:sz w:val="24"/>
          <w:szCs w:val="24"/>
          <w:lang w:val="ro-RO"/>
        </w:rPr>
        <w:lastRenderedPageBreak/>
        <w:t>-</w:t>
      </w:r>
      <w:r w:rsidR="00277596" w:rsidRPr="004A6FBD">
        <w:rPr>
          <w:rStyle w:val="xrtlxrs3"/>
          <w:rFonts w:ascii="Times New Roman" w:hAnsi="Times New Roman" w:cs="Times New Roman"/>
          <w:sz w:val="24"/>
          <w:szCs w:val="24"/>
          <w:lang w:val="ro-RO"/>
        </w:rPr>
        <w:t>.Şina de fixare a lamelelor</w:t>
      </w:r>
      <w:bookmarkEnd w:id="9"/>
    </w:p>
    <w:p w:rsidR="00277596" w:rsidRPr="004A6FBD" w:rsidRDefault="00277596" w:rsidP="004A6FBD">
      <w:pPr>
        <w:pStyle w:val="NoSpacing"/>
        <w:jc w:val="both"/>
        <w:rPr>
          <w:rStyle w:val="xrtlxrs3"/>
          <w:rFonts w:ascii="Times New Roman" w:hAnsi="Times New Roman" w:cs="Times New Roman"/>
          <w:sz w:val="24"/>
          <w:szCs w:val="24"/>
          <w:lang w:val="ro-RO"/>
        </w:rPr>
      </w:pPr>
    </w:p>
    <w:p w:rsidR="00277596" w:rsidRDefault="00277596" w:rsidP="004A6FBD">
      <w:pPr>
        <w:pStyle w:val="NoSpacing"/>
        <w:jc w:val="both"/>
        <w:rPr>
          <w:rStyle w:val="xrtlxrs3"/>
          <w:rFonts w:ascii="Times New Roman" w:hAnsi="Times New Roman" w:cs="Times New Roman"/>
          <w:sz w:val="24"/>
          <w:szCs w:val="24"/>
          <w:lang w:val="ro-RO"/>
        </w:rPr>
      </w:pPr>
      <w:r w:rsidRPr="004A6FBD">
        <w:rPr>
          <w:rStyle w:val="xrtlxrs3"/>
          <w:rFonts w:ascii="Times New Roman" w:hAnsi="Times New Roman" w:cs="Times New Roman"/>
          <w:sz w:val="24"/>
          <w:szCs w:val="24"/>
          <w:lang w:val="ro-RO"/>
        </w:rPr>
        <w:t>Şina</w:t>
      </w:r>
      <w:r w:rsidRPr="004A6FBD">
        <w:rPr>
          <w:rFonts w:ascii="Times New Roman" w:hAnsi="Times New Roman" w:cs="Times New Roman"/>
          <w:sz w:val="24"/>
          <w:szCs w:val="24"/>
          <w:lang w:val="ro-RO"/>
        </w:rPr>
        <w:t>,figura 2.21</w:t>
      </w:r>
      <w:r w:rsidRPr="004A6FBD">
        <w:rPr>
          <w:rFonts w:ascii="Times New Roman" w:hAnsi="Times New Roman" w:cs="Times New Roman"/>
          <w:sz w:val="24"/>
          <w:szCs w:val="24"/>
          <w:lang w:val="pt-BR"/>
        </w:rPr>
        <w:t>.,</w:t>
      </w:r>
      <w:r w:rsidRPr="004A6FBD">
        <w:rPr>
          <w:rStyle w:val="xrtlxrs3"/>
          <w:rFonts w:ascii="Times New Roman" w:hAnsi="Times New Roman" w:cs="Times New Roman"/>
          <w:sz w:val="24"/>
          <w:szCs w:val="24"/>
          <w:lang w:val="ro-RO"/>
        </w:rPr>
        <w:t xml:space="preserve"> pe care se fixează lamelele este din aluminiu .din PVC, de culoare albă împreună cu mecanismele din interior ce fac posibilă culisarea (strângerea sau deschiderea) şi rotirea acestor benzi. </w:t>
      </w:r>
    </w:p>
    <w:p w:rsidR="004A6FBD" w:rsidRDefault="004A6FBD" w:rsidP="004A6FBD">
      <w:pPr>
        <w:pStyle w:val="NoSpacing"/>
        <w:jc w:val="both"/>
        <w:rPr>
          <w:rStyle w:val="xrtlxrs3"/>
          <w:rFonts w:ascii="Times New Roman" w:hAnsi="Times New Roman" w:cs="Times New Roman"/>
          <w:sz w:val="24"/>
          <w:szCs w:val="24"/>
          <w:lang w:val="ro-RO"/>
        </w:rPr>
      </w:pPr>
    </w:p>
    <w:p w:rsidR="004A6FBD" w:rsidRDefault="004A6FBD" w:rsidP="004A6FBD">
      <w:pPr>
        <w:pStyle w:val="NoSpacing"/>
        <w:jc w:val="both"/>
        <w:rPr>
          <w:rStyle w:val="xrtlxrs3"/>
          <w:rFonts w:ascii="Times New Roman" w:hAnsi="Times New Roman" w:cs="Times New Roman"/>
          <w:sz w:val="24"/>
          <w:szCs w:val="24"/>
          <w:lang w:val="ro-RO"/>
        </w:rPr>
      </w:pPr>
    </w:p>
    <w:p w:rsidR="004A6FBD" w:rsidRPr="004A6FBD" w:rsidRDefault="004A6FBD" w:rsidP="004A6FBD">
      <w:pPr>
        <w:pStyle w:val="NoSpacing"/>
        <w:jc w:val="both"/>
        <w:rPr>
          <w:rFonts w:ascii="Times New Roman" w:hAnsi="Times New Roman" w:cs="Times New Roman"/>
          <w:sz w:val="24"/>
          <w:szCs w:val="24"/>
          <w:lang w:val="ro-RO"/>
        </w:rPr>
      </w:pPr>
    </w:p>
    <w:p w:rsidR="004A6FBD" w:rsidRDefault="00277596" w:rsidP="004A6FBD">
      <w:pPr>
        <w:pStyle w:val="NoSpacing"/>
        <w:jc w:val="both"/>
        <w:rPr>
          <w:rFonts w:ascii="Times New Roman" w:hAnsi="Times New Roman" w:cs="Times New Roman"/>
          <w:color w:val="000000"/>
          <w:sz w:val="24"/>
          <w:szCs w:val="24"/>
          <w:lang w:val="it-IT" w:eastAsia="ro-RO"/>
        </w:rPr>
      </w:pPr>
      <w:r w:rsidRPr="004A6FBD">
        <w:rPr>
          <w:rFonts w:ascii="Times New Roman" w:hAnsi="Times New Roman" w:cs="Times New Roman"/>
          <w:noProof/>
          <w:sz w:val="24"/>
          <w:szCs w:val="24"/>
        </w:rPr>
        <w:drawing>
          <wp:inline distT="0" distB="0" distL="0" distR="0" wp14:anchorId="1C4F67F3" wp14:editId="2D53939F">
            <wp:extent cx="3923818" cy="2129596"/>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4175" cy="2129790"/>
                    </a:xfrm>
                    <a:prstGeom prst="rect">
                      <a:avLst/>
                    </a:prstGeom>
                    <a:noFill/>
                    <a:ln>
                      <a:noFill/>
                    </a:ln>
                  </pic:spPr>
                </pic:pic>
              </a:graphicData>
            </a:graphic>
          </wp:inline>
        </w:drawing>
      </w:r>
    </w:p>
    <w:p w:rsidR="00277596" w:rsidRPr="004A6FBD" w:rsidRDefault="00277596" w:rsidP="004A6FBD">
      <w:pPr>
        <w:pStyle w:val="NoSpacing"/>
        <w:jc w:val="both"/>
        <w:rPr>
          <w:rFonts w:ascii="Times New Roman" w:hAnsi="Times New Roman" w:cs="Times New Roman"/>
          <w:vanish/>
          <w:color w:val="000000"/>
          <w:sz w:val="24"/>
          <w:szCs w:val="24"/>
          <w:lang w:val="it-IT" w:eastAsia="ro-RO"/>
        </w:rPr>
      </w:pPr>
      <w:r w:rsidRPr="004A6FBD">
        <w:rPr>
          <w:rFonts w:ascii="Times New Roman" w:hAnsi="Times New Roman" w:cs="Times New Roman"/>
          <w:noProof/>
          <w:sz w:val="24"/>
          <w:szCs w:val="24"/>
        </w:rPr>
        <w:drawing>
          <wp:inline distT="0" distB="0" distL="0" distR="0" wp14:anchorId="7A52F308" wp14:editId="5B42638E">
            <wp:extent cx="4352081" cy="2430632"/>
            <wp:effectExtent l="0" t="0" r="0" b="8255"/>
            <wp:docPr id="1" name="Picture 1" descr="s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4" descr="si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346" cy="2430780"/>
                    </a:xfrm>
                    <a:prstGeom prst="rect">
                      <a:avLst/>
                    </a:prstGeom>
                    <a:noFill/>
                    <a:ln>
                      <a:noFill/>
                    </a:ln>
                  </pic:spPr>
                </pic:pic>
              </a:graphicData>
            </a:graphic>
          </wp:inline>
        </w:drawing>
      </w:r>
    </w:p>
    <w:p w:rsidR="00277596" w:rsidRPr="004A6FBD" w:rsidRDefault="00277596" w:rsidP="004A6FBD">
      <w:pPr>
        <w:pStyle w:val="NoSpacing"/>
        <w:jc w:val="both"/>
        <w:rPr>
          <w:rFonts w:ascii="Times New Roman" w:hAnsi="Times New Roman" w:cs="Times New Roman"/>
          <w:vanish/>
          <w:color w:val="000000"/>
          <w:sz w:val="24"/>
          <w:szCs w:val="24"/>
          <w:lang w:val="it-IT" w:eastAsia="ro-RO"/>
        </w:rPr>
      </w:pPr>
    </w:p>
    <w:p w:rsidR="00277596" w:rsidRPr="004A6FBD" w:rsidRDefault="00277596" w:rsidP="004A6FBD">
      <w:pPr>
        <w:pStyle w:val="NoSpacing"/>
        <w:jc w:val="both"/>
        <w:rPr>
          <w:rFonts w:ascii="Times New Roman" w:hAnsi="Times New Roman" w:cs="Times New Roman"/>
          <w:vanish/>
          <w:color w:val="000000"/>
          <w:sz w:val="24"/>
          <w:szCs w:val="24"/>
          <w:lang w:val="it-IT" w:eastAsia="ro-RO"/>
        </w:rPr>
      </w:pPr>
    </w:p>
    <w:p w:rsidR="00277596" w:rsidRPr="004A6FBD" w:rsidRDefault="00277596" w:rsidP="004A6FBD">
      <w:pPr>
        <w:pStyle w:val="NoSpacing"/>
        <w:jc w:val="both"/>
        <w:rPr>
          <w:rFonts w:ascii="Times New Roman" w:hAnsi="Times New Roman" w:cs="Times New Roman"/>
          <w:vanish/>
          <w:color w:val="000000"/>
          <w:sz w:val="24"/>
          <w:szCs w:val="24"/>
          <w:lang w:val="it-IT" w:eastAsia="ro-RO"/>
        </w:rPr>
      </w:pPr>
    </w:p>
    <w:p w:rsidR="00277596" w:rsidRPr="004A6FBD" w:rsidRDefault="00277596" w:rsidP="004A6FBD">
      <w:pPr>
        <w:pStyle w:val="NoSpacing"/>
        <w:jc w:val="both"/>
        <w:rPr>
          <w:rFonts w:ascii="Times New Roman" w:hAnsi="Times New Roman" w:cs="Times New Roman"/>
          <w:vanish/>
          <w:color w:val="000000"/>
          <w:sz w:val="24"/>
          <w:szCs w:val="24"/>
          <w:lang w:val="it-IT" w:eastAsia="ro-RO"/>
        </w:rPr>
      </w:pPr>
    </w:p>
    <w:p w:rsidR="00277596" w:rsidRPr="004A6FBD" w:rsidRDefault="00277596" w:rsidP="004A6FBD">
      <w:pPr>
        <w:pStyle w:val="NoSpacing"/>
        <w:jc w:val="both"/>
        <w:rPr>
          <w:rFonts w:ascii="Times New Roman" w:hAnsi="Times New Roman" w:cs="Times New Roman"/>
          <w:vanish/>
          <w:color w:val="000000"/>
          <w:sz w:val="24"/>
          <w:szCs w:val="24"/>
          <w:lang w:val="it-IT" w:eastAsia="ro-RO"/>
        </w:rPr>
      </w:pPr>
    </w:p>
    <w:p w:rsidR="00277596" w:rsidRPr="004A6FBD" w:rsidRDefault="00277596" w:rsidP="004A6FBD">
      <w:pPr>
        <w:pStyle w:val="NoSpacing"/>
        <w:jc w:val="both"/>
        <w:rPr>
          <w:rFonts w:ascii="Times New Roman" w:hAnsi="Times New Roman" w:cs="Times New Roman"/>
          <w:sz w:val="24"/>
          <w:szCs w:val="24"/>
          <w:lang w:val="it-IT"/>
        </w:rPr>
      </w:pPr>
    </w:p>
    <w:p w:rsidR="00277596" w:rsidRPr="004A6FBD" w:rsidRDefault="00277596" w:rsidP="004A6FBD">
      <w:pPr>
        <w:pStyle w:val="NoSpacing"/>
        <w:jc w:val="both"/>
        <w:rPr>
          <w:rStyle w:val="xrtlxrs3"/>
          <w:rFonts w:ascii="Times New Roman" w:hAnsi="Times New Roman" w:cs="Times New Roman"/>
          <w:sz w:val="24"/>
          <w:szCs w:val="24"/>
          <w:lang w:val="ro-RO"/>
        </w:rPr>
      </w:pPr>
    </w:p>
    <w:p w:rsidR="00277596" w:rsidRPr="004A6FBD" w:rsidRDefault="00277596" w:rsidP="004A6FBD">
      <w:pPr>
        <w:pStyle w:val="NoSpacing"/>
        <w:jc w:val="both"/>
        <w:rPr>
          <w:rStyle w:val="xrtlxrs3"/>
          <w:rFonts w:ascii="Times New Roman" w:hAnsi="Times New Roman" w:cs="Times New Roman"/>
          <w:sz w:val="24"/>
          <w:szCs w:val="24"/>
          <w:lang w:val="ro-RO"/>
        </w:rPr>
      </w:pPr>
    </w:p>
    <w:p w:rsidR="00277596" w:rsidRPr="004A6FBD" w:rsidRDefault="00C31E87" w:rsidP="004A6FBD">
      <w:pPr>
        <w:pStyle w:val="NoSpacing"/>
        <w:jc w:val="both"/>
        <w:rPr>
          <w:rStyle w:val="xrtlxrs3"/>
          <w:rFonts w:ascii="Times New Roman" w:hAnsi="Times New Roman" w:cs="Times New Roman"/>
          <w:sz w:val="24"/>
          <w:szCs w:val="24"/>
          <w:lang w:val="ro-RO"/>
        </w:rPr>
      </w:pPr>
      <w:bookmarkStart w:id="10" w:name="_Toc326139091"/>
      <w:r w:rsidRPr="004A6FBD">
        <w:rPr>
          <w:rStyle w:val="xrtlxrs3"/>
          <w:rFonts w:ascii="Times New Roman" w:hAnsi="Times New Roman" w:cs="Times New Roman"/>
          <w:sz w:val="24"/>
          <w:szCs w:val="24"/>
          <w:lang w:val="ro-RO"/>
        </w:rPr>
        <w:t>-</w:t>
      </w:r>
      <w:r w:rsidR="00277596" w:rsidRPr="004A6FBD">
        <w:rPr>
          <w:rStyle w:val="xrtlxrs3"/>
          <w:rFonts w:ascii="Times New Roman" w:hAnsi="Times New Roman" w:cs="Times New Roman"/>
          <w:sz w:val="24"/>
          <w:szCs w:val="24"/>
          <w:lang w:val="ro-RO"/>
        </w:rPr>
        <w:t>Tipuri de lamele</w:t>
      </w:r>
      <w:bookmarkEnd w:id="10"/>
    </w:p>
    <w:p w:rsidR="00277596" w:rsidRPr="004A6FBD" w:rsidRDefault="00277596" w:rsidP="004A6FBD">
      <w:pPr>
        <w:pStyle w:val="NoSpacing"/>
        <w:jc w:val="both"/>
        <w:rPr>
          <w:rStyle w:val="xrtlxrs3"/>
          <w:rFonts w:ascii="Times New Roman" w:hAnsi="Times New Roman" w:cs="Times New Roman"/>
          <w:sz w:val="24"/>
          <w:szCs w:val="24"/>
          <w:lang w:val="ro-RO"/>
        </w:rPr>
      </w:pPr>
    </w:p>
    <w:p w:rsidR="00BD6B62" w:rsidRDefault="005506DE" w:rsidP="00BD6B62">
      <w:pPr>
        <w:pStyle w:val="NoSpacing"/>
        <w:ind w:firstLine="720"/>
        <w:jc w:val="both"/>
        <w:rPr>
          <w:rFonts w:ascii="Times New Roman" w:hAnsi="Times New Roman" w:cs="Times New Roman"/>
          <w:sz w:val="24"/>
          <w:szCs w:val="24"/>
          <w:lang w:val="it-IT" w:eastAsia="ro-RO"/>
        </w:rPr>
      </w:pPr>
      <w:hyperlink r:id="rId16" w:history="1">
        <w:r w:rsidR="00277596" w:rsidRPr="004A6FBD">
          <w:rPr>
            <w:rFonts w:ascii="Times New Roman" w:hAnsi="Times New Roman" w:cs="Times New Roman"/>
            <w:sz w:val="24"/>
            <w:szCs w:val="24"/>
            <w:lang w:val="pt-PT" w:eastAsia="ro-RO"/>
          </w:rPr>
          <w:t>Jaluzelele verticale din material textil</w:t>
        </w:r>
      </w:hyperlink>
      <w:r w:rsidR="00277596" w:rsidRPr="004A6FBD">
        <w:rPr>
          <w:rFonts w:ascii="Times New Roman" w:hAnsi="Times New Roman" w:cs="Times New Roman"/>
          <w:sz w:val="24"/>
          <w:szCs w:val="24"/>
          <w:lang w:val="pt-PT" w:eastAsia="ro-RO"/>
        </w:rPr>
        <w:t xml:space="preserve"> sunt indicate mai ales pentru acoperirea ferestrelor mari sau a ușilor pentru terase.</w:t>
      </w:r>
      <w:r w:rsidR="00277596" w:rsidRPr="004A6FBD">
        <w:rPr>
          <w:rFonts w:ascii="Times New Roman" w:hAnsi="Times New Roman" w:cs="Times New Roman"/>
          <w:sz w:val="24"/>
          <w:szCs w:val="24"/>
          <w:lang w:val="it-IT" w:eastAsia="ro-RO"/>
        </w:rPr>
        <w:t>Gama variata de culori, mărimi, forme sau imprimeuri oferă posibilitatea găsirii modelului potrivit încăperii care se amenajează. Lamelele textile sunt impregnate cu rășini poliuretanice ceea ce le asigurăținutăși o durabilitate sporită, efecte antistatice , bună stabilitate termicăși cromatică , lavabilitate manuală .</w:t>
      </w:r>
    </w:p>
    <w:p w:rsidR="00277596" w:rsidRPr="004A6FBD" w:rsidRDefault="00277596" w:rsidP="00BD6B62">
      <w:pPr>
        <w:pStyle w:val="NoSpacing"/>
        <w:ind w:firstLine="720"/>
        <w:jc w:val="both"/>
        <w:rPr>
          <w:rFonts w:ascii="Times New Roman" w:hAnsi="Times New Roman" w:cs="Times New Roman"/>
          <w:sz w:val="24"/>
          <w:szCs w:val="24"/>
          <w:lang w:val="it-IT" w:eastAsia="ro-RO"/>
        </w:rPr>
      </w:pPr>
      <w:r w:rsidRPr="004A6FBD">
        <w:rPr>
          <w:rFonts w:ascii="Times New Roman" w:hAnsi="Times New Roman" w:cs="Times New Roman"/>
          <w:sz w:val="24"/>
          <w:szCs w:val="24"/>
          <w:lang w:val="it-IT" w:eastAsia="ro-RO"/>
        </w:rPr>
        <w:t xml:space="preserve">Lamelele jaluzelelor textile sunt tratate antistatic.Culorile jaluzelelor au stabilitate la spălat și rezisță la expuneri prelungite la lumina solară intensăși caldură. </w:t>
      </w:r>
    </w:p>
    <w:p w:rsidR="00277596" w:rsidRPr="004A6FBD" w:rsidRDefault="00277596" w:rsidP="00BD6B62">
      <w:pPr>
        <w:pStyle w:val="NoSpacing"/>
        <w:ind w:firstLine="720"/>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lastRenderedPageBreak/>
        <w:t>Jaluzelele verticale din aluminiu sau plastic sunt cele mai indicate pentru zonele cu umiditate crescută. Aceste jaluzele sunt extrem de simplu de întreținut, nu se decoloreaza datorita luminii solare.</w:t>
      </w:r>
    </w:p>
    <w:p w:rsidR="00277596" w:rsidRPr="004A6FBD" w:rsidRDefault="00277596" w:rsidP="004A6FBD">
      <w:pPr>
        <w:pStyle w:val="NoSpacing"/>
        <w:jc w:val="both"/>
        <w:rPr>
          <w:rFonts w:ascii="Times New Roman" w:hAnsi="Times New Roman" w:cs="Times New Roman"/>
          <w:sz w:val="24"/>
          <w:szCs w:val="24"/>
          <w:lang w:val="pt-PT"/>
        </w:rPr>
      </w:pPr>
      <w:r w:rsidRPr="004A6FBD">
        <w:rPr>
          <w:rFonts w:ascii="Times New Roman" w:hAnsi="Times New Roman" w:cs="Times New Roman"/>
          <w:sz w:val="24"/>
          <w:szCs w:val="24"/>
          <w:lang w:val="pt-PT"/>
        </w:rPr>
        <w:t xml:space="preserve">Jaluzelele din lemn sunt cu siguranță cea mai elegantă alegere pentru întregirea unui decor clasic sau exotic. Aceste jaluzele verticale conferăun decor contemporan și totodată o eleganță stilată. </w:t>
      </w:r>
    </w:p>
    <w:p w:rsidR="00277596" w:rsidRPr="004A6FBD" w:rsidRDefault="00277596" w:rsidP="004A6FBD">
      <w:pPr>
        <w:pStyle w:val="NoSpacing"/>
        <w:jc w:val="both"/>
        <w:rPr>
          <w:rFonts w:ascii="Times New Roman" w:hAnsi="Times New Roman" w:cs="Times New Roman"/>
          <w:sz w:val="24"/>
          <w:szCs w:val="24"/>
          <w:lang w:val="pt-PT" w:eastAsia="ro-RO"/>
        </w:rPr>
      </w:pPr>
      <w:r w:rsidRPr="004A6FBD">
        <w:rPr>
          <w:rFonts w:ascii="Times New Roman" w:hAnsi="Times New Roman" w:cs="Times New Roman"/>
          <w:sz w:val="24"/>
          <w:szCs w:val="24"/>
          <w:lang w:val="pt-PT" w:eastAsia="ro-RO"/>
        </w:rPr>
        <w:t>Lamele din care sunt realizate aceste tipuri de jaluzele pot fi de trei feluri: simple,</w:t>
      </w:r>
      <w:r w:rsidR="004A6FBD">
        <w:rPr>
          <w:rFonts w:ascii="Times New Roman" w:hAnsi="Times New Roman" w:cs="Times New Roman"/>
          <w:sz w:val="24"/>
          <w:szCs w:val="24"/>
          <w:lang w:val="pt-PT" w:eastAsia="ro-RO"/>
        </w:rPr>
        <w:t xml:space="preserve"> perforate sau reflectorizante.</w:t>
      </w:r>
    </w:p>
    <w:sectPr w:rsidR="00277596" w:rsidRPr="004A6FBD">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6DE" w:rsidRDefault="005506DE" w:rsidP="00BD6B62">
      <w:pPr>
        <w:spacing w:after="0" w:line="240" w:lineRule="auto"/>
      </w:pPr>
      <w:r>
        <w:separator/>
      </w:r>
    </w:p>
  </w:endnote>
  <w:endnote w:type="continuationSeparator" w:id="0">
    <w:p w:rsidR="005506DE" w:rsidRDefault="005506DE" w:rsidP="00BD6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814256"/>
      <w:docPartObj>
        <w:docPartGallery w:val="Page Numbers (Bottom of Page)"/>
        <w:docPartUnique/>
      </w:docPartObj>
    </w:sdtPr>
    <w:sdtEndPr>
      <w:rPr>
        <w:noProof/>
      </w:rPr>
    </w:sdtEndPr>
    <w:sdtContent>
      <w:p w:rsidR="00BD6B62" w:rsidRDefault="00BD6B62">
        <w:pPr>
          <w:pStyle w:val="Footer"/>
          <w:jc w:val="center"/>
        </w:pPr>
        <w:r>
          <w:fldChar w:fldCharType="begin"/>
        </w:r>
        <w:r>
          <w:instrText xml:space="preserve"> PAGE   \* MERGEFORMAT </w:instrText>
        </w:r>
        <w:r>
          <w:fldChar w:fldCharType="separate"/>
        </w:r>
        <w:r w:rsidR="00B239A3">
          <w:rPr>
            <w:noProof/>
          </w:rPr>
          <w:t>2</w:t>
        </w:r>
        <w:r>
          <w:rPr>
            <w:noProof/>
          </w:rPr>
          <w:fldChar w:fldCharType="end"/>
        </w:r>
      </w:p>
    </w:sdtContent>
  </w:sdt>
  <w:p w:rsidR="00BD6B62" w:rsidRDefault="00BD6B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6DE" w:rsidRDefault="005506DE" w:rsidP="00BD6B62">
      <w:pPr>
        <w:spacing w:after="0" w:line="240" w:lineRule="auto"/>
      </w:pPr>
      <w:r>
        <w:separator/>
      </w:r>
    </w:p>
  </w:footnote>
  <w:footnote w:type="continuationSeparator" w:id="0">
    <w:p w:rsidR="005506DE" w:rsidRDefault="005506DE" w:rsidP="00BD6B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A7FAA"/>
    <w:multiLevelType w:val="hybridMultilevel"/>
    <w:tmpl w:val="E776292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
    <w:nsid w:val="18AD4ED2"/>
    <w:multiLevelType w:val="hybridMultilevel"/>
    <w:tmpl w:val="09B26FB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596"/>
    <w:rsid w:val="00000D8C"/>
    <w:rsid w:val="001712FB"/>
    <w:rsid w:val="00277596"/>
    <w:rsid w:val="00323D9C"/>
    <w:rsid w:val="004A6FBD"/>
    <w:rsid w:val="005506DE"/>
    <w:rsid w:val="006509C9"/>
    <w:rsid w:val="007229D9"/>
    <w:rsid w:val="007827E9"/>
    <w:rsid w:val="00880411"/>
    <w:rsid w:val="00B239A3"/>
    <w:rsid w:val="00BD6B62"/>
    <w:rsid w:val="00C31E87"/>
    <w:rsid w:val="00C97930"/>
    <w:rsid w:val="00CD704D"/>
    <w:rsid w:val="00D151FB"/>
    <w:rsid w:val="00FE6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775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277596"/>
    <w:pPr>
      <w:keepNext/>
      <w:spacing w:after="0" w:line="240" w:lineRule="auto"/>
      <w:outlineLvl w:val="1"/>
    </w:pPr>
    <w:rPr>
      <w:rFonts w:ascii="Arial" w:eastAsia="Arial Unicode MS" w:hAnsi="Arial" w:cs="Arial Unicode MS"/>
      <w:b/>
      <w:sz w:val="24"/>
      <w:szCs w:val="20"/>
    </w:rPr>
  </w:style>
  <w:style w:type="paragraph" w:styleId="Heading3">
    <w:name w:val="heading 3"/>
    <w:basedOn w:val="Normal"/>
    <w:next w:val="Normal"/>
    <w:link w:val="Heading3Char"/>
    <w:qFormat/>
    <w:rsid w:val="00277596"/>
    <w:pPr>
      <w:keepNext/>
      <w:spacing w:after="0" w:line="240" w:lineRule="auto"/>
      <w:jc w:val="both"/>
      <w:outlineLvl w:val="2"/>
    </w:pPr>
    <w:rPr>
      <w:rFonts w:ascii="Arial" w:eastAsia="Times New Roman" w:hAnsi="Arial"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rial">
    <w:name w:val="Normal + Arial"/>
    <w:aliases w:val="Justified,Line spacing:  1.5 lines"/>
    <w:basedOn w:val="Normal"/>
    <w:rsid w:val="00277596"/>
    <w:pPr>
      <w:spacing w:after="0" w:line="360" w:lineRule="auto"/>
      <w:jc w:val="both"/>
    </w:pPr>
    <w:rPr>
      <w:rFonts w:ascii="Arial" w:eastAsia="Times New Roman" w:hAnsi="Arial" w:cs="Arial"/>
      <w:sz w:val="24"/>
      <w:szCs w:val="24"/>
    </w:rPr>
  </w:style>
  <w:style w:type="character" w:styleId="Hyperlink">
    <w:name w:val="Hyperlink"/>
    <w:basedOn w:val="DefaultParagraphFont"/>
    <w:uiPriority w:val="99"/>
    <w:unhideWhenUsed/>
    <w:rsid w:val="00277596"/>
    <w:rPr>
      <w:color w:val="0000FF"/>
      <w:u w:val="single"/>
    </w:rPr>
  </w:style>
  <w:style w:type="paragraph" w:customStyle="1" w:styleId="Titlucuprins">
    <w:name w:val="Titlu cuprins"/>
    <w:basedOn w:val="Heading1"/>
    <w:next w:val="Normal"/>
    <w:uiPriority w:val="39"/>
    <w:semiHidden/>
    <w:unhideWhenUsed/>
    <w:qFormat/>
    <w:rsid w:val="00277596"/>
    <w:pPr>
      <w:outlineLvl w:val="9"/>
    </w:pPr>
    <w:rPr>
      <w:rFonts w:ascii="Cambria" w:eastAsia="Times New Roman" w:hAnsi="Cambria" w:cs="Times New Roman"/>
      <w:b w:val="0"/>
      <w:color w:val="365F91"/>
      <w:lang w:val="ro-RO"/>
    </w:rPr>
  </w:style>
  <w:style w:type="paragraph" w:styleId="TOC1">
    <w:name w:val="toc 1"/>
    <w:basedOn w:val="Normal"/>
    <w:next w:val="Normal"/>
    <w:autoRedefine/>
    <w:uiPriority w:val="39"/>
    <w:rsid w:val="00277596"/>
    <w:pPr>
      <w:spacing w:after="100" w:line="240" w:lineRule="auto"/>
    </w:pPr>
    <w:rPr>
      <w:rFonts w:ascii="Times New Roman" w:eastAsia="Times New Roman" w:hAnsi="Times New Roman" w:cs="Times New Roman"/>
      <w:sz w:val="24"/>
      <w:szCs w:val="24"/>
      <w:lang w:val="en-GB"/>
    </w:rPr>
  </w:style>
  <w:style w:type="paragraph" w:styleId="TOC2">
    <w:name w:val="toc 2"/>
    <w:basedOn w:val="Normal"/>
    <w:next w:val="Normal"/>
    <w:autoRedefine/>
    <w:uiPriority w:val="39"/>
    <w:rsid w:val="00277596"/>
    <w:pPr>
      <w:spacing w:after="100" w:line="240" w:lineRule="auto"/>
      <w:ind w:left="240"/>
    </w:pPr>
    <w:rPr>
      <w:rFonts w:ascii="Times New Roman" w:eastAsia="Times New Roman" w:hAnsi="Times New Roman" w:cs="Times New Roman"/>
      <w:sz w:val="24"/>
      <w:szCs w:val="24"/>
      <w:lang w:val="en-GB"/>
    </w:rPr>
  </w:style>
  <w:style w:type="paragraph" w:styleId="TOC3">
    <w:name w:val="toc 3"/>
    <w:basedOn w:val="Normal"/>
    <w:next w:val="Normal"/>
    <w:autoRedefine/>
    <w:uiPriority w:val="39"/>
    <w:rsid w:val="00277596"/>
    <w:pPr>
      <w:spacing w:after="100" w:line="240" w:lineRule="auto"/>
      <w:ind w:left="480"/>
    </w:pPr>
    <w:rPr>
      <w:rFonts w:ascii="Times New Roman" w:eastAsia="Times New Roman" w:hAnsi="Times New Roman" w:cs="Times New Roman"/>
      <w:sz w:val="24"/>
      <w:szCs w:val="24"/>
      <w:lang w:val="en-GB"/>
    </w:rPr>
  </w:style>
  <w:style w:type="character" w:customStyle="1" w:styleId="Heading1Char">
    <w:name w:val="Heading 1 Char"/>
    <w:basedOn w:val="DefaultParagraphFont"/>
    <w:link w:val="Heading1"/>
    <w:uiPriority w:val="9"/>
    <w:rsid w:val="0027759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277596"/>
    <w:rPr>
      <w:rFonts w:ascii="Arial" w:eastAsia="Arial Unicode MS" w:hAnsi="Arial" w:cs="Arial Unicode MS"/>
      <w:b/>
      <w:sz w:val="24"/>
      <w:szCs w:val="20"/>
    </w:rPr>
  </w:style>
  <w:style w:type="character" w:customStyle="1" w:styleId="Heading3Char">
    <w:name w:val="Heading 3 Char"/>
    <w:basedOn w:val="DefaultParagraphFont"/>
    <w:link w:val="Heading3"/>
    <w:rsid w:val="00277596"/>
    <w:rPr>
      <w:rFonts w:ascii="Arial" w:eastAsia="Times New Roman" w:hAnsi="Arial" w:cs="Times New Roman"/>
      <w:b/>
      <w:sz w:val="24"/>
      <w:szCs w:val="24"/>
    </w:rPr>
  </w:style>
  <w:style w:type="character" w:customStyle="1" w:styleId="xrtlxrs3">
    <w:name w:val="xr_tl xr_s3"/>
    <w:basedOn w:val="DefaultParagraphFont"/>
    <w:rsid w:val="00277596"/>
  </w:style>
  <w:style w:type="paragraph" w:styleId="BalloonText">
    <w:name w:val="Balloon Text"/>
    <w:basedOn w:val="Normal"/>
    <w:link w:val="BalloonTextChar"/>
    <w:uiPriority w:val="99"/>
    <w:semiHidden/>
    <w:unhideWhenUsed/>
    <w:rsid w:val="00277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596"/>
    <w:rPr>
      <w:rFonts w:ascii="Tahoma" w:hAnsi="Tahoma" w:cs="Tahoma"/>
      <w:sz w:val="16"/>
      <w:szCs w:val="16"/>
    </w:rPr>
  </w:style>
  <w:style w:type="paragraph" w:styleId="DocumentMap">
    <w:name w:val="Document Map"/>
    <w:basedOn w:val="Normal"/>
    <w:link w:val="DocumentMapChar"/>
    <w:semiHidden/>
    <w:rsid w:val="00C31E87"/>
    <w:pPr>
      <w:shd w:val="clear" w:color="auto" w:fill="000080"/>
      <w:spacing w:after="0" w:line="240" w:lineRule="auto"/>
    </w:pPr>
    <w:rPr>
      <w:rFonts w:ascii="Tahoma" w:eastAsia="Times New Roman" w:hAnsi="Tahoma" w:cs="Tahoma"/>
      <w:sz w:val="20"/>
      <w:szCs w:val="20"/>
      <w:lang w:val="en-GB"/>
    </w:rPr>
  </w:style>
  <w:style w:type="character" w:customStyle="1" w:styleId="DocumentMapChar">
    <w:name w:val="Document Map Char"/>
    <w:basedOn w:val="DefaultParagraphFont"/>
    <w:link w:val="DocumentMap"/>
    <w:semiHidden/>
    <w:rsid w:val="00C31E87"/>
    <w:rPr>
      <w:rFonts w:ascii="Tahoma" w:eastAsia="Times New Roman" w:hAnsi="Tahoma" w:cs="Tahoma"/>
      <w:sz w:val="20"/>
      <w:szCs w:val="20"/>
      <w:shd w:val="clear" w:color="auto" w:fill="000080"/>
      <w:lang w:val="en-GB"/>
    </w:rPr>
  </w:style>
  <w:style w:type="paragraph" w:styleId="NoSpacing">
    <w:name w:val="No Spacing"/>
    <w:uiPriority w:val="1"/>
    <w:qFormat/>
    <w:rsid w:val="004A6FBD"/>
    <w:pPr>
      <w:spacing w:after="0" w:line="240" w:lineRule="auto"/>
    </w:pPr>
  </w:style>
  <w:style w:type="paragraph" w:styleId="Header">
    <w:name w:val="header"/>
    <w:basedOn w:val="Normal"/>
    <w:link w:val="HeaderChar"/>
    <w:uiPriority w:val="99"/>
    <w:unhideWhenUsed/>
    <w:rsid w:val="00BD6B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B62"/>
  </w:style>
  <w:style w:type="paragraph" w:styleId="Footer">
    <w:name w:val="footer"/>
    <w:basedOn w:val="Normal"/>
    <w:link w:val="FooterChar"/>
    <w:uiPriority w:val="99"/>
    <w:unhideWhenUsed/>
    <w:rsid w:val="00BD6B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B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775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277596"/>
    <w:pPr>
      <w:keepNext/>
      <w:spacing w:after="0" w:line="240" w:lineRule="auto"/>
      <w:outlineLvl w:val="1"/>
    </w:pPr>
    <w:rPr>
      <w:rFonts w:ascii="Arial" w:eastAsia="Arial Unicode MS" w:hAnsi="Arial" w:cs="Arial Unicode MS"/>
      <w:b/>
      <w:sz w:val="24"/>
      <w:szCs w:val="20"/>
    </w:rPr>
  </w:style>
  <w:style w:type="paragraph" w:styleId="Heading3">
    <w:name w:val="heading 3"/>
    <w:basedOn w:val="Normal"/>
    <w:next w:val="Normal"/>
    <w:link w:val="Heading3Char"/>
    <w:qFormat/>
    <w:rsid w:val="00277596"/>
    <w:pPr>
      <w:keepNext/>
      <w:spacing w:after="0" w:line="240" w:lineRule="auto"/>
      <w:jc w:val="both"/>
      <w:outlineLvl w:val="2"/>
    </w:pPr>
    <w:rPr>
      <w:rFonts w:ascii="Arial" w:eastAsia="Times New Roman" w:hAnsi="Arial"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rial">
    <w:name w:val="Normal + Arial"/>
    <w:aliases w:val="Justified,Line spacing:  1.5 lines"/>
    <w:basedOn w:val="Normal"/>
    <w:rsid w:val="00277596"/>
    <w:pPr>
      <w:spacing w:after="0" w:line="360" w:lineRule="auto"/>
      <w:jc w:val="both"/>
    </w:pPr>
    <w:rPr>
      <w:rFonts w:ascii="Arial" w:eastAsia="Times New Roman" w:hAnsi="Arial" w:cs="Arial"/>
      <w:sz w:val="24"/>
      <w:szCs w:val="24"/>
    </w:rPr>
  </w:style>
  <w:style w:type="character" w:styleId="Hyperlink">
    <w:name w:val="Hyperlink"/>
    <w:basedOn w:val="DefaultParagraphFont"/>
    <w:uiPriority w:val="99"/>
    <w:unhideWhenUsed/>
    <w:rsid w:val="00277596"/>
    <w:rPr>
      <w:color w:val="0000FF"/>
      <w:u w:val="single"/>
    </w:rPr>
  </w:style>
  <w:style w:type="paragraph" w:customStyle="1" w:styleId="Titlucuprins">
    <w:name w:val="Titlu cuprins"/>
    <w:basedOn w:val="Heading1"/>
    <w:next w:val="Normal"/>
    <w:uiPriority w:val="39"/>
    <w:semiHidden/>
    <w:unhideWhenUsed/>
    <w:qFormat/>
    <w:rsid w:val="00277596"/>
    <w:pPr>
      <w:outlineLvl w:val="9"/>
    </w:pPr>
    <w:rPr>
      <w:rFonts w:ascii="Cambria" w:eastAsia="Times New Roman" w:hAnsi="Cambria" w:cs="Times New Roman"/>
      <w:b w:val="0"/>
      <w:color w:val="365F91"/>
      <w:lang w:val="ro-RO"/>
    </w:rPr>
  </w:style>
  <w:style w:type="paragraph" w:styleId="TOC1">
    <w:name w:val="toc 1"/>
    <w:basedOn w:val="Normal"/>
    <w:next w:val="Normal"/>
    <w:autoRedefine/>
    <w:uiPriority w:val="39"/>
    <w:rsid w:val="00277596"/>
    <w:pPr>
      <w:spacing w:after="100" w:line="240" w:lineRule="auto"/>
    </w:pPr>
    <w:rPr>
      <w:rFonts w:ascii="Times New Roman" w:eastAsia="Times New Roman" w:hAnsi="Times New Roman" w:cs="Times New Roman"/>
      <w:sz w:val="24"/>
      <w:szCs w:val="24"/>
      <w:lang w:val="en-GB"/>
    </w:rPr>
  </w:style>
  <w:style w:type="paragraph" w:styleId="TOC2">
    <w:name w:val="toc 2"/>
    <w:basedOn w:val="Normal"/>
    <w:next w:val="Normal"/>
    <w:autoRedefine/>
    <w:uiPriority w:val="39"/>
    <w:rsid w:val="00277596"/>
    <w:pPr>
      <w:spacing w:after="100" w:line="240" w:lineRule="auto"/>
      <w:ind w:left="240"/>
    </w:pPr>
    <w:rPr>
      <w:rFonts w:ascii="Times New Roman" w:eastAsia="Times New Roman" w:hAnsi="Times New Roman" w:cs="Times New Roman"/>
      <w:sz w:val="24"/>
      <w:szCs w:val="24"/>
      <w:lang w:val="en-GB"/>
    </w:rPr>
  </w:style>
  <w:style w:type="paragraph" w:styleId="TOC3">
    <w:name w:val="toc 3"/>
    <w:basedOn w:val="Normal"/>
    <w:next w:val="Normal"/>
    <w:autoRedefine/>
    <w:uiPriority w:val="39"/>
    <w:rsid w:val="00277596"/>
    <w:pPr>
      <w:spacing w:after="100" w:line="240" w:lineRule="auto"/>
      <w:ind w:left="480"/>
    </w:pPr>
    <w:rPr>
      <w:rFonts w:ascii="Times New Roman" w:eastAsia="Times New Roman" w:hAnsi="Times New Roman" w:cs="Times New Roman"/>
      <w:sz w:val="24"/>
      <w:szCs w:val="24"/>
      <w:lang w:val="en-GB"/>
    </w:rPr>
  </w:style>
  <w:style w:type="character" w:customStyle="1" w:styleId="Heading1Char">
    <w:name w:val="Heading 1 Char"/>
    <w:basedOn w:val="DefaultParagraphFont"/>
    <w:link w:val="Heading1"/>
    <w:uiPriority w:val="9"/>
    <w:rsid w:val="0027759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277596"/>
    <w:rPr>
      <w:rFonts w:ascii="Arial" w:eastAsia="Arial Unicode MS" w:hAnsi="Arial" w:cs="Arial Unicode MS"/>
      <w:b/>
      <w:sz w:val="24"/>
      <w:szCs w:val="20"/>
    </w:rPr>
  </w:style>
  <w:style w:type="character" w:customStyle="1" w:styleId="Heading3Char">
    <w:name w:val="Heading 3 Char"/>
    <w:basedOn w:val="DefaultParagraphFont"/>
    <w:link w:val="Heading3"/>
    <w:rsid w:val="00277596"/>
    <w:rPr>
      <w:rFonts w:ascii="Arial" w:eastAsia="Times New Roman" w:hAnsi="Arial" w:cs="Times New Roman"/>
      <w:b/>
      <w:sz w:val="24"/>
      <w:szCs w:val="24"/>
    </w:rPr>
  </w:style>
  <w:style w:type="character" w:customStyle="1" w:styleId="xrtlxrs3">
    <w:name w:val="xr_tl xr_s3"/>
    <w:basedOn w:val="DefaultParagraphFont"/>
    <w:rsid w:val="00277596"/>
  </w:style>
  <w:style w:type="paragraph" w:styleId="BalloonText">
    <w:name w:val="Balloon Text"/>
    <w:basedOn w:val="Normal"/>
    <w:link w:val="BalloonTextChar"/>
    <w:uiPriority w:val="99"/>
    <w:semiHidden/>
    <w:unhideWhenUsed/>
    <w:rsid w:val="00277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596"/>
    <w:rPr>
      <w:rFonts w:ascii="Tahoma" w:hAnsi="Tahoma" w:cs="Tahoma"/>
      <w:sz w:val="16"/>
      <w:szCs w:val="16"/>
    </w:rPr>
  </w:style>
  <w:style w:type="paragraph" w:styleId="DocumentMap">
    <w:name w:val="Document Map"/>
    <w:basedOn w:val="Normal"/>
    <w:link w:val="DocumentMapChar"/>
    <w:semiHidden/>
    <w:rsid w:val="00C31E87"/>
    <w:pPr>
      <w:shd w:val="clear" w:color="auto" w:fill="000080"/>
      <w:spacing w:after="0" w:line="240" w:lineRule="auto"/>
    </w:pPr>
    <w:rPr>
      <w:rFonts w:ascii="Tahoma" w:eastAsia="Times New Roman" w:hAnsi="Tahoma" w:cs="Tahoma"/>
      <w:sz w:val="20"/>
      <w:szCs w:val="20"/>
      <w:lang w:val="en-GB"/>
    </w:rPr>
  </w:style>
  <w:style w:type="character" w:customStyle="1" w:styleId="DocumentMapChar">
    <w:name w:val="Document Map Char"/>
    <w:basedOn w:val="DefaultParagraphFont"/>
    <w:link w:val="DocumentMap"/>
    <w:semiHidden/>
    <w:rsid w:val="00C31E87"/>
    <w:rPr>
      <w:rFonts w:ascii="Tahoma" w:eastAsia="Times New Roman" w:hAnsi="Tahoma" w:cs="Tahoma"/>
      <w:sz w:val="20"/>
      <w:szCs w:val="20"/>
      <w:shd w:val="clear" w:color="auto" w:fill="000080"/>
      <w:lang w:val="en-GB"/>
    </w:rPr>
  </w:style>
  <w:style w:type="paragraph" w:styleId="NoSpacing">
    <w:name w:val="No Spacing"/>
    <w:uiPriority w:val="1"/>
    <w:qFormat/>
    <w:rsid w:val="004A6FBD"/>
    <w:pPr>
      <w:spacing w:after="0" w:line="240" w:lineRule="auto"/>
    </w:pPr>
  </w:style>
  <w:style w:type="paragraph" w:styleId="Header">
    <w:name w:val="header"/>
    <w:basedOn w:val="Normal"/>
    <w:link w:val="HeaderChar"/>
    <w:uiPriority w:val="99"/>
    <w:unhideWhenUsed/>
    <w:rsid w:val="00BD6B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B62"/>
  </w:style>
  <w:style w:type="paragraph" w:styleId="Footer">
    <w:name w:val="footer"/>
    <w:basedOn w:val="Normal"/>
    <w:link w:val="FooterChar"/>
    <w:uiPriority w:val="99"/>
    <w:unhideWhenUsed/>
    <w:rsid w:val="00BD6B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B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ventia.ro/detaliu_subcat_4.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Pages>
  <Words>1413</Words>
  <Characters>8058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7</cp:revision>
  <cp:lastPrinted>2018-07-05T09:19:00Z</cp:lastPrinted>
  <dcterms:created xsi:type="dcterms:W3CDTF">2018-07-05T07:51:00Z</dcterms:created>
  <dcterms:modified xsi:type="dcterms:W3CDTF">2018-07-05T10:17:00Z</dcterms:modified>
</cp:coreProperties>
</file>