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1804" w:rsidRDefault="00675FCA">
      <w:pPr>
        <w:rPr>
          <w:lang w:val="en-US"/>
        </w:rPr>
      </w:pPr>
      <w:r w:rsidRPr="00675FCA">
        <w:rPr>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0.45pt;height:90.45pt" fillcolor="#060" stroked="f">
            <v:fill r:id="rId8" o:title="Green marble" rotate="t" type="tile"/>
            <v:shadow color="#868686"/>
            <v:textpath style="font-family:&quot;Arial Black&quot;;v-text-kern:t" trim="t" fitpath="t" string="Curcubeul științelor"/>
          </v:shape>
        </w:pict>
      </w:r>
    </w:p>
    <w:p w:rsidR="002600CC" w:rsidRDefault="001B5041">
      <w:pPr>
        <w:rPr>
          <w:lang w:val="en-US"/>
        </w:rPr>
      </w:pPr>
      <w:r>
        <w:rPr>
          <w:noProof/>
          <w:lang w:eastAsia="ro-RO"/>
        </w:rPr>
        <w:drawing>
          <wp:anchor distT="0" distB="0" distL="114300" distR="114300" simplePos="0" relativeHeight="251670528" behindDoc="0" locked="0" layoutInCell="1" allowOverlap="1">
            <wp:simplePos x="0" y="0"/>
            <wp:positionH relativeFrom="column">
              <wp:posOffset>-2540</wp:posOffset>
            </wp:positionH>
            <wp:positionV relativeFrom="paragraph">
              <wp:posOffset>256540</wp:posOffset>
            </wp:positionV>
            <wp:extent cx="5719445" cy="5426075"/>
            <wp:effectExtent l="19050" t="0" r="0" b="0"/>
            <wp:wrapTopAndBottom/>
            <wp:docPr id="11" name="Picture 10" descr="stiinta domen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inta domenii.jpg"/>
                    <pic:cNvPicPr/>
                  </pic:nvPicPr>
                  <pic:blipFill>
                    <a:blip r:embed="rId9" cstate="print"/>
                    <a:stretch>
                      <a:fillRect/>
                    </a:stretch>
                  </pic:blipFill>
                  <pic:spPr>
                    <a:xfrm>
                      <a:off x="0" y="0"/>
                      <a:ext cx="5719445" cy="5426075"/>
                    </a:xfrm>
                    <a:prstGeom prst="rect">
                      <a:avLst/>
                    </a:prstGeom>
                    <a:ln>
                      <a:noFill/>
                    </a:ln>
                  </pic:spPr>
                </pic:pic>
              </a:graphicData>
            </a:graphic>
          </wp:anchor>
        </w:drawing>
      </w:r>
    </w:p>
    <w:p w:rsidR="002600CC" w:rsidRDefault="00675FCA">
      <w:pPr>
        <w:rPr>
          <w:lang w:val="en-US"/>
        </w:rPr>
      </w:pPr>
      <w:r w:rsidRPr="00675FCA">
        <w:rPr>
          <w:rFonts w:ascii="Lucida Console" w:hAnsi="Lucida Console"/>
          <w:noProof/>
          <w:sz w:val="44"/>
          <w:lang w:val="en-US" w:eastAsia="zh-TW"/>
        </w:rPr>
        <w:pict>
          <v:shapetype id="_x0000_t202" coordsize="21600,21600" o:spt="202" path="m,l,21600r21600,l21600,xe">
            <v:stroke joinstyle="miter"/>
            <v:path gradientshapeok="t" o:connecttype="rect"/>
          </v:shapetype>
          <v:shape id="_x0000_s1035" type="#_x0000_t202" style="position:absolute;margin-left:72.95pt;margin-top:639pt;width:450pt;height:90.4pt;z-index:251672576;mso-position-horizontal-relative:page;mso-position-vertical-relative:page;mso-width-relative:margin;v-text-anchor:middle" o:allowincell="f" filled="f" strokecolor="#622423 [1605]" strokeweight="6pt">
            <v:stroke linestyle="thickThin"/>
            <v:textbox style="mso-next-textbox:#_x0000_s1035;mso-fit-shape-to-text:t" inset="10.8pt,7.2pt,10.8pt,7.2pt">
              <w:txbxContent>
                <w:p w:rsidR="00C920A0" w:rsidRPr="00A660FB" w:rsidRDefault="00C920A0" w:rsidP="00A660FB">
                  <w:pPr>
                    <w:jc w:val="center"/>
                    <w:rPr>
                      <w:rFonts w:ascii="Lucida Console" w:hAnsi="Lucida Console" w:cs="Aharoni"/>
                      <w:b/>
                      <w:sz w:val="48"/>
                    </w:rPr>
                  </w:pPr>
                  <w:r w:rsidRPr="00A660FB">
                    <w:rPr>
                      <w:rFonts w:ascii="Lucida Console" w:hAnsi="Lucida Console" w:cs="Aharoni"/>
                      <w:b/>
                      <w:sz w:val="48"/>
                    </w:rPr>
                    <w:t xml:space="preserve">Revistă </w:t>
                  </w:r>
                  <w:r>
                    <w:rPr>
                      <w:rFonts w:ascii="Lucida Console" w:hAnsi="Lucida Console" w:cs="Aharoni"/>
                      <w:b/>
                      <w:sz w:val="48"/>
                    </w:rPr>
                    <w:t>de științe se</w:t>
                  </w:r>
                  <w:r w:rsidRPr="00A660FB">
                    <w:rPr>
                      <w:rFonts w:ascii="Lucida Console" w:hAnsi="Lucida Console" w:cs="Aharoni"/>
                      <w:b/>
                      <w:sz w:val="48"/>
                    </w:rPr>
                    <w:t>mestrială</w:t>
                  </w:r>
                </w:p>
                <w:p w:rsidR="00C920A0" w:rsidRPr="00A660FB" w:rsidRDefault="00C920A0" w:rsidP="00A660FB">
                  <w:pPr>
                    <w:rPr>
                      <w:rFonts w:ascii="Lucida Console" w:hAnsi="Lucida Console"/>
                      <w:lang w:val="en-US"/>
                    </w:rPr>
                  </w:pPr>
                </w:p>
                <w:p w:rsidR="00C920A0" w:rsidRPr="00A660FB" w:rsidRDefault="00C920A0" w:rsidP="00A660FB">
                  <w:pPr>
                    <w:rPr>
                      <w:rFonts w:ascii="Lucida Console" w:hAnsi="Lucida Console"/>
                      <w:lang w:val="en-US"/>
                    </w:rPr>
                  </w:pPr>
                </w:p>
                <w:p w:rsidR="00C920A0" w:rsidRPr="00A660FB" w:rsidRDefault="00C920A0" w:rsidP="00A660FB">
                  <w:pPr>
                    <w:jc w:val="center"/>
                    <w:rPr>
                      <w:szCs w:val="28"/>
                    </w:rPr>
                  </w:pPr>
                  <w:r>
                    <w:rPr>
                      <w:rFonts w:ascii="Lucida Console" w:hAnsi="Lucida Console"/>
                      <w:b/>
                      <w:sz w:val="44"/>
                      <w:lang w:val="en-US"/>
                    </w:rPr>
                    <w:t>Numărul 3 - Noiembrie 2012</w:t>
                  </w:r>
                </w:p>
              </w:txbxContent>
            </v:textbox>
            <w10:wrap type="square" anchorx="page" anchory="page"/>
          </v:shape>
        </w:pict>
      </w:r>
    </w:p>
    <w:p w:rsidR="002600CC" w:rsidRDefault="002600CC">
      <w:pPr>
        <w:rPr>
          <w:lang w:val="en-US"/>
        </w:rPr>
      </w:pPr>
    </w:p>
    <w:p w:rsidR="00111382" w:rsidRDefault="00C11978">
      <w:pPr>
        <w:rPr>
          <w:lang w:val="en-US"/>
        </w:rPr>
      </w:pPr>
      <w:r>
        <w:rPr>
          <w:noProof/>
          <w:lang w:eastAsia="ro-RO"/>
        </w:rPr>
        <w:lastRenderedPageBreak/>
        <w:drawing>
          <wp:inline distT="0" distB="0" distL="0" distR="0">
            <wp:extent cx="5760720" cy="1227930"/>
            <wp:effectExtent l="19050" t="0" r="0" b="0"/>
            <wp:docPr id="13" name="Picture 13" descr="C:\Users\PC-HOME\Desktop\Scoala 2011-2012\Sigle si antete liceu\Antet_color LT-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HOME\Desktop\Scoala 2011-2012\Sigle si antete liceu\Antet_color LT-IB.png"/>
                    <pic:cNvPicPr>
                      <a:picLocks noChangeAspect="1" noChangeArrowheads="1"/>
                    </pic:cNvPicPr>
                  </pic:nvPicPr>
                  <pic:blipFill>
                    <a:blip r:embed="rId10" cstate="print"/>
                    <a:srcRect/>
                    <a:stretch>
                      <a:fillRect/>
                    </a:stretch>
                  </pic:blipFill>
                  <pic:spPr bwMode="auto">
                    <a:xfrm>
                      <a:off x="0" y="0"/>
                      <a:ext cx="5760720" cy="1227930"/>
                    </a:xfrm>
                    <a:prstGeom prst="rect">
                      <a:avLst/>
                    </a:prstGeom>
                    <a:noFill/>
                    <a:ln w="9525">
                      <a:noFill/>
                      <a:miter lim="800000"/>
                      <a:headEnd/>
                      <a:tailEnd/>
                    </a:ln>
                  </pic:spPr>
                </pic:pic>
              </a:graphicData>
            </a:graphic>
          </wp:inline>
        </w:drawing>
      </w:r>
    </w:p>
    <w:p w:rsidR="00111382" w:rsidRDefault="00111382">
      <w:pPr>
        <w:rPr>
          <w:lang w:val="en-US"/>
        </w:rPr>
      </w:pPr>
    </w:p>
    <w:p w:rsidR="002600CC" w:rsidRPr="00111382" w:rsidRDefault="00091830" w:rsidP="002914E2">
      <w:pPr>
        <w:spacing w:line="360" w:lineRule="auto"/>
        <w:jc w:val="center"/>
        <w:rPr>
          <w:b/>
          <w:sz w:val="32"/>
        </w:rPr>
      </w:pPr>
      <w:r w:rsidRPr="00111382">
        <w:rPr>
          <w:b/>
          <w:sz w:val="52"/>
          <w:lang w:val="en-US"/>
        </w:rPr>
        <w:t>Revista de științe</w:t>
      </w:r>
      <w:r w:rsidR="00041767" w:rsidRPr="00111382">
        <w:rPr>
          <w:b/>
          <w:sz w:val="52"/>
          <w:lang w:val="en-US"/>
        </w:rPr>
        <w:t xml:space="preserve"> a </w:t>
      </w:r>
      <w:r w:rsidR="00041767" w:rsidRPr="00111382">
        <w:rPr>
          <w:b/>
          <w:sz w:val="52"/>
        </w:rPr>
        <w:t>ș</w:t>
      </w:r>
      <w:r w:rsidR="00041767" w:rsidRPr="00111382">
        <w:rPr>
          <w:b/>
          <w:sz w:val="52"/>
          <w:lang w:val="en-US"/>
        </w:rPr>
        <w:t>colii</w:t>
      </w:r>
      <w:r w:rsidRPr="00111382">
        <w:rPr>
          <w:b/>
          <w:sz w:val="52"/>
          <w:lang w:val="en-US"/>
        </w:rPr>
        <w:t xml:space="preserve"> “Curcubeul </w:t>
      </w:r>
      <w:r w:rsidR="00041767" w:rsidRPr="00111382">
        <w:rPr>
          <w:b/>
          <w:sz w:val="52"/>
          <w:lang w:val="en-US"/>
        </w:rPr>
        <w:t>științelor”</w:t>
      </w:r>
    </w:p>
    <w:p w:rsidR="002600CC" w:rsidRPr="006859B5" w:rsidRDefault="00F372BA" w:rsidP="002914E2">
      <w:pPr>
        <w:spacing w:line="360" w:lineRule="auto"/>
        <w:jc w:val="center"/>
        <w:rPr>
          <w:rFonts w:ascii="Times New Roman" w:hAnsi="Times New Roman" w:cs="Times New Roman"/>
          <w:sz w:val="40"/>
          <w:lang w:val="en-US"/>
        </w:rPr>
      </w:pPr>
      <w:r w:rsidRPr="006859B5">
        <w:rPr>
          <w:rFonts w:ascii="Times New Roman" w:hAnsi="Times New Roman" w:cs="Times New Roman"/>
          <w:sz w:val="40"/>
          <w:lang w:val="en-US"/>
        </w:rPr>
        <w:t>Comisia de elaborare a revistei de științe a școlii,</w:t>
      </w:r>
    </w:p>
    <w:p w:rsidR="00F372BA" w:rsidRPr="006859B5" w:rsidRDefault="00C11978" w:rsidP="002914E2">
      <w:pPr>
        <w:spacing w:line="360" w:lineRule="auto"/>
        <w:jc w:val="center"/>
        <w:rPr>
          <w:rFonts w:ascii="Times New Roman" w:hAnsi="Times New Roman" w:cs="Times New Roman"/>
          <w:sz w:val="40"/>
          <w:lang w:val="en-US"/>
        </w:rPr>
      </w:pPr>
      <w:r>
        <w:rPr>
          <w:rFonts w:ascii="Times New Roman" w:hAnsi="Times New Roman" w:cs="Times New Roman"/>
          <w:sz w:val="40"/>
          <w:lang w:val="en-US"/>
        </w:rPr>
        <w:t>Numărul 3</w:t>
      </w:r>
      <w:r w:rsidR="00F372BA" w:rsidRPr="006859B5">
        <w:rPr>
          <w:rFonts w:ascii="Times New Roman" w:hAnsi="Times New Roman" w:cs="Times New Roman"/>
          <w:sz w:val="40"/>
          <w:lang w:val="en-US"/>
        </w:rPr>
        <w:t xml:space="preserve"> - Ediție </w:t>
      </w:r>
      <w:proofErr w:type="gramStart"/>
      <w:r w:rsidR="00306887">
        <w:rPr>
          <w:rFonts w:ascii="Times New Roman" w:hAnsi="Times New Roman" w:cs="Times New Roman"/>
          <w:sz w:val="40"/>
          <w:lang w:val="en-US"/>
        </w:rPr>
        <w:t>semestrială</w:t>
      </w:r>
      <w:r w:rsidR="00F372BA" w:rsidRPr="006859B5">
        <w:rPr>
          <w:rFonts w:ascii="Times New Roman" w:hAnsi="Times New Roman" w:cs="Times New Roman"/>
          <w:sz w:val="40"/>
          <w:lang w:val="en-US"/>
        </w:rPr>
        <w:t xml:space="preserve"> :</w:t>
      </w:r>
      <w:proofErr w:type="gramEnd"/>
    </w:p>
    <w:p w:rsidR="002600CC" w:rsidRPr="006859B5" w:rsidRDefault="002600CC" w:rsidP="002914E2">
      <w:pPr>
        <w:spacing w:line="360" w:lineRule="auto"/>
        <w:rPr>
          <w:rFonts w:ascii="Times New Roman" w:hAnsi="Times New Roman" w:cs="Times New Roman"/>
          <w:lang w:val="en-US"/>
        </w:rPr>
      </w:pPr>
    </w:p>
    <w:p w:rsidR="00F372BA" w:rsidRPr="006859B5" w:rsidRDefault="00F372BA" w:rsidP="002914E2">
      <w:pPr>
        <w:spacing w:line="360" w:lineRule="auto"/>
        <w:rPr>
          <w:rFonts w:ascii="Times New Roman" w:hAnsi="Times New Roman" w:cs="Times New Roman"/>
          <w:i/>
          <w:lang w:val="en-US"/>
        </w:rPr>
      </w:pPr>
      <w:r w:rsidRPr="006859B5">
        <w:rPr>
          <w:rFonts w:ascii="Times New Roman" w:hAnsi="Times New Roman" w:cs="Times New Roman"/>
          <w:i/>
          <w:lang w:val="en-US"/>
        </w:rPr>
        <w:t xml:space="preserve">Coordonatori: </w:t>
      </w:r>
    </w:p>
    <w:p w:rsidR="00F372BA" w:rsidRPr="009D4FDE" w:rsidRDefault="00F372BA" w:rsidP="002914E2">
      <w:pPr>
        <w:pStyle w:val="ListParagraph"/>
        <w:numPr>
          <w:ilvl w:val="0"/>
          <w:numId w:val="22"/>
        </w:numPr>
        <w:spacing w:after="0" w:line="360" w:lineRule="auto"/>
        <w:rPr>
          <w:rFonts w:ascii="Times New Roman" w:hAnsi="Times New Roman" w:cs="Times New Roman"/>
          <w:lang w:val="en-US"/>
        </w:rPr>
      </w:pPr>
      <w:r w:rsidRPr="009D4FDE">
        <w:rPr>
          <w:rFonts w:ascii="Times New Roman" w:hAnsi="Times New Roman" w:cs="Times New Roman"/>
          <w:lang w:val="en-US"/>
        </w:rPr>
        <w:t>Profesor Pren</w:t>
      </w:r>
      <w:r w:rsidRPr="009D4FDE">
        <w:rPr>
          <w:rFonts w:ascii="Times New Roman" w:hAnsi="Times New Roman" w:cs="Times New Roman"/>
        </w:rPr>
        <w:t>țu Angelica</w:t>
      </w:r>
      <w:r w:rsidR="006859B5" w:rsidRPr="009D4FDE">
        <w:rPr>
          <w:rFonts w:ascii="Times New Roman" w:hAnsi="Times New Roman" w:cs="Times New Roman"/>
        </w:rPr>
        <w:t xml:space="preserve"> (fizică)</w:t>
      </w:r>
    </w:p>
    <w:p w:rsidR="00F372BA" w:rsidRPr="00A817E2" w:rsidRDefault="00F372BA" w:rsidP="002914E2">
      <w:pPr>
        <w:pStyle w:val="ListParagraph"/>
        <w:numPr>
          <w:ilvl w:val="0"/>
          <w:numId w:val="22"/>
        </w:numPr>
        <w:spacing w:after="0" w:line="360" w:lineRule="auto"/>
        <w:rPr>
          <w:rFonts w:ascii="Times New Roman" w:hAnsi="Times New Roman" w:cs="Times New Roman"/>
          <w:lang w:val="en-US"/>
        </w:rPr>
      </w:pPr>
      <w:r w:rsidRPr="00A817E2">
        <w:rPr>
          <w:rFonts w:ascii="Times New Roman" w:hAnsi="Times New Roman" w:cs="Times New Roman"/>
          <w:lang w:val="en-US"/>
        </w:rPr>
        <w:t>Profesor Teodorescu Nicoleta</w:t>
      </w:r>
      <w:r w:rsidR="006859B5" w:rsidRPr="00A817E2">
        <w:rPr>
          <w:rFonts w:ascii="Times New Roman" w:hAnsi="Times New Roman" w:cs="Times New Roman"/>
          <w:lang w:val="en-US"/>
        </w:rPr>
        <w:t xml:space="preserve"> </w:t>
      </w:r>
      <w:r w:rsidR="006859B5" w:rsidRPr="00A817E2">
        <w:rPr>
          <w:rFonts w:ascii="Times New Roman" w:hAnsi="Times New Roman" w:cs="Times New Roman"/>
        </w:rPr>
        <w:t>(matematică)</w:t>
      </w:r>
    </w:p>
    <w:p w:rsidR="00F372BA" w:rsidRPr="00A817E2" w:rsidRDefault="00F372BA" w:rsidP="002914E2">
      <w:pPr>
        <w:pStyle w:val="ListParagraph"/>
        <w:numPr>
          <w:ilvl w:val="0"/>
          <w:numId w:val="22"/>
        </w:numPr>
        <w:spacing w:after="0" w:line="360" w:lineRule="auto"/>
        <w:rPr>
          <w:rFonts w:ascii="Times New Roman" w:hAnsi="Times New Roman" w:cs="Times New Roman"/>
          <w:lang w:val="en-US"/>
        </w:rPr>
      </w:pPr>
      <w:r w:rsidRPr="00A817E2">
        <w:rPr>
          <w:rFonts w:ascii="Times New Roman" w:hAnsi="Times New Roman" w:cs="Times New Roman"/>
          <w:lang w:val="en-US"/>
        </w:rPr>
        <w:t xml:space="preserve">Profesor Cioroianu Iulian </w:t>
      </w:r>
      <w:r w:rsidR="006859B5" w:rsidRPr="00A817E2">
        <w:rPr>
          <w:rFonts w:ascii="Times New Roman" w:hAnsi="Times New Roman" w:cs="Times New Roman"/>
          <w:lang w:val="en-US"/>
        </w:rPr>
        <w:t>(informatică)</w:t>
      </w:r>
    </w:p>
    <w:p w:rsidR="00F372BA" w:rsidRPr="00A817E2" w:rsidRDefault="00F372BA" w:rsidP="002914E2">
      <w:pPr>
        <w:spacing w:line="360" w:lineRule="auto"/>
        <w:rPr>
          <w:rFonts w:ascii="Times New Roman" w:hAnsi="Times New Roman" w:cs="Times New Roman"/>
          <w:lang w:val="en-US"/>
        </w:rPr>
      </w:pPr>
    </w:p>
    <w:p w:rsidR="00F372BA" w:rsidRPr="00A817E2" w:rsidRDefault="00F372BA" w:rsidP="002914E2">
      <w:pPr>
        <w:spacing w:line="360" w:lineRule="auto"/>
        <w:rPr>
          <w:rFonts w:ascii="Times New Roman" w:hAnsi="Times New Roman" w:cs="Times New Roman"/>
          <w:i/>
          <w:lang w:val="en-US"/>
        </w:rPr>
      </w:pPr>
      <w:r w:rsidRPr="00A817E2">
        <w:rPr>
          <w:rFonts w:ascii="Times New Roman" w:hAnsi="Times New Roman" w:cs="Times New Roman"/>
          <w:i/>
          <w:lang w:val="en-US"/>
        </w:rPr>
        <w:t>Colaboratori:</w:t>
      </w:r>
    </w:p>
    <w:p w:rsidR="00F372BA" w:rsidRPr="00A817E2" w:rsidRDefault="00F372BA" w:rsidP="002914E2">
      <w:pPr>
        <w:pStyle w:val="ListParagraph"/>
        <w:numPr>
          <w:ilvl w:val="0"/>
          <w:numId w:val="23"/>
        </w:numPr>
        <w:spacing w:after="0" w:line="360" w:lineRule="auto"/>
        <w:rPr>
          <w:rFonts w:ascii="Times New Roman" w:hAnsi="Times New Roman" w:cs="Times New Roman"/>
          <w:lang w:val="en-US"/>
        </w:rPr>
      </w:pPr>
      <w:r w:rsidRPr="00A817E2">
        <w:rPr>
          <w:rFonts w:ascii="Times New Roman" w:hAnsi="Times New Roman" w:cs="Times New Roman"/>
          <w:lang w:val="en-US"/>
        </w:rPr>
        <w:t xml:space="preserve">Profesor </w:t>
      </w:r>
      <w:r w:rsidR="00A817E2">
        <w:rPr>
          <w:rFonts w:ascii="Times New Roman" w:hAnsi="Times New Roman" w:cs="Times New Roman"/>
          <w:lang w:val="en-US"/>
        </w:rPr>
        <w:t>Șargu Rodica</w:t>
      </w:r>
      <w:r w:rsidR="006859B5" w:rsidRPr="00A817E2">
        <w:rPr>
          <w:rFonts w:ascii="Times New Roman" w:hAnsi="Times New Roman" w:cs="Times New Roman"/>
          <w:lang w:val="en-US"/>
        </w:rPr>
        <w:t xml:space="preserve"> </w:t>
      </w:r>
      <w:r w:rsidR="006859B5" w:rsidRPr="00A817E2">
        <w:rPr>
          <w:rFonts w:ascii="Times New Roman" w:hAnsi="Times New Roman" w:cs="Times New Roman"/>
        </w:rPr>
        <w:t>(matematică)</w:t>
      </w:r>
    </w:p>
    <w:p w:rsidR="00F372BA" w:rsidRPr="00391D8A" w:rsidRDefault="00F372BA" w:rsidP="002914E2">
      <w:pPr>
        <w:pStyle w:val="ListParagraph"/>
        <w:numPr>
          <w:ilvl w:val="0"/>
          <w:numId w:val="23"/>
        </w:numPr>
        <w:spacing w:after="0" w:line="360" w:lineRule="auto"/>
        <w:rPr>
          <w:rFonts w:ascii="Times New Roman" w:hAnsi="Times New Roman" w:cs="Times New Roman"/>
          <w:lang w:val="en-US"/>
        </w:rPr>
      </w:pPr>
      <w:r w:rsidRPr="009D4FDE">
        <w:rPr>
          <w:rFonts w:ascii="Times New Roman" w:hAnsi="Times New Roman" w:cs="Times New Roman"/>
          <w:lang w:val="en-US"/>
        </w:rPr>
        <w:t xml:space="preserve">Profesor </w:t>
      </w:r>
      <w:r w:rsidR="00A817E2" w:rsidRPr="009D4FDE">
        <w:rPr>
          <w:rFonts w:ascii="Times New Roman" w:hAnsi="Times New Roman" w:cs="Times New Roman"/>
          <w:lang w:val="en-US"/>
        </w:rPr>
        <w:t>Cozoș Cerasela</w:t>
      </w:r>
      <w:r w:rsidR="006859B5" w:rsidRPr="009D4FDE">
        <w:rPr>
          <w:rFonts w:ascii="Times New Roman" w:hAnsi="Times New Roman" w:cs="Times New Roman"/>
        </w:rPr>
        <w:t xml:space="preserve"> (matematică)</w:t>
      </w:r>
    </w:p>
    <w:p w:rsidR="00391D8A" w:rsidRPr="009D4FDE" w:rsidRDefault="00391D8A" w:rsidP="002914E2">
      <w:pPr>
        <w:pStyle w:val="ListParagraph"/>
        <w:numPr>
          <w:ilvl w:val="0"/>
          <w:numId w:val="23"/>
        </w:numPr>
        <w:spacing w:after="0" w:line="360" w:lineRule="auto"/>
        <w:rPr>
          <w:rFonts w:ascii="Times New Roman" w:hAnsi="Times New Roman" w:cs="Times New Roman"/>
          <w:lang w:val="en-US"/>
        </w:rPr>
      </w:pPr>
      <w:r w:rsidRPr="009D4FDE">
        <w:rPr>
          <w:rFonts w:ascii="Times New Roman" w:hAnsi="Times New Roman" w:cs="Times New Roman"/>
          <w:lang w:val="en-US"/>
        </w:rPr>
        <w:t>Profesor Co</w:t>
      </w:r>
      <w:r>
        <w:rPr>
          <w:rFonts w:ascii="Times New Roman" w:hAnsi="Times New Roman" w:cs="Times New Roman"/>
          <w:lang w:val="en-US"/>
        </w:rPr>
        <w:t>bzaru Daniela</w:t>
      </w:r>
      <w:r w:rsidRPr="009D4FDE">
        <w:rPr>
          <w:rFonts w:ascii="Times New Roman" w:hAnsi="Times New Roman" w:cs="Times New Roman"/>
        </w:rPr>
        <w:t xml:space="preserve"> (matematică)</w:t>
      </w:r>
    </w:p>
    <w:p w:rsidR="00A817E2" w:rsidRPr="00A817E2" w:rsidRDefault="00A817E2" w:rsidP="002914E2">
      <w:pPr>
        <w:pStyle w:val="ListParagraph"/>
        <w:numPr>
          <w:ilvl w:val="0"/>
          <w:numId w:val="23"/>
        </w:numPr>
        <w:spacing w:after="0" w:line="360" w:lineRule="auto"/>
        <w:rPr>
          <w:rFonts w:ascii="Times New Roman" w:hAnsi="Times New Roman" w:cs="Times New Roman"/>
          <w:lang w:val="en-US"/>
        </w:rPr>
      </w:pPr>
      <w:r>
        <w:rPr>
          <w:rFonts w:ascii="Times New Roman" w:hAnsi="Times New Roman" w:cs="Times New Roman"/>
        </w:rPr>
        <w:t xml:space="preserve">Profesor Mocanu Alexandra </w:t>
      </w:r>
      <w:r w:rsidRPr="00A817E2">
        <w:rPr>
          <w:rFonts w:ascii="Times New Roman" w:hAnsi="Times New Roman" w:cs="Times New Roman"/>
        </w:rPr>
        <w:t>(matematică)</w:t>
      </w:r>
    </w:p>
    <w:p w:rsidR="00F372BA" w:rsidRPr="009D4FDE" w:rsidRDefault="00F372BA" w:rsidP="002914E2">
      <w:pPr>
        <w:pStyle w:val="ListParagraph"/>
        <w:numPr>
          <w:ilvl w:val="0"/>
          <w:numId w:val="23"/>
        </w:numPr>
        <w:spacing w:after="0" w:line="360" w:lineRule="auto"/>
        <w:rPr>
          <w:rFonts w:ascii="Times New Roman" w:hAnsi="Times New Roman" w:cs="Times New Roman"/>
          <w:lang w:val="en-US"/>
        </w:rPr>
      </w:pPr>
      <w:r w:rsidRPr="009D4FDE">
        <w:rPr>
          <w:rFonts w:ascii="Times New Roman" w:hAnsi="Times New Roman" w:cs="Times New Roman"/>
          <w:lang w:val="en-US"/>
        </w:rPr>
        <w:t xml:space="preserve">Profesor </w:t>
      </w:r>
      <w:r w:rsidR="006859B5" w:rsidRPr="009D4FDE">
        <w:rPr>
          <w:rFonts w:ascii="Times New Roman" w:hAnsi="Times New Roman" w:cs="Times New Roman"/>
          <w:lang w:val="en-US"/>
        </w:rPr>
        <w:t>Mazăre Valentina (fizică)</w:t>
      </w:r>
    </w:p>
    <w:p w:rsidR="00F372BA" w:rsidRPr="00A817E2" w:rsidRDefault="006859B5" w:rsidP="002914E2">
      <w:pPr>
        <w:pStyle w:val="ListParagraph"/>
        <w:numPr>
          <w:ilvl w:val="0"/>
          <w:numId w:val="23"/>
        </w:numPr>
        <w:spacing w:after="0" w:line="360" w:lineRule="auto"/>
        <w:rPr>
          <w:rFonts w:ascii="Times New Roman" w:hAnsi="Times New Roman" w:cs="Times New Roman"/>
          <w:lang w:val="en-US"/>
        </w:rPr>
      </w:pPr>
      <w:r w:rsidRPr="00A817E2">
        <w:rPr>
          <w:rFonts w:ascii="Times New Roman" w:hAnsi="Times New Roman" w:cs="Times New Roman"/>
        </w:rPr>
        <w:t>Profesor Chiscop Daniela (chimie)</w:t>
      </w:r>
    </w:p>
    <w:p w:rsidR="006859B5" w:rsidRPr="00A817E2" w:rsidRDefault="006859B5" w:rsidP="002914E2">
      <w:pPr>
        <w:pStyle w:val="ListParagraph"/>
        <w:numPr>
          <w:ilvl w:val="0"/>
          <w:numId w:val="23"/>
        </w:numPr>
        <w:spacing w:after="0" w:line="360" w:lineRule="auto"/>
        <w:rPr>
          <w:rFonts w:ascii="Times New Roman" w:hAnsi="Times New Roman" w:cs="Times New Roman"/>
          <w:lang w:val="en-US"/>
        </w:rPr>
      </w:pPr>
      <w:r w:rsidRPr="00A817E2">
        <w:rPr>
          <w:rFonts w:ascii="Times New Roman" w:hAnsi="Times New Roman" w:cs="Times New Roman"/>
        </w:rPr>
        <w:t>Profesor Cozma Iuliana (chimie)</w:t>
      </w:r>
    </w:p>
    <w:p w:rsidR="006859B5" w:rsidRPr="009D4FDE" w:rsidRDefault="006859B5" w:rsidP="002914E2">
      <w:pPr>
        <w:pStyle w:val="ListParagraph"/>
        <w:numPr>
          <w:ilvl w:val="0"/>
          <w:numId w:val="23"/>
        </w:numPr>
        <w:spacing w:after="0" w:line="360" w:lineRule="auto"/>
        <w:rPr>
          <w:rFonts w:ascii="Times New Roman" w:hAnsi="Times New Roman" w:cs="Times New Roman"/>
          <w:lang w:val="en-US"/>
        </w:rPr>
      </w:pPr>
      <w:r w:rsidRPr="009D4FDE">
        <w:rPr>
          <w:rFonts w:ascii="Times New Roman" w:hAnsi="Times New Roman" w:cs="Times New Roman"/>
        </w:rPr>
        <w:t>Profesor Lipcea Gabriela (biologie)</w:t>
      </w:r>
    </w:p>
    <w:p w:rsidR="006859B5" w:rsidRPr="009D4FDE" w:rsidRDefault="006859B5" w:rsidP="002914E2">
      <w:pPr>
        <w:pStyle w:val="ListParagraph"/>
        <w:numPr>
          <w:ilvl w:val="0"/>
          <w:numId w:val="23"/>
        </w:numPr>
        <w:spacing w:after="0" w:line="360" w:lineRule="auto"/>
        <w:rPr>
          <w:lang w:val="en-US"/>
        </w:rPr>
      </w:pPr>
      <w:r w:rsidRPr="009D4FDE">
        <w:rPr>
          <w:rFonts w:ascii="Times New Roman" w:hAnsi="Times New Roman" w:cs="Times New Roman"/>
        </w:rPr>
        <w:t>Profesor Dumitru Alina (informatică)</w:t>
      </w:r>
    </w:p>
    <w:p w:rsidR="00A817E2" w:rsidRPr="00A817E2" w:rsidRDefault="00A817E2" w:rsidP="002914E2">
      <w:pPr>
        <w:pStyle w:val="ListParagraph"/>
        <w:numPr>
          <w:ilvl w:val="0"/>
          <w:numId w:val="23"/>
        </w:numPr>
        <w:spacing w:after="0" w:line="360" w:lineRule="auto"/>
        <w:rPr>
          <w:lang w:val="en-US"/>
        </w:rPr>
      </w:pPr>
      <w:r w:rsidRPr="00A817E2">
        <w:rPr>
          <w:rFonts w:ascii="Times New Roman" w:hAnsi="Times New Roman" w:cs="Times New Roman"/>
        </w:rPr>
        <w:t xml:space="preserve">Profesor </w:t>
      </w:r>
      <w:r>
        <w:rPr>
          <w:rFonts w:ascii="Times New Roman" w:hAnsi="Times New Roman" w:cs="Times New Roman"/>
        </w:rPr>
        <w:t>Șușman Ghiuner</w:t>
      </w:r>
      <w:r w:rsidRPr="00A817E2">
        <w:rPr>
          <w:rFonts w:ascii="Times New Roman" w:hAnsi="Times New Roman" w:cs="Times New Roman"/>
        </w:rPr>
        <w:t xml:space="preserve"> (informatică)</w:t>
      </w:r>
    </w:p>
    <w:p w:rsidR="005B790D" w:rsidRPr="00A817E2" w:rsidRDefault="00C11978" w:rsidP="002914E2">
      <w:pPr>
        <w:pStyle w:val="ListParagraph"/>
        <w:numPr>
          <w:ilvl w:val="0"/>
          <w:numId w:val="23"/>
        </w:numPr>
        <w:spacing w:after="0" w:line="360" w:lineRule="auto"/>
        <w:rPr>
          <w:lang w:val="en-US"/>
        </w:rPr>
      </w:pPr>
      <w:r w:rsidRPr="00A817E2">
        <w:rPr>
          <w:rFonts w:ascii="Times New Roman" w:hAnsi="Times New Roman" w:cs="Times New Roman"/>
        </w:rPr>
        <w:t>Profesor Grasu Antoaneta (informatica)</w:t>
      </w:r>
    </w:p>
    <w:p w:rsidR="009D4FDE" w:rsidRDefault="009D4FDE" w:rsidP="002914E2">
      <w:pPr>
        <w:spacing w:line="360" w:lineRule="auto"/>
        <w:rPr>
          <w:rFonts w:ascii="Times New Roman" w:hAnsi="Times New Roman" w:cs="Times New Roman"/>
          <w:lang w:val="en-US"/>
        </w:rPr>
      </w:pPr>
    </w:p>
    <w:p w:rsidR="006859B5" w:rsidRPr="00A817E2" w:rsidRDefault="00C22408" w:rsidP="002914E2">
      <w:pPr>
        <w:spacing w:line="360" w:lineRule="auto"/>
        <w:rPr>
          <w:rFonts w:ascii="Times New Roman" w:hAnsi="Times New Roman" w:cs="Times New Roman"/>
          <w:lang w:val="en-US"/>
        </w:rPr>
      </w:pPr>
      <w:proofErr w:type="gramStart"/>
      <w:r>
        <w:rPr>
          <w:rFonts w:ascii="Times New Roman" w:hAnsi="Times New Roman" w:cs="Times New Roman"/>
          <w:lang w:val="en-US"/>
        </w:rPr>
        <w:t xml:space="preserve">Tehnoredactor </w:t>
      </w:r>
      <w:r w:rsidR="006859B5" w:rsidRPr="00A817E2">
        <w:rPr>
          <w:rFonts w:ascii="Times New Roman" w:hAnsi="Times New Roman" w:cs="Times New Roman"/>
          <w:lang w:val="en-US"/>
        </w:rPr>
        <w:t>:</w:t>
      </w:r>
      <w:proofErr w:type="gramEnd"/>
    </w:p>
    <w:p w:rsidR="000108C8" w:rsidRPr="00A817E2" w:rsidRDefault="006859B5" w:rsidP="002914E2">
      <w:pPr>
        <w:pStyle w:val="ListParagraph"/>
        <w:numPr>
          <w:ilvl w:val="0"/>
          <w:numId w:val="24"/>
        </w:numPr>
        <w:spacing w:after="0" w:line="360" w:lineRule="auto"/>
        <w:rPr>
          <w:rFonts w:ascii="Times New Roman" w:hAnsi="Times New Roman" w:cs="Times New Roman"/>
          <w:lang w:val="en-US"/>
        </w:rPr>
      </w:pPr>
      <w:r w:rsidRPr="00A817E2">
        <w:rPr>
          <w:rFonts w:ascii="Times New Roman" w:hAnsi="Times New Roman" w:cs="Times New Roman"/>
          <w:lang w:val="en-US"/>
        </w:rPr>
        <w:t>Profesor Cioroianu Iulian (informatică)</w:t>
      </w:r>
    </w:p>
    <w:p w:rsidR="000108C8" w:rsidRDefault="000108C8">
      <w:pPr>
        <w:rPr>
          <w:rFonts w:ascii="Times New Roman" w:eastAsiaTheme="minorEastAsia" w:hAnsi="Times New Roman" w:cs="Times New Roman"/>
          <w:sz w:val="22"/>
          <w:lang w:val="en-US" w:eastAsia="ro-RO"/>
        </w:rPr>
      </w:pPr>
      <w:r>
        <w:rPr>
          <w:rFonts w:ascii="Times New Roman" w:hAnsi="Times New Roman" w:cs="Times New Roman"/>
          <w:lang w:val="en-US"/>
        </w:rPr>
        <w:br w:type="page"/>
      </w:r>
    </w:p>
    <w:p w:rsidR="002600CC" w:rsidRPr="00A910ED" w:rsidRDefault="00A910ED">
      <w:pPr>
        <w:rPr>
          <w:sz w:val="48"/>
          <w:lang w:val="en-US"/>
        </w:rPr>
      </w:pPr>
      <w:r w:rsidRPr="00A910ED">
        <w:rPr>
          <w:sz w:val="48"/>
          <w:lang w:val="en-US"/>
        </w:rPr>
        <w:lastRenderedPageBreak/>
        <w:t>CUPRINS:</w:t>
      </w:r>
    </w:p>
    <w:p w:rsidR="002600CC" w:rsidRDefault="002600CC">
      <w:pPr>
        <w:rPr>
          <w:lang w:val="en-US"/>
        </w:rPr>
      </w:pPr>
    </w:p>
    <w:p w:rsidR="002600CC" w:rsidRDefault="002600CC">
      <w:pPr>
        <w:rPr>
          <w:lang w:val="en-US"/>
        </w:rPr>
      </w:pPr>
    </w:p>
    <w:p w:rsidR="00A910ED" w:rsidRPr="00A910ED" w:rsidRDefault="00A910ED" w:rsidP="00A910ED">
      <w:pPr>
        <w:spacing w:line="360" w:lineRule="auto"/>
        <w:rPr>
          <w:rFonts w:ascii="Times New Roman" w:hAnsi="Times New Roman" w:cs="Times New Roman"/>
          <w:b/>
          <w:sz w:val="32"/>
          <w:lang w:val="en-US"/>
        </w:rPr>
      </w:pPr>
      <w:r w:rsidRPr="00A910ED">
        <w:rPr>
          <w:rFonts w:ascii="Times New Roman" w:hAnsi="Times New Roman" w:cs="Times New Roman"/>
          <w:b/>
          <w:sz w:val="28"/>
          <w:lang w:val="en-US"/>
        </w:rPr>
        <w:t xml:space="preserve">CAPITOLUL I. </w:t>
      </w:r>
      <w:r w:rsidR="002914E2">
        <w:rPr>
          <w:rFonts w:ascii="Times New Roman" w:hAnsi="Times New Roman" w:cs="Times New Roman"/>
          <w:b/>
          <w:sz w:val="28"/>
          <w:lang w:val="en-US"/>
        </w:rPr>
        <w:t>Cu un z</w:t>
      </w:r>
      <w:r w:rsidR="002914E2">
        <w:rPr>
          <w:rFonts w:ascii="Times New Roman" w:hAnsi="Times New Roman" w:cs="Times New Roman"/>
          <w:b/>
          <w:sz w:val="28"/>
        </w:rPr>
        <w:t xml:space="preserve">âmbet </w:t>
      </w:r>
      <w:proofErr w:type="gramStart"/>
      <w:r w:rsidR="002914E2">
        <w:rPr>
          <w:rFonts w:ascii="Times New Roman" w:hAnsi="Times New Roman" w:cs="Times New Roman"/>
          <w:b/>
          <w:sz w:val="28"/>
        </w:rPr>
        <w:t>înainte</w:t>
      </w:r>
      <w:r w:rsidRPr="00A910ED">
        <w:rPr>
          <w:rFonts w:ascii="Times New Roman" w:hAnsi="Times New Roman" w:cs="Times New Roman"/>
          <w:b/>
          <w:sz w:val="28"/>
          <w:lang w:val="en-US"/>
        </w:rPr>
        <w:t xml:space="preserve"> !</w:t>
      </w:r>
      <w:proofErr w:type="gramEnd"/>
      <w:r w:rsidR="00675FCA" w:rsidRPr="00A910ED">
        <w:rPr>
          <w:rFonts w:ascii="Times New Roman" w:hAnsi="Times New Roman" w:cs="Times New Roman"/>
          <w:b/>
          <w:sz w:val="32"/>
          <w:lang w:val="en-US"/>
        </w:rPr>
        <w:fldChar w:fldCharType="begin"/>
      </w:r>
      <w:r w:rsidRPr="00A910ED">
        <w:rPr>
          <w:rFonts w:ascii="Times New Roman" w:hAnsi="Times New Roman" w:cs="Times New Roman"/>
          <w:sz w:val="32"/>
        </w:rPr>
        <w:instrText xml:space="preserve"> XE "</w:instrText>
      </w:r>
      <w:r w:rsidRPr="00A910ED">
        <w:rPr>
          <w:rFonts w:ascii="Times New Roman" w:hAnsi="Times New Roman" w:cs="Times New Roman"/>
          <w:b/>
          <w:sz w:val="32"/>
          <w:lang w:val="en-US"/>
        </w:rPr>
        <w:instrText>CAPITOLUL I. Hai sa ne amuzam putin inainte !</w:instrText>
      </w:r>
      <w:r w:rsidRPr="00A910ED">
        <w:rPr>
          <w:rFonts w:ascii="Times New Roman" w:hAnsi="Times New Roman" w:cs="Times New Roman"/>
          <w:sz w:val="32"/>
        </w:rPr>
        <w:instrText xml:space="preserve">" </w:instrText>
      </w:r>
      <w:r w:rsidR="00675FCA" w:rsidRPr="00A910ED">
        <w:rPr>
          <w:rFonts w:ascii="Times New Roman" w:hAnsi="Times New Roman" w:cs="Times New Roman"/>
          <w:b/>
          <w:sz w:val="32"/>
          <w:lang w:val="en-US"/>
        </w:rPr>
        <w:fldChar w:fldCharType="end"/>
      </w:r>
    </w:p>
    <w:p w:rsidR="002600CC" w:rsidRDefault="001D4A21" w:rsidP="00DE3117">
      <w:pPr>
        <w:spacing w:line="360" w:lineRule="auto"/>
        <w:rPr>
          <w:rFonts w:ascii="Times New Roman" w:hAnsi="Times New Roman" w:cs="Calibri"/>
          <w:szCs w:val="32"/>
        </w:rPr>
      </w:pPr>
      <w:r>
        <w:rPr>
          <w:rFonts w:ascii="Times New Roman" w:hAnsi="Times New Roman" w:cs="Calibri"/>
          <w:szCs w:val="32"/>
        </w:rPr>
        <w:t>Glume</w:t>
      </w:r>
      <w:r w:rsidRPr="001D4A21">
        <w:rPr>
          <w:rFonts w:ascii="Times New Roman" w:hAnsi="Times New Roman" w:cs="Times New Roman"/>
          <w:lang w:val="en-US"/>
        </w:rPr>
        <w:t xml:space="preserve"> la mate’</w:t>
      </w:r>
      <w:r w:rsidR="00A910ED">
        <w:rPr>
          <w:rFonts w:ascii="Times New Roman" w:hAnsi="Times New Roman" w:cs="Calibri"/>
          <w:szCs w:val="32"/>
        </w:rPr>
        <w:t>.......................................................................................................</w:t>
      </w:r>
      <w:r w:rsidR="00420B97">
        <w:rPr>
          <w:rFonts w:ascii="Times New Roman" w:hAnsi="Times New Roman" w:cs="Calibri"/>
          <w:szCs w:val="32"/>
        </w:rPr>
        <w:t>...................</w:t>
      </w:r>
      <w:r w:rsidR="00A910ED">
        <w:rPr>
          <w:rFonts w:ascii="Times New Roman" w:hAnsi="Times New Roman" w:cs="Calibri"/>
          <w:szCs w:val="32"/>
        </w:rPr>
        <w:t xml:space="preserve"> 4</w:t>
      </w:r>
    </w:p>
    <w:p w:rsidR="002600CC" w:rsidRDefault="00A910ED" w:rsidP="00DE3117">
      <w:pPr>
        <w:spacing w:line="360" w:lineRule="auto"/>
        <w:rPr>
          <w:rFonts w:ascii="Times New Roman" w:eastAsia="Times New Roman" w:hAnsi="Times New Roman" w:cs="Times New Roman"/>
        </w:rPr>
      </w:pPr>
      <w:r w:rsidRPr="00A910ED">
        <w:rPr>
          <w:rFonts w:ascii="Times New Roman" w:eastAsia="Times New Roman" w:hAnsi="Times New Roman" w:cs="Times New Roman"/>
        </w:rPr>
        <w:t xml:space="preserve">Glume </w:t>
      </w:r>
      <w:r w:rsidR="00420B97">
        <w:rPr>
          <w:rFonts w:ascii="Times New Roman" w:eastAsia="Times New Roman" w:hAnsi="Times New Roman" w:cs="Times New Roman"/>
        </w:rPr>
        <w:t>la info</w:t>
      </w:r>
      <w:r w:rsidR="00420B97">
        <w:rPr>
          <w:rFonts w:ascii="Times New Roman" w:eastAsia="Times New Roman" w:hAnsi="Times New Roman" w:cs="Times New Roman"/>
          <w:lang w:val="en-US"/>
        </w:rPr>
        <w:t>’ .</w:t>
      </w:r>
      <w:r w:rsidRPr="00A910ED">
        <w:rPr>
          <w:rFonts w:ascii="Times New Roman" w:eastAsia="Times New Roman" w:hAnsi="Times New Roman" w:cs="Times New Roman"/>
        </w:rPr>
        <w:t>.................................................................................</w:t>
      </w:r>
      <w:r w:rsidR="00420B97">
        <w:rPr>
          <w:rFonts w:ascii="Times New Roman" w:eastAsia="Times New Roman" w:hAnsi="Times New Roman" w:cs="Times New Roman"/>
        </w:rPr>
        <w:t>........................................ 4</w:t>
      </w:r>
    </w:p>
    <w:p w:rsidR="00DE3117" w:rsidRPr="00DE3117" w:rsidRDefault="00DE3117" w:rsidP="00805DDF">
      <w:pPr>
        <w:spacing w:before="120" w:line="360" w:lineRule="auto"/>
        <w:rPr>
          <w:rFonts w:ascii="Times New Roman" w:hAnsi="Times New Roman" w:cs="Times New Roman"/>
          <w:b/>
          <w:sz w:val="28"/>
          <w:szCs w:val="24"/>
          <w:lang w:val="en-US"/>
        </w:rPr>
      </w:pPr>
      <w:r w:rsidRPr="00DE3117">
        <w:rPr>
          <w:rFonts w:ascii="Times New Roman" w:hAnsi="Times New Roman" w:cs="Times New Roman"/>
          <w:b/>
          <w:sz w:val="28"/>
          <w:szCs w:val="24"/>
          <w:lang w:val="en-US"/>
        </w:rPr>
        <w:t>CAPITOLUL II. Muncă și distracț</w:t>
      </w:r>
      <w:proofErr w:type="gramStart"/>
      <w:r w:rsidRPr="00DE3117">
        <w:rPr>
          <w:rFonts w:ascii="Times New Roman" w:hAnsi="Times New Roman" w:cs="Times New Roman"/>
          <w:b/>
          <w:sz w:val="28"/>
          <w:szCs w:val="24"/>
          <w:lang w:val="en-US"/>
        </w:rPr>
        <w:t>ie !</w:t>
      </w:r>
      <w:proofErr w:type="gramEnd"/>
      <w:r w:rsidR="00675FCA" w:rsidRPr="00DE3117">
        <w:rPr>
          <w:rFonts w:ascii="Times New Roman" w:hAnsi="Times New Roman" w:cs="Times New Roman"/>
          <w:b/>
          <w:sz w:val="28"/>
          <w:szCs w:val="24"/>
          <w:lang w:val="en-US"/>
        </w:rPr>
        <w:fldChar w:fldCharType="begin"/>
      </w:r>
      <w:r w:rsidRPr="00DE3117">
        <w:rPr>
          <w:rFonts w:ascii="Times New Roman" w:hAnsi="Times New Roman" w:cs="Times New Roman"/>
          <w:sz w:val="28"/>
          <w:szCs w:val="24"/>
        </w:rPr>
        <w:instrText xml:space="preserve"> XE "</w:instrText>
      </w:r>
      <w:r w:rsidRPr="00DE3117">
        <w:rPr>
          <w:rFonts w:ascii="Times New Roman" w:hAnsi="Times New Roman" w:cs="Times New Roman"/>
          <w:b/>
          <w:sz w:val="28"/>
          <w:szCs w:val="24"/>
          <w:lang w:val="en-US"/>
        </w:rPr>
        <w:instrText>CAPITOLUL I. Hai sa ne amuzam putin inainte !</w:instrText>
      </w:r>
      <w:r w:rsidRPr="00DE3117">
        <w:rPr>
          <w:rFonts w:ascii="Times New Roman" w:hAnsi="Times New Roman" w:cs="Times New Roman"/>
          <w:sz w:val="28"/>
          <w:szCs w:val="24"/>
        </w:rPr>
        <w:instrText xml:space="preserve">" </w:instrText>
      </w:r>
      <w:r w:rsidR="00675FCA" w:rsidRPr="00DE3117">
        <w:rPr>
          <w:rFonts w:ascii="Times New Roman" w:hAnsi="Times New Roman" w:cs="Times New Roman"/>
          <w:b/>
          <w:sz w:val="28"/>
          <w:szCs w:val="24"/>
          <w:lang w:val="en-US"/>
        </w:rPr>
        <w:fldChar w:fldCharType="end"/>
      </w:r>
    </w:p>
    <w:p w:rsidR="00DE3117" w:rsidRDefault="008A26A7" w:rsidP="00DE3117">
      <w:pPr>
        <w:spacing w:line="360" w:lineRule="auto"/>
        <w:rPr>
          <w:rFonts w:ascii="Times New Roman" w:eastAsia="Times New Roman" w:hAnsi="Times New Roman" w:cs="Times New Roman"/>
          <w:szCs w:val="24"/>
        </w:rPr>
      </w:pPr>
      <w:r w:rsidRPr="008A26A7">
        <w:rPr>
          <w:rFonts w:ascii="Times New Roman" w:eastAsia="Calibri" w:hAnsi="Times New Roman" w:cs="Times New Roman"/>
        </w:rPr>
        <w:t>Rebus</w:t>
      </w:r>
      <w:r w:rsidRPr="008A26A7">
        <w:rPr>
          <w:rFonts w:ascii="Times New Roman" w:hAnsi="Times New Roman" w:cs="Times New Roman"/>
        </w:rPr>
        <w:t xml:space="preserve"> la fizică !</w:t>
      </w:r>
      <w:r w:rsidR="00DE3117">
        <w:rPr>
          <w:rFonts w:ascii="Times New Roman" w:eastAsia="Times New Roman" w:hAnsi="Times New Roman" w:cs="Times New Roman"/>
          <w:szCs w:val="24"/>
        </w:rPr>
        <w:t xml:space="preserve"> ...............................</w:t>
      </w:r>
      <w:r>
        <w:rPr>
          <w:rFonts w:ascii="Times New Roman" w:eastAsia="Times New Roman" w:hAnsi="Times New Roman" w:cs="Times New Roman"/>
          <w:szCs w:val="24"/>
        </w:rPr>
        <w:t>................................</w:t>
      </w:r>
      <w:r w:rsidR="00DE3117">
        <w:rPr>
          <w:rFonts w:ascii="Times New Roman" w:eastAsia="Times New Roman" w:hAnsi="Times New Roman" w:cs="Times New Roman"/>
          <w:szCs w:val="24"/>
        </w:rPr>
        <w:t>...........................</w:t>
      </w:r>
      <w:r>
        <w:rPr>
          <w:rFonts w:ascii="Times New Roman" w:eastAsia="Times New Roman" w:hAnsi="Times New Roman" w:cs="Times New Roman"/>
          <w:szCs w:val="24"/>
        </w:rPr>
        <w:t>.............................. 5</w:t>
      </w:r>
    </w:p>
    <w:p w:rsidR="00DE3117" w:rsidRPr="00DE3117" w:rsidRDefault="008A26A7" w:rsidP="00DE3117">
      <w:pPr>
        <w:spacing w:line="360" w:lineRule="auto"/>
        <w:rPr>
          <w:rFonts w:ascii="Times New Roman" w:eastAsia="Times New Roman" w:hAnsi="Times New Roman" w:cs="Times New Roman"/>
          <w:sz w:val="22"/>
          <w:szCs w:val="24"/>
        </w:rPr>
      </w:pPr>
      <w:r w:rsidRPr="008A26A7">
        <w:rPr>
          <w:rFonts w:ascii="Times New Roman" w:hAnsi="Times New Roman" w:cs="Times New Roman"/>
          <w:szCs w:val="24"/>
        </w:rPr>
        <w:t xml:space="preserve">Echipamente de reţea globală: rol şi funcţionare </w:t>
      </w:r>
      <w:r w:rsidR="00DE3117">
        <w:rPr>
          <w:rFonts w:ascii="Times New Roman" w:hAnsi="Times New Roman" w:cs="Times New Roman"/>
        </w:rPr>
        <w:t>.</w:t>
      </w:r>
      <w:r>
        <w:rPr>
          <w:rFonts w:ascii="Times New Roman" w:hAnsi="Times New Roman" w:cs="Times New Roman"/>
        </w:rPr>
        <w:t>............</w:t>
      </w:r>
      <w:r w:rsidR="00DE3117">
        <w:rPr>
          <w:rFonts w:ascii="Times New Roman" w:hAnsi="Times New Roman" w:cs="Times New Roman"/>
        </w:rPr>
        <w:t>........................................................</w:t>
      </w:r>
      <w:r w:rsidR="00DE3117">
        <w:rPr>
          <w:rFonts w:ascii="Times New Roman" w:eastAsia="Times New Roman" w:hAnsi="Times New Roman" w:cs="Times New Roman"/>
          <w:sz w:val="22"/>
          <w:szCs w:val="24"/>
        </w:rPr>
        <w:t xml:space="preserve"> </w:t>
      </w:r>
      <w:r>
        <w:rPr>
          <w:rFonts w:ascii="Times New Roman" w:hAnsi="Times New Roman" w:cs="Times New Roman"/>
        </w:rPr>
        <w:t>6</w:t>
      </w:r>
    </w:p>
    <w:p w:rsidR="00DE3117" w:rsidRPr="00DE3117" w:rsidRDefault="00D87C63" w:rsidP="00DE3117">
      <w:pPr>
        <w:spacing w:line="360" w:lineRule="auto"/>
        <w:rPr>
          <w:rFonts w:ascii="Times New Roman" w:eastAsia="Times New Roman" w:hAnsi="Times New Roman" w:cs="Times New Roman"/>
          <w:sz w:val="22"/>
          <w:szCs w:val="24"/>
        </w:rPr>
      </w:pPr>
      <w:r w:rsidRPr="00D87C63">
        <w:rPr>
          <w:rFonts w:ascii="Times New Roman" w:hAnsi="Times New Roman" w:cs="Times New Roman"/>
          <w:lang w:val="en-US"/>
        </w:rPr>
        <w:t xml:space="preserve">Probleme pentru concursurile de </w:t>
      </w:r>
      <w:proofErr w:type="gramStart"/>
      <w:r w:rsidRPr="00D87C63">
        <w:rPr>
          <w:rFonts w:ascii="Times New Roman" w:hAnsi="Times New Roman" w:cs="Times New Roman"/>
          <w:lang w:val="en-US"/>
        </w:rPr>
        <w:t>matematică</w:t>
      </w:r>
      <w:r w:rsidR="00DE3117">
        <w:rPr>
          <w:rFonts w:ascii="Times New Roman" w:hAnsi="Times New Roman" w:cs="Times New Roman"/>
        </w:rPr>
        <w:t xml:space="preserve"> </w:t>
      </w:r>
      <w:r>
        <w:rPr>
          <w:rFonts w:ascii="Times New Roman" w:hAnsi="Times New Roman" w:cs="Times New Roman"/>
        </w:rPr>
        <w:t>.</w:t>
      </w:r>
      <w:r w:rsidR="00DE3117">
        <w:rPr>
          <w:rFonts w:ascii="Times New Roman" w:hAnsi="Times New Roman" w:cs="Times New Roman"/>
        </w:rPr>
        <w:t>............................................</w:t>
      </w:r>
      <w:r>
        <w:rPr>
          <w:rFonts w:ascii="Times New Roman" w:hAnsi="Times New Roman" w:cs="Times New Roman"/>
        </w:rPr>
        <w:t>.............................</w:t>
      </w:r>
      <w:proofErr w:type="gramEnd"/>
      <w:r>
        <w:rPr>
          <w:rFonts w:ascii="Times New Roman" w:hAnsi="Times New Roman" w:cs="Times New Roman"/>
        </w:rPr>
        <w:t xml:space="preserve"> 9</w:t>
      </w:r>
      <w:r w:rsidR="00DE3117">
        <w:rPr>
          <w:rFonts w:ascii="Times New Roman" w:hAnsi="Times New Roman" w:cs="Times New Roman"/>
        </w:rPr>
        <w:t xml:space="preserve"> </w:t>
      </w:r>
    </w:p>
    <w:p w:rsidR="00A910ED" w:rsidRPr="00DE3117" w:rsidRDefault="00D87C63" w:rsidP="00DE3117">
      <w:pPr>
        <w:spacing w:line="360" w:lineRule="auto"/>
        <w:rPr>
          <w:rFonts w:ascii="Times New Roman" w:hAnsi="Times New Roman" w:cs="Times New Roman"/>
          <w:sz w:val="22"/>
          <w:szCs w:val="24"/>
          <w:lang w:val="en-US"/>
        </w:rPr>
      </w:pPr>
      <w:r w:rsidRPr="00D87C63">
        <w:rPr>
          <w:rFonts w:ascii="Times New Roman" w:hAnsi="Times New Roman" w:cs="Times New Roman"/>
          <w:szCs w:val="28"/>
          <w:lang w:val="pt-BR"/>
        </w:rPr>
        <w:t>Arborele numerelor compuse</w:t>
      </w:r>
      <w:r w:rsidR="00DE3117" w:rsidRPr="00DE3117">
        <w:rPr>
          <w:rFonts w:ascii="Times New Roman" w:hAnsi="Times New Roman" w:cs="Times New Roman"/>
        </w:rPr>
        <w:t xml:space="preserve"> ............................</w:t>
      </w:r>
      <w:r w:rsidR="00DE3117">
        <w:rPr>
          <w:rFonts w:ascii="Times New Roman" w:hAnsi="Times New Roman" w:cs="Times New Roman"/>
        </w:rPr>
        <w:t>..............</w:t>
      </w:r>
      <w:r w:rsidR="00DE3117" w:rsidRPr="00DE3117">
        <w:rPr>
          <w:rFonts w:ascii="Times New Roman" w:hAnsi="Times New Roman" w:cs="Times New Roman"/>
        </w:rPr>
        <w:t>.................................................</w:t>
      </w:r>
      <w:r>
        <w:rPr>
          <w:rFonts w:ascii="Times New Roman" w:hAnsi="Times New Roman" w:cs="Times New Roman"/>
        </w:rPr>
        <w:t>.......</w:t>
      </w:r>
      <w:r w:rsidR="00DE3117" w:rsidRPr="00DE3117">
        <w:rPr>
          <w:rFonts w:ascii="Times New Roman" w:hAnsi="Times New Roman" w:cs="Times New Roman"/>
        </w:rPr>
        <w:t xml:space="preserve"> 10</w:t>
      </w:r>
    </w:p>
    <w:p w:rsidR="00DE3117" w:rsidRPr="00DE3117" w:rsidRDefault="002914E2" w:rsidP="00805DDF">
      <w:pPr>
        <w:spacing w:before="120" w:line="360" w:lineRule="auto"/>
        <w:rPr>
          <w:rFonts w:ascii="Times New Roman" w:hAnsi="Times New Roman" w:cs="Times New Roman"/>
          <w:b/>
          <w:sz w:val="32"/>
          <w:lang w:val="en-US"/>
        </w:rPr>
      </w:pPr>
      <w:r>
        <w:rPr>
          <w:rFonts w:ascii="Times New Roman" w:hAnsi="Times New Roman" w:cs="Times New Roman"/>
          <w:b/>
          <w:sz w:val="28"/>
          <w:lang w:val="en-US"/>
        </w:rPr>
        <w:t xml:space="preserve">CAPITOLUL III. Să lecturăm </w:t>
      </w:r>
      <w:proofErr w:type="gramStart"/>
      <w:r>
        <w:rPr>
          <w:rFonts w:ascii="Times New Roman" w:hAnsi="Times New Roman" w:cs="Times New Roman"/>
          <w:b/>
          <w:sz w:val="28"/>
          <w:lang w:val="en-US"/>
        </w:rPr>
        <w:t>î</w:t>
      </w:r>
      <w:r w:rsidR="00DE3117" w:rsidRPr="00DE3117">
        <w:rPr>
          <w:rFonts w:ascii="Times New Roman" w:hAnsi="Times New Roman" w:cs="Times New Roman"/>
          <w:b/>
          <w:sz w:val="28"/>
          <w:lang w:val="en-US"/>
        </w:rPr>
        <w:t>mpreună !</w:t>
      </w:r>
      <w:proofErr w:type="gramEnd"/>
      <w:r w:rsidR="00675FCA" w:rsidRPr="00DE3117">
        <w:rPr>
          <w:rFonts w:ascii="Times New Roman" w:hAnsi="Times New Roman" w:cs="Times New Roman"/>
          <w:b/>
          <w:sz w:val="32"/>
          <w:lang w:val="en-US"/>
        </w:rPr>
        <w:fldChar w:fldCharType="begin"/>
      </w:r>
      <w:r w:rsidR="00DE3117" w:rsidRPr="00DE3117">
        <w:rPr>
          <w:rFonts w:ascii="Times New Roman" w:hAnsi="Times New Roman" w:cs="Times New Roman"/>
          <w:sz w:val="32"/>
        </w:rPr>
        <w:instrText xml:space="preserve"> XE "</w:instrText>
      </w:r>
      <w:r w:rsidR="00DE3117" w:rsidRPr="00DE3117">
        <w:rPr>
          <w:rFonts w:ascii="Times New Roman" w:hAnsi="Times New Roman" w:cs="Times New Roman"/>
          <w:b/>
          <w:sz w:val="32"/>
          <w:lang w:val="en-US"/>
        </w:rPr>
        <w:instrText>CAPITOLUL I. Hai sa ne amuzam putin inainte !</w:instrText>
      </w:r>
      <w:r w:rsidR="00DE3117" w:rsidRPr="00DE3117">
        <w:rPr>
          <w:rFonts w:ascii="Times New Roman" w:hAnsi="Times New Roman" w:cs="Times New Roman"/>
          <w:sz w:val="32"/>
        </w:rPr>
        <w:instrText xml:space="preserve">" </w:instrText>
      </w:r>
      <w:r w:rsidR="00675FCA" w:rsidRPr="00DE3117">
        <w:rPr>
          <w:rFonts w:ascii="Times New Roman" w:hAnsi="Times New Roman" w:cs="Times New Roman"/>
          <w:b/>
          <w:sz w:val="32"/>
          <w:lang w:val="en-US"/>
        </w:rPr>
        <w:fldChar w:fldCharType="end"/>
      </w:r>
    </w:p>
    <w:p w:rsidR="002600CC" w:rsidRPr="00E45ECC" w:rsidRDefault="00E45ECC" w:rsidP="00DE3117">
      <w:pPr>
        <w:spacing w:line="360" w:lineRule="auto"/>
        <w:rPr>
          <w:rFonts w:ascii="Times New Roman" w:hAnsi="Times New Roman" w:cs="Times New Roman"/>
          <w:szCs w:val="24"/>
          <w:lang w:val="en-US"/>
        </w:rPr>
      </w:pPr>
      <w:r w:rsidRPr="00E45ECC">
        <w:rPr>
          <w:rFonts w:ascii="Times New Roman" w:hAnsi="Times New Roman" w:cs="Times New Roman"/>
          <w:szCs w:val="24"/>
          <w:lang w:val="it-IT"/>
        </w:rPr>
        <w:t>Efectele consumului de alcool asupra organismului</w:t>
      </w:r>
      <w:r w:rsidR="00DE3117" w:rsidRPr="00E45ECC">
        <w:rPr>
          <w:rFonts w:ascii="Times New Roman" w:eastAsia="Arial" w:hAnsi="Times New Roman" w:cs="Times New Roman"/>
          <w:szCs w:val="24"/>
        </w:rPr>
        <w:t xml:space="preserve"> ...................</w:t>
      </w:r>
      <w:r w:rsidRPr="00E45ECC">
        <w:rPr>
          <w:rFonts w:ascii="Times New Roman" w:eastAsia="Arial" w:hAnsi="Times New Roman" w:cs="Times New Roman"/>
          <w:szCs w:val="24"/>
        </w:rPr>
        <w:t>...................</w:t>
      </w:r>
      <w:r>
        <w:rPr>
          <w:rFonts w:ascii="Times New Roman" w:eastAsia="Arial" w:hAnsi="Times New Roman" w:cs="Times New Roman"/>
          <w:szCs w:val="24"/>
        </w:rPr>
        <w:t>...............</w:t>
      </w:r>
      <w:r w:rsidRPr="00E45ECC">
        <w:rPr>
          <w:rFonts w:ascii="Times New Roman" w:eastAsia="Arial" w:hAnsi="Times New Roman" w:cs="Times New Roman"/>
          <w:szCs w:val="24"/>
        </w:rPr>
        <w:t>.......... 12</w:t>
      </w:r>
    </w:p>
    <w:p w:rsidR="002600CC" w:rsidRPr="00E45ECC" w:rsidRDefault="00E45ECC" w:rsidP="00DE3117">
      <w:pPr>
        <w:spacing w:line="360" w:lineRule="auto"/>
        <w:rPr>
          <w:rFonts w:ascii="Times New Roman" w:hAnsi="Times New Roman" w:cs="Times New Roman"/>
          <w:szCs w:val="24"/>
          <w:lang w:val="en-US"/>
        </w:rPr>
      </w:pPr>
      <w:r w:rsidRPr="00E45ECC">
        <w:rPr>
          <w:rFonts w:ascii="Times New Roman" w:hAnsi="Times New Roman" w:cs="Times New Roman"/>
          <w:kern w:val="36"/>
          <w:szCs w:val="24"/>
          <w:lang w:val="it-IT"/>
        </w:rPr>
        <w:t>Efectele fumatului asupra sănătăţii organismului</w:t>
      </w:r>
      <w:r w:rsidR="007B5B65" w:rsidRPr="00E45ECC">
        <w:rPr>
          <w:rFonts w:ascii="Times New Roman" w:hAnsi="Times New Roman" w:cs="Times New Roman"/>
          <w:szCs w:val="24"/>
          <w:lang w:val="en-US"/>
        </w:rPr>
        <w:t xml:space="preserve"> </w:t>
      </w:r>
      <w:r w:rsidRPr="00E45ECC">
        <w:rPr>
          <w:rFonts w:ascii="Times New Roman" w:hAnsi="Times New Roman" w:cs="Times New Roman"/>
          <w:szCs w:val="24"/>
          <w:lang w:val="en-US"/>
        </w:rPr>
        <w:t>..……………………………………</w:t>
      </w:r>
      <w:r>
        <w:rPr>
          <w:rFonts w:ascii="Times New Roman" w:hAnsi="Times New Roman" w:cs="Times New Roman"/>
          <w:szCs w:val="24"/>
          <w:lang w:val="en-US"/>
        </w:rPr>
        <w:t>……</w:t>
      </w:r>
      <w:r w:rsidRPr="00E45ECC">
        <w:rPr>
          <w:rFonts w:ascii="Times New Roman" w:hAnsi="Times New Roman" w:cs="Times New Roman"/>
          <w:szCs w:val="24"/>
          <w:lang w:val="en-US"/>
        </w:rPr>
        <w:t>. 13</w:t>
      </w:r>
    </w:p>
    <w:p w:rsidR="002600CC" w:rsidRPr="003E627C" w:rsidRDefault="00E45ECC" w:rsidP="00DE3117">
      <w:pPr>
        <w:spacing w:line="360" w:lineRule="auto"/>
        <w:rPr>
          <w:rStyle w:val="Strong"/>
          <w:rFonts w:ascii="Times New Roman" w:hAnsi="Times New Roman" w:cs="Times New Roman"/>
          <w:b w:val="0"/>
        </w:rPr>
      </w:pPr>
      <w:r w:rsidRPr="00E45ECC">
        <w:rPr>
          <w:rFonts w:ascii="Times New Roman" w:hAnsi="Times New Roman" w:cs="Times New Roman"/>
          <w:szCs w:val="24"/>
        </w:rPr>
        <w:t>Apele minerale din România</w:t>
      </w:r>
      <w:r w:rsidR="003E627C" w:rsidRPr="00E45ECC">
        <w:rPr>
          <w:rStyle w:val="Strong"/>
          <w:rFonts w:ascii="Times New Roman" w:hAnsi="Times New Roman" w:cs="Times New Roman"/>
          <w:szCs w:val="24"/>
        </w:rPr>
        <w:t xml:space="preserve"> </w:t>
      </w:r>
      <w:r w:rsidR="003E627C">
        <w:rPr>
          <w:rStyle w:val="Strong"/>
          <w:rFonts w:ascii="Times New Roman" w:hAnsi="Times New Roman" w:cs="Times New Roman"/>
          <w:b w:val="0"/>
        </w:rPr>
        <w:t>..............................................................................................</w:t>
      </w:r>
      <w:r>
        <w:rPr>
          <w:rStyle w:val="Strong"/>
          <w:rFonts w:ascii="Times New Roman" w:hAnsi="Times New Roman" w:cs="Times New Roman"/>
          <w:b w:val="0"/>
        </w:rPr>
        <w:t>..... 15</w:t>
      </w:r>
    </w:p>
    <w:p w:rsidR="003E627C" w:rsidRPr="003E627C" w:rsidRDefault="00E45ECC" w:rsidP="00DE3117">
      <w:pPr>
        <w:spacing w:line="360" w:lineRule="auto"/>
        <w:rPr>
          <w:rFonts w:ascii="Times New Roman" w:hAnsi="Times New Roman" w:cs="Times New Roman"/>
          <w:b/>
          <w:sz w:val="22"/>
          <w:lang w:val="en-US"/>
        </w:rPr>
      </w:pPr>
      <w:r w:rsidRPr="00E45ECC">
        <w:rPr>
          <w:rFonts w:ascii="Times New Roman" w:hAnsi="Times New Roman" w:cs="Times New Roman"/>
          <w:szCs w:val="28"/>
        </w:rPr>
        <w:t>21 Decembrie 2012 - Data la care se sfârșește calendarul mayaș</w:t>
      </w:r>
      <w:r w:rsidR="003E627C">
        <w:rPr>
          <w:rStyle w:val="Strong"/>
          <w:rFonts w:ascii="Times New Roman" w:hAnsi="Times New Roman" w:cs="Times New Roman"/>
          <w:b w:val="0"/>
        </w:rPr>
        <w:t xml:space="preserve"> ..............</w:t>
      </w:r>
      <w:r>
        <w:rPr>
          <w:rStyle w:val="Strong"/>
          <w:rFonts w:ascii="Times New Roman" w:hAnsi="Times New Roman" w:cs="Times New Roman"/>
          <w:b w:val="0"/>
        </w:rPr>
        <w:t>............................. 18</w:t>
      </w:r>
    </w:p>
    <w:p w:rsidR="002600CC" w:rsidRPr="000B6FAE" w:rsidRDefault="00C77BD0" w:rsidP="00DE3117">
      <w:pPr>
        <w:spacing w:line="360" w:lineRule="auto"/>
        <w:rPr>
          <w:rFonts w:ascii="Times New Roman" w:hAnsi="Times New Roman"/>
        </w:rPr>
      </w:pPr>
      <w:r w:rsidRPr="00C77BD0">
        <w:rPr>
          <w:rFonts w:ascii="Times New Roman" w:hAnsi="Times New Roman" w:cs="Times New Roman"/>
          <w:szCs w:val="28"/>
        </w:rPr>
        <w:t>Lecţia de fizică între tradiţie şi modernitate</w:t>
      </w:r>
      <w:r w:rsidR="000B6FAE">
        <w:rPr>
          <w:rFonts w:ascii="Times New Roman" w:hAnsi="Times New Roman"/>
        </w:rPr>
        <w:t xml:space="preserve"> ..............................................</w:t>
      </w:r>
      <w:r>
        <w:rPr>
          <w:rFonts w:ascii="Times New Roman" w:hAnsi="Times New Roman"/>
        </w:rPr>
        <w:t xml:space="preserve">.............................. </w:t>
      </w:r>
      <w:r w:rsidR="000B6FAE">
        <w:rPr>
          <w:rFonts w:ascii="Times New Roman" w:hAnsi="Times New Roman"/>
        </w:rPr>
        <w:t>1</w:t>
      </w:r>
      <w:r>
        <w:rPr>
          <w:rFonts w:ascii="Times New Roman" w:hAnsi="Times New Roman"/>
        </w:rPr>
        <w:t>9</w:t>
      </w:r>
    </w:p>
    <w:p w:rsidR="000B6FAE" w:rsidRDefault="00D74CAC" w:rsidP="00DE3117">
      <w:pPr>
        <w:spacing w:line="360" w:lineRule="auto"/>
        <w:rPr>
          <w:rFonts w:ascii="Times New Roman" w:hAnsi="Times New Roman"/>
        </w:rPr>
      </w:pPr>
      <w:r w:rsidRPr="00D74CAC">
        <w:rPr>
          <w:rStyle w:val="Strong"/>
          <w:rFonts w:ascii="Times New Roman" w:hAnsi="Times New Roman" w:cs="Times New Roman"/>
          <w:b w:val="0"/>
          <w:szCs w:val="28"/>
        </w:rPr>
        <w:t>Inițiere Adobe Photoshop</w:t>
      </w:r>
      <w:r w:rsidR="000B6FAE">
        <w:rPr>
          <w:rFonts w:ascii="Times New Roman" w:hAnsi="Times New Roman"/>
        </w:rPr>
        <w:t xml:space="preserve"> ........................................................................................................ 22</w:t>
      </w:r>
    </w:p>
    <w:p w:rsidR="00C722A2" w:rsidRDefault="00C722A2" w:rsidP="00DE3117">
      <w:pPr>
        <w:spacing w:line="360" w:lineRule="auto"/>
        <w:rPr>
          <w:rFonts w:ascii="Times New Roman" w:hAnsi="Times New Roman" w:cs="Times New Roman"/>
        </w:rPr>
      </w:pPr>
      <w:r w:rsidRPr="00C722A2">
        <w:rPr>
          <w:rFonts w:ascii="Times New Roman" w:hAnsi="Times New Roman" w:cs="Times New Roman"/>
        </w:rPr>
        <w:t>Camera foto digitală</w:t>
      </w:r>
      <w:r>
        <w:rPr>
          <w:rFonts w:ascii="Times New Roman" w:hAnsi="Times New Roman" w:cs="Times New Roman"/>
        </w:rPr>
        <w:t xml:space="preserve"> ................................................................................................................ 23</w:t>
      </w:r>
    </w:p>
    <w:p w:rsidR="00C722A2" w:rsidRDefault="00C722A2" w:rsidP="00DE3117">
      <w:pPr>
        <w:spacing w:line="360" w:lineRule="auto"/>
        <w:rPr>
          <w:rFonts w:ascii="Times New Roman" w:hAnsi="Times New Roman"/>
          <w:shadow/>
          <w:szCs w:val="28"/>
        </w:rPr>
      </w:pPr>
      <w:r w:rsidRPr="00C722A2">
        <w:rPr>
          <w:rFonts w:ascii="Times New Roman" w:hAnsi="Times New Roman"/>
          <w:shadow/>
          <w:szCs w:val="28"/>
        </w:rPr>
        <w:t>O problemă importantă – infectarea calculatorului</w:t>
      </w:r>
      <w:r>
        <w:rPr>
          <w:rFonts w:ascii="Times New Roman" w:hAnsi="Times New Roman"/>
          <w:shadow/>
          <w:szCs w:val="28"/>
        </w:rPr>
        <w:t xml:space="preserve"> ................................................................. 25</w:t>
      </w:r>
    </w:p>
    <w:p w:rsidR="00C722A2" w:rsidRDefault="00C722A2" w:rsidP="00DE3117">
      <w:pPr>
        <w:spacing w:line="360" w:lineRule="auto"/>
        <w:rPr>
          <w:rFonts w:ascii="Times New Roman" w:hAnsi="Times New Roman"/>
          <w:shadow/>
          <w:szCs w:val="28"/>
        </w:rPr>
      </w:pPr>
      <w:r>
        <w:rPr>
          <w:rFonts w:ascii="Times New Roman" w:hAnsi="Times New Roman"/>
          <w:shadow/>
          <w:szCs w:val="28"/>
        </w:rPr>
        <w:t>Matematica vedica .................................................................................................................. 27</w:t>
      </w:r>
    </w:p>
    <w:p w:rsidR="003439E7" w:rsidRPr="003439E7" w:rsidRDefault="003439E7" w:rsidP="00DE3117">
      <w:pPr>
        <w:spacing w:line="360" w:lineRule="auto"/>
        <w:rPr>
          <w:rFonts w:ascii="Times New Roman" w:hAnsi="Times New Roman" w:cs="Times New Roman"/>
          <w:sz w:val="16"/>
          <w:lang w:val="en-US"/>
        </w:rPr>
      </w:pPr>
      <w:r w:rsidRPr="003439E7">
        <w:rPr>
          <w:rFonts w:ascii="Times New Roman" w:hAnsi="Times New Roman" w:cs="Times New Roman"/>
          <w:szCs w:val="28"/>
        </w:rPr>
        <w:t>Constelaţiile zodiacale între mit și realitate</w:t>
      </w:r>
      <w:r>
        <w:rPr>
          <w:rFonts w:ascii="Times New Roman" w:hAnsi="Times New Roman" w:cs="Times New Roman"/>
          <w:szCs w:val="28"/>
        </w:rPr>
        <w:t xml:space="preserve"> ............................................................................ 29</w:t>
      </w:r>
    </w:p>
    <w:p w:rsidR="007F23D1" w:rsidRPr="007F23D1" w:rsidRDefault="007F23D1" w:rsidP="00805DDF">
      <w:pPr>
        <w:spacing w:before="120" w:line="360" w:lineRule="auto"/>
        <w:rPr>
          <w:rFonts w:ascii="Times New Roman" w:hAnsi="Times New Roman" w:cs="Times New Roman"/>
          <w:b/>
          <w:sz w:val="28"/>
          <w:lang w:val="en-US"/>
        </w:rPr>
      </w:pPr>
      <w:r w:rsidRPr="007F23D1">
        <w:rPr>
          <w:rFonts w:ascii="Times New Roman" w:hAnsi="Times New Roman" w:cs="Times New Roman"/>
          <w:b/>
          <w:sz w:val="28"/>
          <w:lang w:val="en-US"/>
        </w:rPr>
        <w:t>CAPITOLUL IV. Personalit</w:t>
      </w:r>
      <w:r w:rsidRPr="007F23D1">
        <w:rPr>
          <w:rFonts w:ascii="Times New Roman" w:hAnsi="Times New Roman" w:cs="Times New Roman"/>
          <w:b/>
          <w:sz w:val="28"/>
        </w:rPr>
        <w:t xml:space="preserve">ăți </w:t>
      </w:r>
      <w:proofErr w:type="gramStart"/>
      <w:r w:rsidRPr="007F23D1">
        <w:rPr>
          <w:rFonts w:ascii="Times New Roman" w:hAnsi="Times New Roman" w:cs="Times New Roman"/>
          <w:b/>
          <w:sz w:val="28"/>
        </w:rPr>
        <w:t>celebre</w:t>
      </w:r>
      <w:r w:rsidRPr="007F23D1">
        <w:rPr>
          <w:rFonts w:ascii="Times New Roman" w:hAnsi="Times New Roman" w:cs="Times New Roman"/>
          <w:b/>
          <w:sz w:val="28"/>
          <w:lang w:val="en-US"/>
        </w:rPr>
        <w:t xml:space="preserve"> !</w:t>
      </w:r>
      <w:proofErr w:type="gramEnd"/>
      <w:r w:rsidR="00675FCA" w:rsidRPr="007F23D1">
        <w:rPr>
          <w:rFonts w:ascii="Times New Roman" w:hAnsi="Times New Roman" w:cs="Times New Roman"/>
          <w:b/>
          <w:sz w:val="28"/>
          <w:lang w:val="en-US"/>
        </w:rPr>
        <w:fldChar w:fldCharType="begin"/>
      </w:r>
      <w:r w:rsidRPr="007F23D1">
        <w:rPr>
          <w:rFonts w:ascii="Times New Roman" w:hAnsi="Times New Roman" w:cs="Times New Roman"/>
          <w:sz w:val="28"/>
        </w:rPr>
        <w:instrText xml:space="preserve"> XE "</w:instrText>
      </w:r>
      <w:r w:rsidRPr="007F23D1">
        <w:rPr>
          <w:rFonts w:ascii="Times New Roman" w:hAnsi="Times New Roman" w:cs="Times New Roman"/>
          <w:b/>
          <w:sz w:val="28"/>
          <w:lang w:val="en-US"/>
        </w:rPr>
        <w:instrText>CAPITOLUL I. Hai sa ne amuzam putin inainte !</w:instrText>
      </w:r>
      <w:r w:rsidRPr="007F23D1">
        <w:rPr>
          <w:rFonts w:ascii="Times New Roman" w:hAnsi="Times New Roman" w:cs="Times New Roman"/>
          <w:sz w:val="28"/>
        </w:rPr>
        <w:instrText xml:space="preserve">" </w:instrText>
      </w:r>
      <w:r w:rsidR="00675FCA" w:rsidRPr="007F23D1">
        <w:rPr>
          <w:rFonts w:ascii="Times New Roman" w:hAnsi="Times New Roman" w:cs="Times New Roman"/>
          <w:b/>
          <w:sz w:val="28"/>
          <w:lang w:val="en-US"/>
        </w:rPr>
        <w:fldChar w:fldCharType="end"/>
      </w:r>
    </w:p>
    <w:p w:rsidR="002600CC" w:rsidRDefault="003439E7" w:rsidP="00805DDF">
      <w:pPr>
        <w:spacing w:line="360" w:lineRule="auto"/>
        <w:rPr>
          <w:rFonts w:ascii="Times New Roman" w:eastAsia="Times New Roman" w:hAnsi="Times New Roman" w:cs="Times New Roman"/>
          <w:bCs/>
          <w:kern w:val="36"/>
          <w:szCs w:val="48"/>
        </w:rPr>
      </w:pPr>
      <w:r w:rsidRPr="003439E7">
        <w:rPr>
          <w:rFonts w:ascii="Times New Roman" w:hAnsi="Times New Roman" w:cs="Times New Roman"/>
          <w:szCs w:val="24"/>
          <w:lang w:val="it-IT"/>
        </w:rPr>
        <w:t>O pers</w:t>
      </w:r>
      <w:r>
        <w:rPr>
          <w:rFonts w:ascii="Times New Roman" w:hAnsi="Times New Roman" w:cs="Times New Roman"/>
          <w:szCs w:val="24"/>
          <w:lang w:val="it-IT"/>
        </w:rPr>
        <w:t xml:space="preserve">onalitate mai putin cunoscută </w:t>
      </w:r>
      <w:r w:rsidR="007F23D1">
        <w:rPr>
          <w:rFonts w:ascii="Times New Roman" w:eastAsia="Times New Roman" w:hAnsi="Times New Roman" w:cs="Times New Roman"/>
          <w:bCs/>
          <w:kern w:val="36"/>
          <w:szCs w:val="48"/>
        </w:rPr>
        <w:t>..........................................................</w:t>
      </w:r>
      <w:r>
        <w:rPr>
          <w:rFonts w:ascii="Times New Roman" w:eastAsia="Times New Roman" w:hAnsi="Times New Roman" w:cs="Times New Roman"/>
          <w:bCs/>
          <w:kern w:val="36"/>
          <w:szCs w:val="48"/>
        </w:rPr>
        <w:t>............................. 32</w:t>
      </w:r>
    </w:p>
    <w:p w:rsidR="003439E7" w:rsidRPr="003439E7" w:rsidRDefault="003439E7" w:rsidP="00805DDF">
      <w:pPr>
        <w:spacing w:line="360" w:lineRule="auto"/>
        <w:rPr>
          <w:rFonts w:ascii="Times New Roman" w:hAnsi="Times New Roman" w:cs="Times New Roman"/>
          <w:sz w:val="20"/>
          <w:lang w:val="en-US"/>
        </w:rPr>
      </w:pPr>
      <w:r w:rsidRPr="003439E7">
        <w:rPr>
          <w:rFonts w:ascii="Times New Roman" w:eastAsia="Times New Roman" w:hAnsi="Times New Roman" w:cs="Times New Roman"/>
          <w:szCs w:val="24"/>
          <w:lang w:val="en-US" w:eastAsia="ro-RO"/>
        </w:rPr>
        <w:t>“</w:t>
      </w:r>
      <w:r w:rsidRPr="003439E7">
        <w:rPr>
          <w:rFonts w:ascii="Times New Roman" w:eastAsia="Times New Roman" w:hAnsi="Times New Roman" w:cs="Times New Roman"/>
          <w:iCs/>
          <w:szCs w:val="24"/>
          <w:lang w:eastAsia="ro-RO"/>
        </w:rPr>
        <w:t>Deșteaptă-te, române!”</w:t>
      </w:r>
      <w:r>
        <w:rPr>
          <w:rFonts w:ascii="Times New Roman" w:eastAsia="Times New Roman" w:hAnsi="Times New Roman" w:cs="Times New Roman"/>
          <w:iCs/>
          <w:szCs w:val="24"/>
          <w:lang w:eastAsia="ro-RO"/>
        </w:rPr>
        <w:t xml:space="preserve"> .......................................................................................................... 33</w:t>
      </w:r>
    </w:p>
    <w:p w:rsidR="00805DDF" w:rsidRDefault="00805DDF" w:rsidP="00805DDF">
      <w:pPr>
        <w:spacing w:before="120" w:line="360" w:lineRule="auto"/>
        <w:rPr>
          <w:rFonts w:ascii="Times New Roman" w:hAnsi="Times New Roman" w:cs="Times New Roman"/>
          <w:lang w:val="en-US"/>
        </w:rPr>
      </w:pPr>
      <w:r w:rsidRPr="00805DDF">
        <w:rPr>
          <w:rFonts w:ascii="Times New Roman" w:hAnsi="Times New Roman" w:cs="Times New Roman"/>
          <w:b/>
          <w:sz w:val="28"/>
          <w:lang w:val="en-US"/>
        </w:rPr>
        <w:t xml:space="preserve">CAPITOLUL V. Știați </w:t>
      </w:r>
      <w:proofErr w:type="gramStart"/>
      <w:r w:rsidRPr="00805DDF">
        <w:rPr>
          <w:rFonts w:ascii="Times New Roman" w:hAnsi="Times New Roman" w:cs="Times New Roman"/>
          <w:b/>
          <w:sz w:val="28"/>
          <w:lang w:val="en-US"/>
        </w:rPr>
        <w:t>că ...</w:t>
      </w:r>
      <w:proofErr w:type="gramEnd"/>
      <w:r w:rsidRPr="00805DDF">
        <w:rPr>
          <w:rFonts w:ascii="Times New Roman" w:hAnsi="Times New Roman" w:cs="Times New Roman"/>
          <w:b/>
          <w:sz w:val="28"/>
          <w:lang w:val="en-US"/>
        </w:rPr>
        <w:t xml:space="preserve"> !</w:t>
      </w:r>
      <w:r>
        <w:rPr>
          <w:rFonts w:ascii="Times New Roman" w:hAnsi="Times New Roman" w:cs="Times New Roman"/>
          <w:b/>
          <w:sz w:val="28"/>
          <w:lang w:val="en-US"/>
        </w:rPr>
        <w:t xml:space="preserve"> </w:t>
      </w:r>
    </w:p>
    <w:p w:rsidR="003439E7" w:rsidRDefault="003439E7" w:rsidP="00C30C10">
      <w:pPr>
        <w:spacing w:line="360" w:lineRule="auto"/>
        <w:rPr>
          <w:rStyle w:val="explicatiipoza"/>
          <w:rFonts w:ascii="Times New Roman" w:hAnsi="Times New Roman" w:cs="Times New Roman"/>
          <w:iCs/>
          <w:szCs w:val="28"/>
        </w:rPr>
      </w:pPr>
      <w:r w:rsidRPr="003439E7">
        <w:rPr>
          <w:rStyle w:val="explicatiipoza"/>
          <w:rFonts w:ascii="Times New Roman" w:hAnsi="Times New Roman" w:cs="Times New Roman"/>
          <w:iCs/>
          <w:szCs w:val="28"/>
        </w:rPr>
        <w:t>Curiozități din chimie</w:t>
      </w:r>
      <w:r>
        <w:rPr>
          <w:rStyle w:val="explicatiipoza"/>
          <w:rFonts w:ascii="Times New Roman" w:hAnsi="Times New Roman" w:cs="Times New Roman"/>
          <w:iCs/>
          <w:szCs w:val="28"/>
        </w:rPr>
        <w:t xml:space="preserve"> .............................................................................................................. 36</w:t>
      </w:r>
    </w:p>
    <w:p w:rsidR="003439E7" w:rsidRPr="003439E7" w:rsidRDefault="003439E7" w:rsidP="00C30C10">
      <w:pPr>
        <w:spacing w:line="360" w:lineRule="auto"/>
        <w:rPr>
          <w:rFonts w:ascii="Times New Roman" w:hAnsi="Times New Roman" w:cs="Times New Roman"/>
          <w:sz w:val="20"/>
          <w:lang w:val="en-US"/>
        </w:rPr>
      </w:pPr>
      <w:r w:rsidRPr="003439E7">
        <w:rPr>
          <w:rFonts w:ascii="Times New Roman" w:hAnsi="Times New Roman" w:cs="Times New Roman"/>
          <w:szCs w:val="24"/>
        </w:rPr>
        <w:t>Puneți-vă ochelarii pentru lectura curiozităților din matematică !</w:t>
      </w:r>
      <w:r>
        <w:rPr>
          <w:rFonts w:ascii="Times New Roman" w:hAnsi="Times New Roman" w:cs="Times New Roman"/>
          <w:szCs w:val="24"/>
        </w:rPr>
        <w:t xml:space="preserve"> .......................................... 38</w:t>
      </w:r>
    </w:p>
    <w:p w:rsidR="00805DDF" w:rsidRPr="00805DDF" w:rsidRDefault="00805DDF" w:rsidP="00805DDF">
      <w:pPr>
        <w:spacing w:before="120" w:line="360" w:lineRule="auto"/>
        <w:rPr>
          <w:rFonts w:ascii="Times New Roman" w:hAnsi="Times New Roman" w:cs="Times New Roman"/>
          <w:b/>
          <w:sz w:val="28"/>
          <w:szCs w:val="28"/>
          <w:lang w:val="en-US"/>
        </w:rPr>
      </w:pPr>
      <w:r w:rsidRPr="00805DDF">
        <w:rPr>
          <w:rFonts w:ascii="Times New Roman" w:hAnsi="Times New Roman" w:cs="Times New Roman"/>
          <w:b/>
          <w:sz w:val="28"/>
          <w:szCs w:val="28"/>
          <w:lang w:val="en-US"/>
        </w:rPr>
        <w:t xml:space="preserve">CAPITOLUL VI. Rezultate </w:t>
      </w:r>
      <w:proofErr w:type="gramStart"/>
      <w:r w:rsidRPr="00805DDF">
        <w:rPr>
          <w:rFonts w:ascii="Times New Roman" w:hAnsi="Times New Roman" w:cs="Times New Roman"/>
          <w:b/>
          <w:sz w:val="28"/>
          <w:szCs w:val="28"/>
          <w:lang w:val="en-US"/>
        </w:rPr>
        <w:t>deosebite !</w:t>
      </w:r>
      <w:proofErr w:type="gramEnd"/>
      <w:r w:rsidR="00675FCA" w:rsidRPr="00805DDF">
        <w:rPr>
          <w:rFonts w:ascii="Times New Roman" w:hAnsi="Times New Roman" w:cs="Times New Roman"/>
          <w:b/>
          <w:sz w:val="28"/>
          <w:szCs w:val="28"/>
          <w:lang w:val="en-US"/>
        </w:rPr>
        <w:fldChar w:fldCharType="begin"/>
      </w:r>
      <w:r w:rsidRPr="00805DDF">
        <w:rPr>
          <w:rFonts w:ascii="Times New Roman" w:hAnsi="Times New Roman" w:cs="Times New Roman"/>
          <w:sz w:val="28"/>
          <w:szCs w:val="28"/>
        </w:rPr>
        <w:instrText xml:space="preserve"> XE "</w:instrText>
      </w:r>
      <w:r w:rsidRPr="00805DDF">
        <w:rPr>
          <w:rFonts w:ascii="Times New Roman" w:hAnsi="Times New Roman" w:cs="Times New Roman"/>
          <w:b/>
          <w:sz w:val="28"/>
          <w:szCs w:val="28"/>
          <w:lang w:val="en-US"/>
        </w:rPr>
        <w:instrText>CAPITOLUL I. Hai sa ne amuzam putin inainte !</w:instrText>
      </w:r>
      <w:r w:rsidRPr="00805DDF">
        <w:rPr>
          <w:rFonts w:ascii="Times New Roman" w:hAnsi="Times New Roman" w:cs="Times New Roman"/>
          <w:sz w:val="28"/>
          <w:szCs w:val="28"/>
        </w:rPr>
        <w:instrText xml:space="preserve">" </w:instrText>
      </w:r>
      <w:r w:rsidR="00675FCA" w:rsidRPr="00805DDF">
        <w:rPr>
          <w:rFonts w:ascii="Times New Roman" w:hAnsi="Times New Roman" w:cs="Times New Roman"/>
          <w:b/>
          <w:sz w:val="28"/>
          <w:szCs w:val="28"/>
          <w:lang w:val="en-US"/>
        </w:rPr>
        <w:fldChar w:fldCharType="end"/>
      </w:r>
    </w:p>
    <w:p w:rsidR="00D26654" w:rsidRPr="00910041" w:rsidRDefault="00C30C10" w:rsidP="00805DDF">
      <w:pPr>
        <w:spacing w:line="360" w:lineRule="auto"/>
        <w:rPr>
          <w:rFonts w:ascii="Times New Roman" w:hAnsi="Times New Roman" w:cs="Times New Roman"/>
          <w:lang w:val="en-US"/>
        </w:rPr>
      </w:pPr>
      <w:r w:rsidRPr="00C30C10">
        <w:rPr>
          <w:rFonts w:ascii="Times New Roman" w:hAnsi="Times New Roman" w:cs="Times New Roman"/>
        </w:rPr>
        <w:t>Rezultate deosebite la fizică</w:t>
      </w:r>
      <w:r w:rsidRPr="00910041">
        <w:rPr>
          <w:rFonts w:ascii="Times New Roman" w:eastAsia="Calibri" w:hAnsi="Times New Roman" w:cs="Times New Roman"/>
          <w:bCs/>
          <w:color w:val="000000"/>
        </w:rPr>
        <w:t xml:space="preserve"> </w:t>
      </w:r>
      <w:r w:rsidR="00910041">
        <w:rPr>
          <w:rFonts w:ascii="Times New Roman" w:hAnsi="Times New Roman" w:cs="Times New Roman"/>
          <w:bCs/>
          <w:color w:val="000000"/>
        </w:rPr>
        <w:t>.................</w:t>
      </w:r>
      <w:r w:rsidR="00744D51">
        <w:rPr>
          <w:rFonts w:ascii="Times New Roman" w:hAnsi="Times New Roman" w:cs="Times New Roman"/>
          <w:bCs/>
          <w:color w:val="000000"/>
        </w:rPr>
        <w:t>............................</w:t>
      </w:r>
      <w:r>
        <w:rPr>
          <w:rFonts w:ascii="Times New Roman" w:hAnsi="Times New Roman" w:cs="Times New Roman"/>
          <w:bCs/>
          <w:color w:val="000000"/>
        </w:rPr>
        <w:t>......................................................</w:t>
      </w:r>
      <w:r w:rsidR="00744D51">
        <w:rPr>
          <w:rFonts w:ascii="Times New Roman" w:hAnsi="Times New Roman" w:cs="Times New Roman"/>
          <w:bCs/>
          <w:color w:val="000000"/>
        </w:rPr>
        <w:t>. 3</w:t>
      </w:r>
      <w:r>
        <w:rPr>
          <w:rFonts w:ascii="Times New Roman" w:hAnsi="Times New Roman" w:cs="Times New Roman"/>
          <w:bCs/>
          <w:color w:val="000000"/>
        </w:rPr>
        <w:t>9</w:t>
      </w:r>
    </w:p>
    <w:p w:rsidR="00A910ED" w:rsidRPr="00805DDF" w:rsidRDefault="00A910ED">
      <w:pPr>
        <w:rPr>
          <w:rFonts w:ascii="Times New Roman" w:hAnsi="Times New Roman" w:cs="Times New Roman"/>
          <w:b/>
          <w:lang w:val="en-US"/>
        </w:rPr>
      </w:pPr>
      <w:r w:rsidRPr="00805DDF">
        <w:rPr>
          <w:rFonts w:ascii="Times New Roman" w:hAnsi="Times New Roman" w:cs="Times New Roman"/>
          <w:b/>
          <w:lang w:val="en-US"/>
        </w:rPr>
        <w:br w:type="page"/>
      </w:r>
    </w:p>
    <w:p w:rsidR="002600CC" w:rsidRDefault="002600CC">
      <w:pPr>
        <w:rPr>
          <w:lang w:val="en-US"/>
        </w:rPr>
      </w:pPr>
    </w:p>
    <w:p w:rsidR="002600CC" w:rsidRDefault="002600CC">
      <w:pPr>
        <w:rPr>
          <w:lang w:val="en-US"/>
        </w:rPr>
      </w:pPr>
    </w:p>
    <w:p w:rsidR="002600CC" w:rsidRPr="0062224C" w:rsidRDefault="00613746" w:rsidP="00613746">
      <w:pPr>
        <w:spacing w:line="360" w:lineRule="auto"/>
        <w:rPr>
          <w:rFonts w:ascii="Lucida Console" w:hAnsi="Lucida Console"/>
          <w:b/>
          <w:sz w:val="32"/>
          <w:lang w:val="en-US"/>
        </w:rPr>
      </w:pPr>
      <w:r w:rsidRPr="0062224C">
        <w:rPr>
          <w:rFonts w:ascii="Lucida Console" w:hAnsi="Lucida Console"/>
          <w:b/>
          <w:sz w:val="32"/>
          <w:lang w:val="en-US"/>
        </w:rPr>
        <w:t xml:space="preserve">CAPITOLUL I. </w:t>
      </w:r>
      <w:r w:rsidR="00C22408">
        <w:rPr>
          <w:rFonts w:ascii="Lucida Console" w:hAnsi="Lucida Console"/>
          <w:b/>
          <w:sz w:val="32"/>
          <w:lang w:val="en-US"/>
        </w:rPr>
        <w:t>Cu un zâmbet</w:t>
      </w:r>
      <w:r w:rsidRPr="0062224C">
        <w:rPr>
          <w:rFonts w:ascii="Lucida Console" w:hAnsi="Lucida Console"/>
          <w:b/>
          <w:sz w:val="32"/>
          <w:lang w:val="en-US"/>
        </w:rPr>
        <w:t xml:space="preserve"> înainte !</w:t>
      </w:r>
      <w:r w:rsidR="00675FCA" w:rsidRPr="0062224C">
        <w:rPr>
          <w:rFonts w:ascii="Lucida Console" w:hAnsi="Lucida Console"/>
          <w:b/>
          <w:sz w:val="32"/>
          <w:lang w:val="en-US"/>
        </w:rPr>
        <w:fldChar w:fldCharType="begin"/>
      </w:r>
      <w:r w:rsidRPr="0062224C">
        <w:rPr>
          <w:rFonts w:ascii="Lucida Console" w:hAnsi="Lucida Console"/>
          <w:sz w:val="32"/>
        </w:rPr>
        <w:instrText xml:space="preserve"> XE "</w:instrText>
      </w:r>
      <w:r w:rsidRPr="0062224C">
        <w:rPr>
          <w:rFonts w:ascii="Lucida Console" w:hAnsi="Lucida Console"/>
          <w:b/>
          <w:sz w:val="32"/>
          <w:lang w:val="en-US"/>
        </w:rPr>
        <w:instrText>CAPITOLUL I. Hai sa ne amuzam putin inainte !</w:instrText>
      </w:r>
      <w:r w:rsidRPr="0062224C">
        <w:rPr>
          <w:rFonts w:ascii="Lucida Console" w:hAnsi="Lucida Console"/>
          <w:sz w:val="32"/>
        </w:rPr>
        <w:instrText xml:space="preserve">" </w:instrText>
      </w:r>
      <w:r w:rsidR="00675FCA" w:rsidRPr="0062224C">
        <w:rPr>
          <w:rFonts w:ascii="Lucida Console" w:hAnsi="Lucida Console"/>
          <w:b/>
          <w:sz w:val="32"/>
          <w:lang w:val="en-US"/>
        </w:rPr>
        <w:fldChar w:fldCharType="end"/>
      </w:r>
    </w:p>
    <w:p w:rsidR="00613746" w:rsidRDefault="00613746" w:rsidP="00613746">
      <w:pPr>
        <w:spacing w:line="360" w:lineRule="auto"/>
        <w:rPr>
          <w:b/>
          <w:lang w:val="en-US"/>
        </w:rPr>
      </w:pPr>
    </w:p>
    <w:p w:rsidR="008512DD" w:rsidRPr="00FF7D9C" w:rsidRDefault="008512DD" w:rsidP="008512DD">
      <w:pPr>
        <w:spacing w:line="360" w:lineRule="auto"/>
        <w:jc w:val="right"/>
        <w:rPr>
          <w:rFonts w:ascii="Times New Roman" w:hAnsi="Times New Roman" w:cs="Times New Roman"/>
          <w:b/>
          <w:sz w:val="28"/>
          <w:lang w:val="en-US"/>
        </w:rPr>
      </w:pPr>
      <w:r w:rsidRPr="00FF7D9C">
        <w:rPr>
          <w:rFonts w:ascii="Times New Roman" w:hAnsi="Times New Roman" w:cs="Times New Roman"/>
          <w:b/>
          <w:sz w:val="28"/>
          <w:lang w:val="en-US"/>
        </w:rPr>
        <w:t>Glume la mate’</w:t>
      </w:r>
    </w:p>
    <w:p w:rsidR="008512DD" w:rsidRPr="00FF7D9C" w:rsidRDefault="008512DD" w:rsidP="008512DD">
      <w:pPr>
        <w:spacing w:line="360" w:lineRule="auto"/>
        <w:jc w:val="right"/>
        <w:rPr>
          <w:rFonts w:ascii="Times New Roman" w:hAnsi="Times New Roman" w:cs="Times New Roman"/>
          <w:b/>
          <w:i/>
          <w:lang w:val="en-US"/>
        </w:rPr>
      </w:pPr>
      <w:r w:rsidRPr="00FF7D9C">
        <w:rPr>
          <w:rFonts w:ascii="Times New Roman" w:hAnsi="Times New Roman" w:cs="Times New Roman"/>
          <w:b/>
          <w:i/>
          <w:lang w:val="en-US"/>
        </w:rPr>
        <w:t>Profesor Mocanu Alexandra</w:t>
      </w:r>
    </w:p>
    <w:p w:rsidR="008512DD" w:rsidRPr="00824C34" w:rsidRDefault="008512DD" w:rsidP="008512DD">
      <w:pPr>
        <w:spacing w:line="360" w:lineRule="auto"/>
        <w:jc w:val="both"/>
        <w:rPr>
          <w:rFonts w:ascii="Times New Roman" w:hAnsi="Times New Roman" w:cs="Times New Roman"/>
        </w:rPr>
      </w:pPr>
      <w:r w:rsidRPr="00824C34">
        <w:rPr>
          <w:rFonts w:ascii="Times New Roman" w:hAnsi="Times New Roman" w:cs="Times New Roman"/>
          <w:lang w:val="en-US"/>
        </w:rPr>
        <w:t>“</w:t>
      </w:r>
      <w:r w:rsidRPr="00824C34">
        <w:rPr>
          <w:rFonts w:ascii="Times New Roman" w:hAnsi="Times New Roman" w:cs="Times New Roman"/>
        </w:rPr>
        <w:t>În timpul unui curs la Facultatea de Matematică din Iaşi, când Grigore Moisil scria mare pe tablă  şi vorbea încet, unul dintre studenţi îi spune:</w:t>
      </w:r>
    </w:p>
    <w:p w:rsidR="008512DD" w:rsidRPr="00824C34" w:rsidRDefault="008512DD" w:rsidP="008512DD">
      <w:pPr>
        <w:spacing w:line="360" w:lineRule="auto"/>
        <w:jc w:val="both"/>
        <w:rPr>
          <w:rFonts w:ascii="Times New Roman" w:hAnsi="Times New Roman" w:cs="Times New Roman"/>
        </w:rPr>
      </w:pPr>
      <w:r w:rsidRPr="00824C34">
        <w:rPr>
          <w:rFonts w:ascii="Times New Roman" w:hAnsi="Times New Roman" w:cs="Times New Roman"/>
        </w:rPr>
        <w:t>-</w:t>
      </w:r>
      <w:r>
        <w:rPr>
          <w:rFonts w:ascii="Times New Roman" w:hAnsi="Times New Roman" w:cs="Times New Roman"/>
        </w:rPr>
        <w:t xml:space="preserve"> </w:t>
      </w:r>
      <w:r w:rsidRPr="00824C34">
        <w:rPr>
          <w:rFonts w:ascii="Times New Roman" w:hAnsi="Times New Roman" w:cs="Times New Roman"/>
        </w:rPr>
        <w:t>Domule profesor, nu se aude!</w:t>
      </w:r>
    </w:p>
    <w:p w:rsidR="008512DD" w:rsidRPr="00824C34" w:rsidRDefault="008512DD" w:rsidP="008512DD">
      <w:pPr>
        <w:spacing w:line="360" w:lineRule="auto"/>
        <w:jc w:val="both"/>
        <w:rPr>
          <w:rFonts w:ascii="Times New Roman" w:hAnsi="Times New Roman" w:cs="Times New Roman"/>
        </w:rPr>
      </w:pPr>
      <w:r w:rsidRPr="00824C34">
        <w:rPr>
          <w:rFonts w:ascii="Times New Roman" w:hAnsi="Times New Roman" w:cs="Times New Roman"/>
        </w:rPr>
        <w:t>-</w:t>
      </w:r>
      <w:r>
        <w:rPr>
          <w:rFonts w:ascii="Times New Roman" w:hAnsi="Times New Roman" w:cs="Times New Roman"/>
        </w:rPr>
        <w:t xml:space="preserve"> </w:t>
      </w:r>
      <w:r w:rsidRPr="00824C34">
        <w:rPr>
          <w:rFonts w:ascii="Times New Roman" w:hAnsi="Times New Roman" w:cs="Times New Roman"/>
        </w:rPr>
        <w:t>Nu se aude</w:t>
      </w:r>
      <w:r>
        <w:rPr>
          <w:rFonts w:ascii="Times New Roman" w:hAnsi="Times New Roman" w:cs="Times New Roman"/>
        </w:rPr>
        <w:t xml:space="preserve">, </w:t>
      </w:r>
      <w:r w:rsidRPr="00824C34">
        <w:rPr>
          <w:rFonts w:ascii="Times New Roman" w:hAnsi="Times New Roman" w:cs="Times New Roman"/>
        </w:rPr>
        <w:t>dar se vede…</w:t>
      </w:r>
    </w:p>
    <w:p w:rsidR="008512DD" w:rsidRPr="00824C34" w:rsidRDefault="008512DD" w:rsidP="008512DD">
      <w:pPr>
        <w:spacing w:line="360" w:lineRule="auto"/>
        <w:jc w:val="both"/>
        <w:rPr>
          <w:rFonts w:ascii="Times New Roman" w:hAnsi="Times New Roman" w:cs="Times New Roman"/>
        </w:rPr>
      </w:pPr>
      <w:r w:rsidRPr="00824C34">
        <w:rPr>
          <w:rFonts w:ascii="Times New Roman" w:hAnsi="Times New Roman" w:cs="Times New Roman"/>
        </w:rPr>
        <w:t>După ce tabla a devenit tot mai încărcată, Mo</w:t>
      </w:r>
      <w:r>
        <w:rPr>
          <w:rFonts w:ascii="Times New Roman" w:hAnsi="Times New Roman" w:cs="Times New Roman"/>
        </w:rPr>
        <w:t>isil a început să scrie mai mic</w:t>
      </w:r>
      <w:r w:rsidRPr="00824C34">
        <w:rPr>
          <w:rFonts w:ascii="Times New Roman" w:hAnsi="Times New Roman" w:cs="Times New Roman"/>
        </w:rPr>
        <w:t>, dar să vorbească tare; acelaşi student îi spune:</w:t>
      </w:r>
    </w:p>
    <w:p w:rsidR="008512DD" w:rsidRPr="00824C34" w:rsidRDefault="008512DD" w:rsidP="008512DD">
      <w:pPr>
        <w:spacing w:line="360" w:lineRule="auto"/>
        <w:jc w:val="both"/>
        <w:rPr>
          <w:rFonts w:ascii="Times New Roman" w:hAnsi="Times New Roman" w:cs="Times New Roman"/>
        </w:rPr>
      </w:pPr>
      <w:r w:rsidRPr="00824C34">
        <w:rPr>
          <w:rFonts w:ascii="Times New Roman" w:hAnsi="Times New Roman" w:cs="Times New Roman"/>
        </w:rPr>
        <w:t>-</w:t>
      </w:r>
      <w:r>
        <w:rPr>
          <w:rFonts w:ascii="Times New Roman" w:hAnsi="Times New Roman" w:cs="Times New Roman"/>
        </w:rPr>
        <w:t xml:space="preserve"> </w:t>
      </w:r>
      <w:r w:rsidRPr="00824C34">
        <w:rPr>
          <w:rFonts w:ascii="Times New Roman" w:hAnsi="Times New Roman" w:cs="Times New Roman"/>
        </w:rPr>
        <w:t>Domnule profesor, nu se vede!</w:t>
      </w:r>
    </w:p>
    <w:p w:rsidR="008512DD" w:rsidRPr="00824C34" w:rsidRDefault="008512DD" w:rsidP="008512DD">
      <w:pPr>
        <w:spacing w:line="360" w:lineRule="auto"/>
        <w:jc w:val="both"/>
        <w:rPr>
          <w:rFonts w:ascii="Times New Roman" w:hAnsi="Times New Roman" w:cs="Times New Roman"/>
          <w:lang w:val="en-US"/>
        </w:rPr>
      </w:pPr>
      <w:r w:rsidRPr="00824C34">
        <w:rPr>
          <w:rFonts w:ascii="Times New Roman" w:hAnsi="Times New Roman" w:cs="Times New Roman"/>
        </w:rPr>
        <w:t>-</w:t>
      </w:r>
      <w:r>
        <w:rPr>
          <w:rFonts w:ascii="Times New Roman" w:hAnsi="Times New Roman" w:cs="Times New Roman"/>
        </w:rPr>
        <w:t xml:space="preserve"> </w:t>
      </w:r>
      <w:r w:rsidRPr="00824C34">
        <w:rPr>
          <w:rFonts w:ascii="Times New Roman" w:hAnsi="Times New Roman" w:cs="Times New Roman"/>
        </w:rPr>
        <w:t>Nu se vede, dar se aude…</w:t>
      </w:r>
      <w:r w:rsidRPr="00824C34">
        <w:rPr>
          <w:rFonts w:ascii="Times New Roman" w:hAnsi="Times New Roman" w:cs="Times New Roman"/>
          <w:lang w:val="en-US"/>
        </w:rPr>
        <w:t>”</w:t>
      </w:r>
    </w:p>
    <w:p w:rsidR="008512DD" w:rsidRDefault="008512DD" w:rsidP="008512DD">
      <w:pPr>
        <w:spacing w:line="360" w:lineRule="auto"/>
        <w:jc w:val="both"/>
        <w:rPr>
          <w:rFonts w:ascii="Times New Roman" w:hAnsi="Times New Roman" w:cs="Times New Roman"/>
          <w:lang w:val="en-US"/>
        </w:rPr>
      </w:pPr>
      <w:r w:rsidRPr="00824C34">
        <w:rPr>
          <w:rFonts w:ascii="Times New Roman" w:hAnsi="Times New Roman" w:cs="Times New Roman"/>
          <w:lang w:val="en-US"/>
        </w:rPr>
        <w:t xml:space="preserve">“În armată, Grigore Moisil </w:t>
      </w:r>
      <w:proofErr w:type="gramStart"/>
      <w:r w:rsidRPr="00824C34">
        <w:rPr>
          <w:rFonts w:ascii="Times New Roman" w:hAnsi="Times New Roman" w:cs="Times New Roman"/>
          <w:lang w:val="en-US"/>
        </w:rPr>
        <w:t>a</w:t>
      </w:r>
      <w:proofErr w:type="gramEnd"/>
      <w:r w:rsidRPr="00824C34">
        <w:rPr>
          <w:rFonts w:ascii="Times New Roman" w:hAnsi="Times New Roman" w:cs="Times New Roman"/>
          <w:lang w:val="en-US"/>
        </w:rPr>
        <w:t xml:space="preserve"> ales călăria.</w:t>
      </w:r>
      <w:r>
        <w:rPr>
          <w:rFonts w:ascii="Times New Roman" w:hAnsi="Times New Roman" w:cs="Times New Roman"/>
          <w:lang w:val="en-US"/>
        </w:rPr>
        <w:t xml:space="preserve"> Se spune că</w:t>
      </w:r>
      <w:r w:rsidRPr="00824C34">
        <w:rPr>
          <w:rFonts w:ascii="Times New Roman" w:hAnsi="Times New Roman" w:cs="Times New Roman"/>
          <w:lang w:val="en-US"/>
        </w:rPr>
        <w:t>, la prima oră de că</w:t>
      </w:r>
      <w:bookmarkStart w:id="0" w:name="_GoBack"/>
      <w:bookmarkEnd w:id="0"/>
      <w:r w:rsidRPr="00824C34">
        <w:rPr>
          <w:rFonts w:ascii="Times New Roman" w:hAnsi="Times New Roman" w:cs="Times New Roman"/>
          <w:lang w:val="en-US"/>
        </w:rPr>
        <w:t xml:space="preserve">lărie, </w:t>
      </w:r>
      <w:proofErr w:type="gramStart"/>
      <w:r w:rsidRPr="00824C34">
        <w:rPr>
          <w:rFonts w:ascii="Times New Roman" w:hAnsi="Times New Roman" w:cs="Times New Roman"/>
          <w:lang w:val="en-US"/>
        </w:rPr>
        <w:t>a</w:t>
      </w:r>
      <w:proofErr w:type="gramEnd"/>
      <w:r w:rsidRPr="00824C34">
        <w:rPr>
          <w:rFonts w:ascii="Times New Roman" w:hAnsi="Times New Roman" w:cs="Times New Roman"/>
          <w:lang w:val="en-US"/>
        </w:rPr>
        <w:t xml:space="preserve"> alunecat încet-încet pe spate; drept urmare a spus:</w:t>
      </w:r>
      <w:r>
        <w:rPr>
          <w:rFonts w:ascii="Times New Roman" w:hAnsi="Times New Roman" w:cs="Times New Roman"/>
          <w:lang w:val="en-US"/>
        </w:rPr>
        <w:t xml:space="preserve"> </w:t>
      </w:r>
      <w:r w:rsidRPr="00824C34">
        <w:rPr>
          <w:rFonts w:ascii="Times New Roman" w:hAnsi="Times New Roman" w:cs="Times New Roman"/>
          <w:lang w:val="en-US"/>
        </w:rPr>
        <w:t>«-Domnule colonel, domnule colonel!</w:t>
      </w:r>
      <w:r>
        <w:rPr>
          <w:rFonts w:ascii="Times New Roman" w:hAnsi="Times New Roman" w:cs="Times New Roman"/>
          <w:lang w:val="en-US"/>
        </w:rPr>
        <w:t xml:space="preserve"> </w:t>
      </w:r>
      <w:proofErr w:type="gramStart"/>
      <w:r w:rsidRPr="00824C34">
        <w:rPr>
          <w:rFonts w:ascii="Times New Roman" w:hAnsi="Times New Roman" w:cs="Times New Roman"/>
          <w:lang w:val="en-US"/>
        </w:rPr>
        <w:t>Ce mă fac?</w:t>
      </w:r>
      <w:proofErr w:type="gramEnd"/>
      <w:r w:rsidRPr="00824C34">
        <w:rPr>
          <w:rFonts w:ascii="Times New Roman" w:hAnsi="Times New Roman" w:cs="Times New Roman"/>
          <w:lang w:val="en-US"/>
        </w:rPr>
        <w:t xml:space="preserve"> Mi se isprăveşte calul</w:t>
      </w:r>
      <w:proofErr w:type="gramStart"/>
      <w:r w:rsidRPr="00824C34">
        <w:rPr>
          <w:rFonts w:ascii="Times New Roman" w:hAnsi="Times New Roman" w:cs="Times New Roman"/>
          <w:lang w:val="en-US"/>
        </w:rPr>
        <w:t>!»</w:t>
      </w:r>
      <w:proofErr w:type="gramEnd"/>
      <w:r w:rsidRPr="00824C34">
        <w:rPr>
          <w:rFonts w:ascii="Times New Roman" w:hAnsi="Times New Roman" w:cs="Times New Roman"/>
          <w:lang w:val="en-US"/>
        </w:rPr>
        <w:t>”</w:t>
      </w:r>
    </w:p>
    <w:p w:rsidR="001D4A21" w:rsidRPr="00FF7D9C" w:rsidRDefault="001D4A21" w:rsidP="001D4A21">
      <w:pPr>
        <w:spacing w:line="360" w:lineRule="auto"/>
        <w:jc w:val="right"/>
        <w:rPr>
          <w:rFonts w:ascii="Times New Roman" w:hAnsi="Times New Roman" w:cs="Times New Roman"/>
          <w:b/>
          <w:sz w:val="28"/>
          <w:lang w:val="en-US"/>
        </w:rPr>
      </w:pPr>
      <w:r w:rsidRPr="00FF7D9C">
        <w:rPr>
          <w:rFonts w:ascii="Times New Roman" w:hAnsi="Times New Roman" w:cs="Times New Roman"/>
          <w:b/>
          <w:sz w:val="28"/>
          <w:lang w:val="en-US"/>
        </w:rPr>
        <w:t xml:space="preserve">Glume la </w:t>
      </w:r>
      <w:r>
        <w:rPr>
          <w:rFonts w:ascii="Times New Roman" w:hAnsi="Times New Roman" w:cs="Times New Roman"/>
          <w:b/>
          <w:sz w:val="28"/>
          <w:lang w:val="en-US"/>
        </w:rPr>
        <w:t>info</w:t>
      </w:r>
      <w:r w:rsidRPr="00FF7D9C">
        <w:rPr>
          <w:rFonts w:ascii="Times New Roman" w:hAnsi="Times New Roman" w:cs="Times New Roman"/>
          <w:b/>
          <w:sz w:val="28"/>
          <w:lang w:val="en-US"/>
        </w:rPr>
        <w:t>’</w:t>
      </w:r>
    </w:p>
    <w:p w:rsidR="001D4A21" w:rsidRPr="003B6EC9" w:rsidRDefault="001D4A21" w:rsidP="001D4A21">
      <w:pPr>
        <w:widowControl w:val="0"/>
        <w:autoSpaceDE w:val="0"/>
        <w:autoSpaceDN w:val="0"/>
        <w:adjustRightInd w:val="0"/>
        <w:spacing w:line="360" w:lineRule="auto"/>
        <w:jc w:val="right"/>
        <w:rPr>
          <w:rFonts w:ascii="Times New Roman" w:hAnsi="Times New Roman"/>
          <w:szCs w:val="24"/>
          <w:lang w:val="en-US"/>
        </w:rPr>
      </w:pPr>
      <w:r w:rsidRPr="00FF7D9C">
        <w:rPr>
          <w:rFonts w:ascii="Times New Roman" w:hAnsi="Times New Roman" w:cs="Times New Roman"/>
          <w:b/>
          <w:i/>
          <w:lang w:val="en-US"/>
        </w:rPr>
        <w:t>Profesor</w:t>
      </w:r>
      <w:r>
        <w:rPr>
          <w:rFonts w:ascii="Times New Roman" w:hAnsi="Times New Roman" w:cs="Times New Roman"/>
          <w:b/>
          <w:i/>
          <w:lang w:val="en-US"/>
        </w:rPr>
        <w:t xml:space="preserve"> Cioroianu Iulian</w:t>
      </w:r>
    </w:p>
    <w:p w:rsidR="00567A5C" w:rsidRDefault="001D4A21" w:rsidP="007B4B27">
      <w:pPr>
        <w:spacing w:line="360" w:lineRule="auto"/>
        <w:rPr>
          <w:b/>
          <w:lang w:val="en-US"/>
        </w:rPr>
      </w:pPr>
      <w:r>
        <w:rPr>
          <w:rFonts w:ascii="Times New Roman" w:hAnsi="Times New Roman" w:cs="Times New Roman"/>
          <w:color w:val="000000"/>
          <w:szCs w:val="21"/>
        </w:rPr>
        <w:t>Bill Gates moare. Ajuns î</w:t>
      </w:r>
      <w:r w:rsidRPr="001D4A21">
        <w:rPr>
          <w:rFonts w:ascii="Times New Roman" w:hAnsi="Times New Roman" w:cs="Times New Roman"/>
          <w:color w:val="000000"/>
          <w:szCs w:val="21"/>
        </w:rPr>
        <w:t>n fa</w:t>
      </w:r>
      <w:r>
        <w:rPr>
          <w:rFonts w:ascii="Times New Roman" w:hAnsi="Times New Roman" w:cs="Times New Roman"/>
          <w:color w:val="000000"/>
          <w:szCs w:val="21"/>
        </w:rPr>
        <w:t>ț</w:t>
      </w:r>
      <w:r w:rsidRPr="001D4A21">
        <w:rPr>
          <w:rFonts w:ascii="Times New Roman" w:hAnsi="Times New Roman" w:cs="Times New Roman"/>
          <w:color w:val="000000"/>
          <w:szCs w:val="21"/>
        </w:rPr>
        <w:t xml:space="preserve">a lui Dumnezeu acesta </w:t>
      </w:r>
      <w:r>
        <w:rPr>
          <w:rFonts w:ascii="Times New Roman" w:hAnsi="Times New Roman" w:cs="Times New Roman"/>
          <w:color w:val="000000"/>
          <w:szCs w:val="21"/>
        </w:rPr>
        <w:t>î</w:t>
      </w:r>
      <w:r w:rsidRPr="001D4A21">
        <w:rPr>
          <w:rFonts w:ascii="Times New Roman" w:hAnsi="Times New Roman" w:cs="Times New Roman"/>
          <w:color w:val="000000"/>
          <w:szCs w:val="21"/>
        </w:rPr>
        <w:t>i zice :</w:t>
      </w:r>
      <w:r w:rsidRPr="001D4A21">
        <w:rPr>
          <w:rFonts w:ascii="Times New Roman" w:hAnsi="Times New Roman" w:cs="Times New Roman"/>
          <w:color w:val="000000"/>
          <w:szCs w:val="21"/>
        </w:rPr>
        <w:br/>
        <w:t>- Pentru c</w:t>
      </w:r>
      <w:r>
        <w:rPr>
          <w:rFonts w:ascii="Times New Roman" w:hAnsi="Times New Roman" w:cs="Times New Roman"/>
          <w:color w:val="000000"/>
          <w:szCs w:val="21"/>
        </w:rPr>
        <w:t>ă</w:t>
      </w:r>
      <w:r w:rsidRPr="001D4A21">
        <w:rPr>
          <w:rFonts w:ascii="Times New Roman" w:hAnsi="Times New Roman" w:cs="Times New Roman"/>
          <w:color w:val="000000"/>
          <w:szCs w:val="21"/>
        </w:rPr>
        <w:t xml:space="preserve"> ai fost </w:t>
      </w:r>
      <w:r>
        <w:rPr>
          <w:rFonts w:ascii="Times New Roman" w:hAnsi="Times New Roman" w:cs="Times New Roman"/>
          <w:color w:val="000000"/>
          <w:szCs w:val="21"/>
        </w:rPr>
        <w:t>un om foarte important te las să</w:t>
      </w:r>
      <w:r w:rsidRPr="001D4A21">
        <w:rPr>
          <w:rFonts w:ascii="Times New Roman" w:hAnsi="Times New Roman" w:cs="Times New Roman"/>
          <w:color w:val="000000"/>
          <w:szCs w:val="21"/>
        </w:rPr>
        <w:t xml:space="preserve"> alegi unde vrei </w:t>
      </w:r>
      <w:r>
        <w:rPr>
          <w:rFonts w:ascii="Times New Roman" w:hAnsi="Times New Roman" w:cs="Times New Roman"/>
          <w:color w:val="000000"/>
          <w:szCs w:val="21"/>
        </w:rPr>
        <w:t>să</w:t>
      </w:r>
      <w:r w:rsidRPr="001D4A21">
        <w:rPr>
          <w:rFonts w:ascii="Times New Roman" w:hAnsi="Times New Roman" w:cs="Times New Roman"/>
          <w:color w:val="000000"/>
          <w:szCs w:val="21"/>
        </w:rPr>
        <w:t xml:space="preserve"> mergi : </w:t>
      </w:r>
      <w:r w:rsidR="007B4B27">
        <w:rPr>
          <w:rFonts w:ascii="Times New Roman" w:hAnsi="Times New Roman" w:cs="Times New Roman"/>
          <w:color w:val="000000"/>
          <w:szCs w:val="21"/>
        </w:rPr>
        <w:t>în</w:t>
      </w:r>
      <w:r w:rsidRPr="001D4A21">
        <w:rPr>
          <w:rFonts w:ascii="Times New Roman" w:hAnsi="Times New Roman" w:cs="Times New Roman"/>
          <w:color w:val="000000"/>
          <w:szCs w:val="21"/>
        </w:rPr>
        <w:t xml:space="preserve"> iad sau </w:t>
      </w:r>
      <w:r w:rsidR="007B4B27">
        <w:rPr>
          <w:rFonts w:ascii="Times New Roman" w:hAnsi="Times New Roman" w:cs="Times New Roman"/>
          <w:color w:val="000000"/>
          <w:szCs w:val="21"/>
        </w:rPr>
        <w:t>în</w:t>
      </w:r>
      <w:r w:rsidRPr="001D4A21">
        <w:rPr>
          <w:rFonts w:ascii="Times New Roman" w:hAnsi="Times New Roman" w:cs="Times New Roman"/>
          <w:color w:val="000000"/>
          <w:szCs w:val="21"/>
        </w:rPr>
        <w:t xml:space="preserve"> rai.</w:t>
      </w:r>
      <w:r w:rsidRPr="001D4A21">
        <w:rPr>
          <w:rFonts w:ascii="Times New Roman" w:hAnsi="Times New Roman" w:cs="Times New Roman"/>
          <w:color w:val="000000"/>
          <w:szCs w:val="21"/>
        </w:rPr>
        <w:br/>
      </w:r>
      <w:r w:rsidR="007B4B27">
        <w:rPr>
          <w:rFonts w:ascii="Times New Roman" w:hAnsi="Times New Roman" w:cs="Times New Roman"/>
          <w:color w:val="000000"/>
          <w:szCs w:val="21"/>
        </w:rPr>
        <w:t>După</w:t>
      </w:r>
      <w:r w:rsidRPr="001D4A21">
        <w:rPr>
          <w:rFonts w:ascii="Times New Roman" w:hAnsi="Times New Roman" w:cs="Times New Roman"/>
          <w:color w:val="000000"/>
          <w:szCs w:val="21"/>
        </w:rPr>
        <w:t xml:space="preserve"> un timp de g</w:t>
      </w:r>
      <w:r w:rsidR="007B4B27">
        <w:rPr>
          <w:rFonts w:ascii="Times New Roman" w:hAnsi="Times New Roman" w:cs="Times New Roman"/>
          <w:color w:val="000000"/>
          <w:szCs w:val="21"/>
        </w:rPr>
        <w:t>ândire Bill Gates zice:</w:t>
      </w:r>
      <w:r w:rsidR="007B4B27">
        <w:rPr>
          <w:rFonts w:ascii="Times New Roman" w:hAnsi="Times New Roman" w:cs="Times New Roman"/>
          <w:color w:val="000000"/>
          <w:szCs w:val="21"/>
        </w:rPr>
        <w:br/>
        <w:t>- Păi</w:t>
      </w:r>
      <w:r w:rsidRPr="001D4A21">
        <w:rPr>
          <w:rFonts w:ascii="Times New Roman" w:hAnsi="Times New Roman" w:cs="Times New Roman"/>
          <w:color w:val="000000"/>
          <w:szCs w:val="21"/>
        </w:rPr>
        <w:t>, a</w:t>
      </w:r>
      <w:r w:rsidR="007B4B27">
        <w:rPr>
          <w:rFonts w:ascii="Times New Roman" w:hAnsi="Times New Roman" w:cs="Times New Roman"/>
          <w:color w:val="000000"/>
          <w:szCs w:val="21"/>
        </w:rPr>
        <w:t>ș</w:t>
      </w:r>
      <w:r w:rsidRPr="001D4A21">
        <w:rPr>
          <w:rFonts w:ascii="Times New Roman" w:hAnsi="Times New Roman" w:cs="Times New Roman"/>
          <w:color w:val="000000"/>
          <w:szCs w:val="21"/>
        </w:rPr>
        <w:t xml:space="preserve"> vrea </w:t>
      </w:r>
      <w:r>
        <w:rPr>
          <w:rFonts w:ascii="Times New Roman" w:hAnsi="Times New Roman" w:cs="Times New Roman"/>
          <w:color w:val="000000"/>
          <w:szCs w:val="21"/>
        </w:rPr>
        <w:t>să</w:t>
      </w:r>
      <w:r w:rsidRPr="001D4A21">
        <w:rPr>
          <w:rFonts w:ascii="Times New Roman" w:hAnsi="Times New Roman" w:cs="Times New Roman"/>
          <w:color w:val="000000"/>
          <w:szCs w:val="21"/>
        </w:rPr>
        <w:t xml:space="preserve"> v</w:t>
      </w:r>
      <w:r w:rsidR="007B4B27">
        <w:rPr>
          <w:rFonts w:ascii="Times New Roman" w:hAnsi="Times New Roman" w:cs="Times New Roman"/>
          <w:color w:val="000000"/>
          <w:szCs w:val="21"/>
        </w:rPr>
        <w:t>ă</w:t>
      </w:r>
      <w:r w:rsidRPr="001D4A21">
        <w:rPr>
          <w:rFonts w:ascii="Times New Roman" w:hAnsi="Times New Roman" w:cs="Times New Roman"/>
          <w:color w:val="000000"/>
          <w:szCs w:val="21"/>
        </w:rPr>
        <w:t xml:space="preserve">d cum este fiecare loc, </w:t>
      </w:r>
      <w:r w:rsidR="007B4B27">
        <w:rPr>
          <w:rFonts w:ascii="Times New Roman" w:hAnsi="Times New Roman" w:cs="Times New Roman"/>
          <w:color w:val="000000"/>
          <w:szCs w:val="21"/>
        </w:rPr>
        <w:t>dacă</w:t>
      </w:r>
      <w:r w:rsidRPr="001D4A21">
        <w:rPr>
          <w:rFonts w:ascii="Times New Roman" w:hAnsi="Times New Roman" w:cs="Times New Roman"/>
          <w:color w:val="000000"/>
          <w:szCs w:val="21"/>
        </w:rPr>
        <w:t xml:space="preserve"> se poate.</w:t>
      </w:r>
      <w:r w:rsidRPr="001D4A21">
        <w:rPr>
          <w:rFonts w:ascii="Times New Roman" w:hAnsi="Times New Roman" w:cs="Times New Roman"/>
          <w:color w:val="000000"/>
          <w:szCs w:val="21"/>
        </w:rPr>
        <w:br/>
        <w:t xml:space="preserve">Zis </w:t>
      </w:r>
      <w:r w:rsidR="007B4B27">
        <w:rPr>
          <w:rFonts w:ascii="Times New Roman" w:hAnsi="Times New Roman" w:cs="Times New Roman"/>
          <w:color w:val="000000"/>
          <w:szCs w:val="21"/>
        </w:rPr>
        <w:t>și făcut.</w:t>
      </w:r>
      <w:r w:rsidR="007B4B27">
        <w:rPr>
          <w:rFonts w:ascii="Times New Roman" w:hAnsi="Times New Roman" w:cs="Times New Roman"/>
          <w:color w:val="000000"/>
          <w:szCs w:val="21"/>
        </w:rPr>
        <w:br/>
        <w:t>Prima dată</w:t>
      </w:r>
      <w:r w:rsidRPr="001D4A21">
        <w:rPr>
          <w:rFonts w:ascii="Times New Roman" w:hAnsi="Times New Roman" w:cs="Times New Roman"/>
          <w:color w:val="000000"/>
          <w:szCs w:val="21"/>
        </w:rPr>
        <w:t xml:space="preserve"> Bill Gates se duce </w:t>
      </w:r>
      <w:r w:rsidR="007B4B27">
        <w:rPr>
          <w:rFonts w:ascii="Times New Roman" w:hAnsi="Times New Roman" w:cs="Times New Roman"/>
          <w:color w:val="000000"/>
          <w:szCs w:val="21"/>
        </w:rPr>
        <w:t>în iad. Acolo distracț</w:t>
      </w:r>
      <w:r w:rsidRPr="001D4A21">
        <w:rPr>
          <w:rFonts w:ascii="Times New Roman" w:hAnsi="Times New Roman" w:cs="Times New Roman"/>
          <w:color w:val="000000"/>
          <w:szCs w:val="21"/>
        </w:rPr>
        <w:t>ie la culme</w:t>
      </w:r>
      <w:r>
        <w:rPr>
          <w:rFonts w:ascii="Times New Roman" w:hAnsi="Times New Roman" w:cs="Times New Roman"/>
          <w:color w:val="000000"/>
          <w:szCs w:val="21"/>
        </w:rPr>
        <w:t>:</w:t>
      </w:r>
      <w:r w:rsidRPr="001D4A21">
        <w:rPr>
          <w:rFonts w:ascii="Times New Roman" w:hAnsi="Times New Roman" w:cs="Times New Roman"/>
          <w:color w:val="000000"/>
          <w:szCs w:val="21"/>
        </w:rPr>
        <w:t xml:space="preserve"> f</w:t>
      </w:r>
      <w:r w:rsidR="007B4B27">
        <w:rPr>
          <w:rFonts w:ascii="Times New Roman" w:hAnsi="Times New Roman" w:cs="Times New Roman"/>
          <w:color w:val="000000"/>
          <w:szCs w:val="21"/>
        </w:rPr>
        <w:t>emei mișto, bă</w:t>
      </w:r>
      <w:r>
        <w:rPr>
          <w:rFonts w:ascii="Times New Roman" w:hAnsi="Times New Roman" w:cs="Times New Roman"/>
          <w:color w:val="000000"/>
          <w:szCs w:val="21"/>
        </w:rPr>
        <w:t>utur</w:t>
      </w:r>
      <w:r w:rsidR="007B4B27">
        <w:rPr>
          <w:rFonts w:ascii="Times New Roman" w:hAnsi="Times New Roman" w:cs="Times New Roman"/>
          <w:color w:val="000000"/>
          <w:szCs w:val="21"/>
        </w:rPr>
        <w:t>ă</w:t>
      </w:r>
      <w:r>
        <w:rPr>
          <w:rFonts w:ascii="Times New Roman" w:hAnsi="Times New Roman" w:cs="Times New Roman"/>
          <w:color w:val="000000"/>
          <w:szCs w:val="21"/>
        </w:rPr>
        <w:t>,</w:t>
      </w:r>
      <w:r w:rsidR="007B4B27">
        <w:rPr>
          <w:rFonts w:ascii="Times New Roman" w:hAnsi="Times New Roman" w:cs="Times New Roman"/>
          <w:color w:val="000000"/>
          <w:szCs w:val="21"/>
        </w:rPr>
        <w:t xml:space="preserve"> muzică</w:t>
      </w:r>
      <w:r>
        <w:rPr>
          <w:rFonts w:ascii="Times New Roman" w:hAnsi="Times New Roman" w:cs="Times New Roman"/>
          <w:color w:val="000000"/>
          <w:szCs w:val="21"/>
        </w:rPr>
        <w:t>...</w:t>
      </w:r>
      <w:r w:rsidR="007B4B27">
        <w:rPr>
          <w:rFonts w:ascii="Times New Roman" w:hAnsi="Times New Roman" w:cs="Times New Roman"/>
          <w:color w:val="000000"/>
          <w:szCs w:val="21"/>
        </w:rPr>
        <w:br/>
        <w:t>După</w:t>
      </w:r>
      <w:r w:rsidRPr="001D4A21">
        <w:rPr>
          <w:rFonts w:ascii="Times New Roman" w:hAnsi="Times New Roman" w:cs="Times New Roman"/>
          <w:color w:val="000000"/>
          <w:szCs w:val="21"/>
        </w:rPr>
        <w:t xml:space="preserve"> dou</w:t>
      </w:r>
      <w:r w:rsidR="007B4B27">
        <w:rPr>
          <w:rFonts w:ascii="Times New Roman" w:hAnsi="Times New Roman" w:cs="Times New Roman"/>
          <w:color w:val="000000"/>
          <w:szCs w:val="21"/>
        </w:rPr>
        <w:t>ă</w:t>
      </w:r>
      <w:r w:rsidRPr="001D4A21">
        <w:rPr>
          <w:rFonts w:ascii="Times New Roman" w:hAnsi="Times New Roman" w:cs="Times New Roman"/>
          <w:color w:val="000000"/>
          <w:szCs w:val="21"/>
        </w:rPr>
        <w:t xml:space="preserve"> s</w:t>
      </w:r>
      <w:r w:rsidR="007B4B27">
        <w:rPr>
          <w:rFonts w:ascii="Times New Roman" w:hAnsi="Times New Roman" w:cs="Times New Roman"/>
          <w:color w:val="000000"/>
          <w:szCs w:val="21"/>
        </w:rPr>
        <w:t>ă</w:t>
      </w:r>
      <w:r w:rsidRPr="001D4A21">
        <w:rPr>
          <w:rFonts w:ascii="Times New Roman" w:hAnsi="Times New Roman" w:cs="Times New Roman"/>
          <w:color w:val="000000"/>
          <w:szCs w:val="21"/>
        </w:rPr>
        <w:t>pt</w:t>
      </w:r>
      <w:r w:rsidR="007B4B27">
        <w:rPr>
          <w:rFonts w:ascii="Times New Roman" w:hAnsi="Times New Roman" w:cs="Times New Roman"/>
          <w:color w:val="000000"/>
          <w:szCs w:val="21"/>
        </w:rPr>
        <w:t>ă</w:t>
      </w:r>
      <w:r w:rsidRPr="001D4A21">
        <w:rPr>
          <w:rFonts w:ascii="Times New Roman" w:hAnsi="Times New Roman" w:cs="Times New Roman"/>
          <w:color w:val="000000"/>
          <w:szCs w:val="21"/>
        </w:rPr>
        <w:t>m</w:t>
      </w:r>
      <w:r w:rsidR="007B4B27">
        <w:rPr>
          <w:rFonts w:ascii="Times New Roman" w:hAnsi="Times New Roman" w:cs="Times New Roman"/>
          <w:color w:val="000000"/>
          <w:szCs w:val="21"/>
        </w:rPr>
        <w:t>â</w:t>
      </w:r>
      <w:r w:rsidRPr="001D4A21">
        <w:rPr>
          <w:rFonts w:ascii="Times New Roman" w:hAnsi="Times New Roman" w:cs="Times New Roman"/>
          <w:color w:val="000000"/>
          <w:szCs w:val="21"/>
        </w:rPr>
        <w:t xml:space="preserve">ni se duce </w:t>
      </w:r>
      <w:r w:rsidR="007B4B27">
        <w:rPr>
          <w:rFonts w:ascii="Times New Roman" w:hAnsi="Times New Roman" w:cs="Times New Roman"/>
          <w:color w:val="000000"/>
          <w:szCs w:val="21"/>
        </w:rPr>
        <w:t>și</w:t>
      </w:r>
      <w:r w:rsidRPr="001D4A21">
        <w:rPr>
          <w:rFonts w:ascii="Times New Roman" w:hAnsi="Times New Roman" w:cs="Times New Roman"/>
          <w:color w:val="000000"/>
          <w:szCs w:val="21"/>
        </w:rPr>
        <w:t xml:space="preserve"> </w:t>
      </w:r>
      <w:r w:rsidR="007B4B27">
        <w:rPr>
          <w:rFonts w:ascii="Times New Roman" w:hAnsi="Times New Roman" w:cs="Times New Roman"/>
          <w:color w:val="000000"/>
          <w:szCs w:val="21"/>
        </w:rPr>
        <w:t>în</w:t>
      </w:r>
      <w:r w:rsidRPr="001D4A21">
        <w:rPr>
          <w:rFonts w:ascii="Times New Roman" w:hAnsi="Times New Roman" w:cs="Times New Roman"/>
          <w:color w:val="000000"/>
          <w:szCs w:val="21"/>
        </w:rPr>
        <w:t xml:space="preserve"> rai. Ajuns acolo vede </w:t>
      </w:r>
      <w:r w:rsidR="007B4B27">
        <w:rPr>
          <w:rFonts w:ascii="Times New Roman" w:hAnsi="Times New Roman" w:cs="Times New Roman"/>
          <w:color w:val="000000"/>
          <w:szCs w:val="21"/>
        </w:rPr>
        <w:t>și</w:t>
      </w:r>
      <w:r w:rsidRPr="001D4A21">
        <w:rPr>
          <w:rFonts w:ascii="Times New Roman" w:hAnsi="Times New Roman" w:cs="Times New Roman"/>
          <w:color w:val="000000"/>
          <w:szCs w:val="21"/>
        </w:rPr>
        <w:t xml:space="preserve"> el niste </w:t>
      </w:r>
      <w:r w:rsidR="007B4B27">
        <w:rPr>
          <w:rFonts w:ascii="Times New Roman" w:hAnsi="Times New Roman" w:cs="Times New Roman"/>
          <w:color w:val="000000"/>
          <w:szCs w:val="21"/>
        </w:rPr>
        <w:t>î</w:t>
      </w:r>
      <w:r w:rsidRPr="001D4A21">
        <w:rPr>
          <w:rFonts w:ascii="Times New Roman" w:hAnsi="Times New Roman" w:cs="Times New Roman"/>
          <w:color w:val="000000"/>
          <w:szCs w:val="21"/>
        </w:rPr>
        <w:t>ngera</w:t>
      </w:r>
      <w:r w:rsidR="007B4B27">
        <w:rPr>
          <w:rFonts w:ascii="Times New Roman" w:hAnsi="Times New Roman" w:cs="Times New Roman"/>
          <w:color w:val="000000"/>
          <w:szCs w:val="21"/>
        </w:rPr>
        <w:t>ș</w:t>
      </w:r>
      <w:r w:rsidRPr="001D4A21">
        <w:rPr>
          <w:rFonts w:ascii="Times New Roman" w:hAnsi="Times New Roman" w:cs="Times New Roman"/>
          <w:color w:val="000000"/>
          <w:szCs w:val="21"/>
        </w:rPr>
        <w:t>i care st</w:t>
      </w:r>
      <w:r w:rsidR="007B4B27">
        <w:rPr>
          <w:rFonts w:ascii="Times New Roman" w:hAnsi="Times New Roman" w:cs="Times New Roman"/>
          <w:color w:val="000000"/>
          <w:szCs w:val="21"/>
        </w:rPr>
        <w:t>ă</w:t>
      </w:r>
      <w:r w:rsidRPr="001D4A21">
        <w:rPr>
          <w:rFonts w:ascii="Times New Roman" w:hAnsi="Times New Roman" w:cs="Times New Roman"/>
          <w:color w:val="000000"/>
          <w:szCs w:val="21"/>
        </w:rPr>
        <w:t>teau pe nori</w:t>
      </w:r>
      <w:r w:rsidR="007B4B27">
        <w:rPr>
          <w:rFonts w:ascii="Times New Roman" w:hAnsi="Times New Roman" w:cs="Times New Roman"/>
          <w:color w:val="000000"/>
          <w:szCs w:val="21"/>
        </w:rPr>
        <w:t>ș</w:t>
      </w:r>
      <w:r w:rsidRPr="001D4A21">
        <w:rPr>
          <w:rFonts w:ascii="Times New Roman" w:hAnsi="Times New Roman" w:cs="Times New Roman"/>
          <w:color w:val="000000"/>
          <w:szCs w:val="21"/>
        </w:rPr>
        <w:t xml:space="preserve">ori </w:t>
      </w:r>
      <w:r w:rsidR="007B4B27">
        <w:rPr>
          <w:rFonts w:ascii="Times New Roman" w:hAnsi="Times New Roman" w:cs="Times New Roman"/>
          <w:color w:val="000000"/>
          <w:szCs w:val="21"/>
        </w:rPr>
        <w:t>și</w:t>
      </w:r>
      <w:r w:rsidRPr="001D4A21">
        <w:rPr>
          <w:rFonts w:ascii="Times New Roman" w:hAnsi="Times New Roman" w:cs="Times New Roman"/>
          <w:color w:val="000000"/>
          <w:szCs w:val="21"/>
        </w:rPr>
        <w:t xml:space="preserve"> c</w:t>
      </w:r>
      <w:r w:rsidR="007B4B27">
        <w:rPr>
          <w:rFonts w:ascii="Times New Roman" w:hAnsi="Times New Roman" w:cs="Times New Roman"/>
          <w:color w:val="000000"/>
          <w:szCs w:val="21"/>
        </w:rPr>
        <w:t>â</w:t>
      </w:r>
      <w:r w:rsidRPr="001D4A21">
        <w:rPr>
          <w:rFonts w:ascii="Times New Roman" w:hAnsi="Times New Roman" w:cs="Times New Roman"/>
          <w:color w:val="000000"/>
          <w:szCs w:val="21"/>
        </w:rPr>
        <w:t>ntau la harp</w:t>
      </w:r>
      <w:r w:rsidR="007B4B27">
        <w:rPr>
          <w:rFonts w:ascii="Times New Roman" w:hAnsi="Times New Roman" w:cs="Times New Roman"/>
          <w:color w:val="000000"/>
          <w:szCs w:val="21"/>
        </w:rPr>
        <w:t>ă</w:t>
      </w:r>
      <w:r w:rsidRPr="001D4A21">
        <w:rPr>
          <w:rFonts w:ascii="Times New Roman" w:hAnsi="Times New Roman" w:cs="Times New Roman"/>
          <w:color w:val="000000"/>
          <w:szCs w:val="21"/>
        </w:rPr>
        <w:t xml:space="preserve">, </w:t>
      </w:r>
      <w:r w:rsidR="007B4B27">
        <w:rPr>
          <w:rFonts w:ascii="Times New Roman" w:hAnsi="Times New Roman" w:cs="Times New Roman"/>
          <w:color w:val="000000"/>
          <w:szCs w:val="21"/>
        </w:rPr>
        <w:t>în</w:t>
      </w:r>
      <w:r w:rsidRPr="001D4A21">
        <w:rPr>
          <w:rFonts w:ascii="Times New Roman" w:hAnsi="Times New Roman" w:cs="Times New Roman"/>
          <w:color w:val="000000"/>
          <w:szCs w:val="21"/>
        </w:rPr>
        <w:t xml:space="preserve"> rest plictiseal</w:t>
      </w:r>
      <w:r w:rsidR="007B4B27">
        <w:rPr>
          <w:rFonts w:ascii="Times New Roman" w:hAnsi="Times New Roman" w:cs="Times New Roman"/>
          <w:color w:val="000000"/>
          <w:szCs w:val="21"/>
        </w:rPr>
        <w:t>ă</w:t>
      </w:r>
      <w:r w:rsidRPr="001D4A21">
        <w:rPr>
          <w:rFonts w:ascii="Times New Roman" w:hAnsi="Times New Roman" w:cs="Times New Roman"/>
          <w:color w:val="000000"/>
          <w:szCs w:val="21"/>
        </w:rPr>
        <w:t>.</w:t>
      </w:r>
      <w:r w:rsidRPr="001D4A21">
        <w:rPr>
          <w:rFonts w:ascii="Times New Roman" w:hAnsi="Times New Roman" w:cs="Times New Roman"/>
          <w:color w:val="000000"/>
          <w:szCs w:val="21"/>
        </w:rPr>
        <w:br/>
        <w:t>A</w:t>
      </w:r>
      <w:r w:rsidR="007B4B27">
        <w:rPr>
          <w:rFonts w:ascii="Times New Roman" w:hAnsi="Times New Roman" w:cs="Times New Roman"/>
          <w:color w:val="000000"/>
          <w:szCs w:val="21"/>
        </w:rPr>
        <w:t>ș</w:t>
      </w:r>
      <w:r w:rsidRPr="001D4A21">
        <w:rPr>
          <w:rFonts w:ascii="Times New Roman" w:hAnsi="Times New Roman" w:cs="Times New Roman"/>
          <w:color w:val="000000"/>
          <w:szCs w:val="21"/>
        </w:rPr>
        <w:t>a c</w:t>
      </w:r>
      <w:r w:rsidR="007B4B27">
        <w:rPr>
          <w:rFonts w:ascii="Times New Roman" w:hAnsi="Times New Roman" w:cs="Times New Roman"/>
          <w:color w:val="000000"/>
          <w:szCs w:val="21"/>
        </w:rPr>
        <w:t>ă</w:t>
      </w:r>
      <w:r w:rsidRPr="001D4A21">
        <w:rPr>
          <w:rFonts w:ascii="Times New Roman" w:hAnsi="Times New Roman" w:cs="Times New Roman"/>
          <w:color w:val="000000"/>
          <w:szCs w:val="21"/>
        </w:rPr>
        <w:t xml:space="preserve"> Bill Gates se duce la</w:t>
      </w:r>
      <w:r w:rsidR="007B4B27">
        <w:rPr>
          <w:rFonts w:ascii="Times New Roman" w:hAnsi="Times New Roman" w:cs="Times New Roman"/>
          <w:color w:val="000000"/>
          <w:szCs w:val="21"/>
        </w:rPr>
        <w:t xml:space="preserve"> </w:t>
      </w:r>
      <w:r w:rsidRPr="001D4A21">
        <w:rPr>
          <w:rFonts w:ascii="Times New Roman" w:hAnsi="Times New Roman" w:cs="Times New Roman"/>
          <w:color w:val="000000"/>
          <w:szCs w:val="21"/>
        </w:rPr>
        <w:t xml:space="preserve">Dumnezeu </w:t>
      </w:r>
      <w:r w:rsidR="007B4B27">
        <w:rPr>
          <w:rFonts w:ascii="Times New Roman" w:hAnsi="Times New Roman" w:cs="Times New Roman"/>
          <w:color w:val="000000"/>
          <w:szCs w:val="21"/>
        </w:rPr>
        <w:t>și îi zice că</w:t>
      </w:r>
      <w:r w:rsidRPr="001D4A21">
        <w:rPr>
          <w:rFonts w:ascii="Times New Roman" w:hAnsi="Times New Roman" w:cs="Times New Roman"/>
          <w:color w:val="000000"/>
          <w:szCs w:val="21"/>
        </w:rPr>
        <w:t xml:space="preserve"> vrea </w:t>
      </w:r>
      <w:r>
        <w:rPr>
          <w:rFonts w:ascii="Times New Roman" w:hAnsi="Times New Roman" w:cs="Times New Roman"/>
          <w:color w:val="000000"/>
          <w:szCs w:val="21"/>
        </w:rPr>
        <w:t>să</w:t>
      </w:r>
      <w:r w:rsidRPr="001D4A21">
        <w:rPr>
          <w:rFonts w:ascii="Times New Roman" w:hAnsi="Times New Roman" w:cs="Times New Roman"/>
          <w:color w:val="000000"/>
          <w:szCs w:val="21"/>
        </w:rPr>
        <w:t xml:space="preserve"> mearg</w:t>
      </w:r>
      <w:r w:rsidR="007B4B27">
        <w:rPr>
          <w:rFonts w:ascii="Times New Roman" w:hAnsi="Times New Roman" w:cs="Times New Roman"/>
          <w:color w:val="000000"/>
          <w:szCs w:val="21"/>
        </w:rPr>
        <w:t>ă</w:t>
      </w:r>
      <w:r w:rsidRPr="001D4A21">
        <w:rPr>
          <w:rFonts w:ascii="Times New Roman" w:hAnsi="Times New Roman" w:cs="Times New Roman"/>
          <w:color w:val="000000"/>
          <w:szCs w:val="21"/>
        </w:rPr>
        <w:t xml:space="preserve"> </w:t>
      </w:r>
      <w:r w:rsidR="007B4B27">
        <w:rPr>
          <w:rFonts w:ascii="Times New Roman" w:hAnsi="Times New Roman" w:cs="Times New Roman"/>
          <w:color w:val="000000"/>
          <w:szCs w:val="21"/>
        </w:rPr>
        <w:t>în</w:t>
      </w:r>
      <w:r w:rsidRPr="001D4A21">
        <w:rPr>
          <w:rFonts w:ascii="Times New Roman" w:hAnsi="Times New Roman" w:cs="Times New Roman"/>
          <w:color w:val="000000"/>
          <w:szCs w:val="21"/>
        </w:rPr>
        <w:t xml:space="preserve"> iad.</w:t>
      </w:r>
      <w:r w:rsidRPr="001D4A21">
        <w:rPr>
          <w:rFonts w:ascii="Times New Roman" w:hAnsi="Times New Roman" w:cs="Times New Roman"/>
          <w:color w:val="000000"/>
          <w:szCs w:val="21"/>
        </w:rPr>
        <w:br/>
      </w:r>
      <w:r w:rsidR="007B4B27">
        <w:rPr>
          <w:rFonts w:ascii="Times New Roman" w:hAnsi="Times New Roman" w:cs="Times New Roman"/>
          <w:color w:val="000000"/>
          <w:szCs w:val="21"/>
        </w:rPr>
        <w:t>Dupa vreo lună</w:t>
      </w:r>
      <w:r w:rsidRPr="001D4A21">
        <w:rPr>
          <w:rFonts w:ascii="Times New Roman" w:hAnsi="Times New Roman" w:cs="Times New Roman"/>
          <w:color w:val="000000"/>
          <w:szCs w:val="21"/>
        </w:rPr>
        <w:t xml:space="preserve"> </w:t>
      </w:r>
      <w:r w:rsidR="007B4B27">
        <w:rPr>
          <w:rFonts w:ascii="Times New Roman" w:hAnsi="Times New Roman" w:cs="Times New Roman"/>
          <w:color w:val="000000"/>
          <w:szCs w:val="21"/>
        </w:rPr>
        <w:t>D</w:t>
      </w:r>
      <w:r w:rsidRPr="001D4A21">
        <w:rPr>
          <w:rFonts w:ascii="Times New Roman" w:hAnsi="Times New Roman" w:cs="Times New Roman"/>
          <w:color w:val="000000"/>
          <w:szCs w:val="21"/>
        </w:rPr>
        <w:t>umnezeu face o vizit</w:t>
      </w:r>
      <w:r w:rsidR="007B4B27">
        <w:rPr>
          <w:rFonts w:ascii="Times New Roman" w:hAnsi="Times New Roman" w:cs="Times New Roman"/>
          <w:color w:val="000000"/>
          <w:szCs w:val="21"/>
        </w:rPr>
        <w:t>ă</w:t>
      </w:r>
      <w:r w:rsidRPr="001D4A21">
        <w:rPr>
          <w:rFonts w:ascii="Times New Roman" w:hAnsi="Times New Roman" w:cs="Times New Roman"/>
          <w:color w:val="000000"/>
          <w:szCs w:val="21"/>
        </w:rPr>
        <w:t xml:space="preserve"> </w:t>
      </w:r>
      <w:r w:rsidR="007B4B27">
        <w:rPr>
          <w:rFonts w:ascii="Times New Roman" w:hAnsi="Times New Roman" w:cs="Times New Roman"/>
          <w:color w:val="000000"/>
          <w:szCs w:val="21"/>
        </w:rPr>
        <w:t>în iad. Acolo î</w:t>
      </w:r>
      <w:r w:rsidRPr="001D4A21">
        <w:rPr>
          <w:rFonts w:ascii="Times New Roman" w:hAnsi="Times New Roman" w:cs="Times New Roman"/>
          <w:color w:val="000000"/>
          <w:szCs w:val="21"/>
        </w:rPr>
        <w:t>l g</w:t>
      </w:r>
      <w:r w:rsidR="007B4B27">
        <w:rPr>
          <w:rFonts w:ascii="Times New Roman" w:hAnsi="Times New Roman" w:cs="Times New Roman"/>
          <w:color w:val="000000"/>
          <w:szCs w:val="21"/>
        </w:rPr>
        <w:t>ă</w:t>
      </w:r>
      <w:r w:rsidRPr="001D4A21">
        <w:rPr>
          <w:rFonts w:ascii="Times New Roman" w:hAnsi="Times New Roman" w:cs="Times New Roman"/>
          <w:color w:val="000000"/>
          <w:szCs w:val="21"/>
        </w:rPr>
        <w:t>se</w:t>
      </w:r>
      <w:r w:rsidR="007B4B27">
        <w:rPr>
          <w:rFonts w:ascii="Times New Roman" w:hAnsi="Times New Roman" w:cs="Times New Roman"/>
          <w:color w:val="000000"/>
          <w:szCs w:val="21"/>
        </w:rPr>
        <w:t>ș</w:t>
      </w:r>
      <w:r w:rsidRPr="001D4A21">
        <w:rPr>
          <w:rFonts w:ascii="Times New Roman" w:hAnsi="Times New Roman" w:cs="Times New Roman"/>
          <w:color w:val="000000"/>
          <w:szCs w:val="21"/>
        </w:rPr>
        <w:t>te pe Bill Gates arz</w:t>
      </w:r>
      <w:r w:rsidR="007B4B27">
        <w:rPr>
          <w:rFonts w:ascii="Times New Roman" w:hAnsi="Times New Roman" w:cs="Times New Roman"/>
          <w:color w:val="000000"/>
          <w:szCs w:val="21"/>
        </w:rPr>
        <w:t>â</w:t>
      </w:r>
      <w:r w:rsidRPr="001D4A21">
        <w:rPr>
          <w:rFonts w:ascii="Times New Roman" w:hAnsi="Times New Roman" w:cs="Times New Roman"/>
          <w:color w:val="000000"/>
          <w:szCs w:val="21"/>
        </w:rPr>
        <w:t xml:space="preserve">nd </w:t>
      </w:r>
      <w:r w:rsidR="007B4B27">
        <w:rPr>
          <w:rFonts w:ascii="Times New Roman" w:hAnsi="Times New Roman" w:cs="Times New Roman"/>
          <w:color w:val="000000"/>
          <w:szCs w:val="21"/>
        </w:rPr>
        <w:t>într-un cazan cu smoală</w:t>
      </w:r>
      <w:r w:rsidRPr="001D4A21">
        <w:rPr>
          <w:rFonts w:ascii="Times New Roman" w:hAnsi="Times New Roman" w:cs="Times New Roman"/>
          <w:color w:val="000000"/>
          <w:szCs w:val="21"/>
        </w:rPr>
        <w:t xml:space="preserve">. </w:t>
      </w:r>
      <w:r w:rsidRPr="001D4A21">
        <w:rPr>
          <w:rFonts w:ascii="Times New Roman" w:hAnsi="Times New Roman" w:cs="Times New Roman"/>
          <w:color w:val="000000"/>
          <w:szCs w:val="21"/>
        </w:rPr>
        <w:br/>
        <w:t>Disperat Bill Gates strig</w:t>
      </w:r>
      <w:r w:rsidR="007B4B27">
        <w:rPr>
          <w:rFonts w:ascii="Times New Roman" w:hAnsi="Times New Roman" w:cs="Times New Roman"/>
          <w:color w:val="000000"/>
          <w:szCs w:val="21"/>
        </w:rPr>
        <w:t>ă</w:t>
      </w:r>
      <w:r w:rsidRPr="001D4A21">
        <w:rPr>
          <w:rFonts w:ascii="Times New Roman" w:hAnsi="Times New Roman" w:cs="Times New Roman"/>
          <w:color w:val="000000"/>
          <w:szCs w:val="21"/>
        </w:rPr>
        <w:t>:</w:t>
      </w:r>
      <w:r w:rsidRPr="001D4A21">
        <w:rPr>
          <w:rFonts w:ascii="Times New Roman" w:hAnsi="Times New Roman" w:cs="Times New Roman"/>
          <w:color w:val="000000"/>
          <w:szCs w:val="21"/>
        </w:rPr>
        <w:br/>
      </w:r>
      <w:r w:rsidR="007B4B27">
        <w:rPr>
          <w:rFonts w:ascii="Times New Roman" w:hAnsi="Times New Roman" w:cs="Times New Roman"/>
          <w:color w:val="000000"/>
          <w:szCs w:val="21"/>
        </w:rPr>
        <w:t>-Doamne uite ce e aici. Nu seamănă</w:t>
      </w:r>
      <w:r w:rsidRPr="001D4A21">
        <w:rPr>
          <w:rFonts w:ascii="Times New Roman" w:hAnsi="Times New Roman" w:cs="Times New Roman"/>
          <w:color w:val="000000"/>
          <w:szCs w:val="21"/>
        </w:rPr>
        <w:t xml:space="preserve"> deloc cu ce era prima dat</w:t>
      </w:r>
      <w:r w:rsidR="007B4B27">
        <w:rPr>
          <w:rFonts w:ascii="Times New Roman" w:hAnsi="Times New Roman" w:cs="Times New Roman"/>
          <w:color w:val="000000"/>
          <w:szCs w:val="21"/>
        </w:rPr>
        <w:t>ă</w:t>
      </w:r>
      <w:r w:rsidRPr="001D4A21">
        <w:rPr>
          <w:rFonts w:ascii="Times New Roman" w:hAnsi="Times New Roman" w:cs="Times New Roman"/>
          <w:color w:val="000000"/>
          <w:szCs w:val="21"/>
        </w:rPr>
        <w:t xml:space="preserve"> c</w:t>
      </w:r>
      <w:r w:rsidR="007B4B27">
        <w:rPr>
          <w:rFonts w:ascii="Times New Roman" w:hAnsi="Times New Roman" w:cs="Times New Roman"/>
          <w:color w:val="000000"/>
          <w:szCs w:val="21"/>
        </w:rPr>
        <w:t>â</w:t>
      </w:r>
      <w:r w:rsidRPr="001D4A21">
        <w:rPr>
          <w:rFonts w:ascii="Times New Roman" w:hAnsi="Times New Roman" w:cs="Times New Roman"/>
          <w:color w:val="000000"/>
          <w:szCs w:val="21"/>
        </w:rPr>
        <w:t>nd am venit aici !</w:t>
      </w:r>
      <w:r w:rsidRPr="001D4A21">
        <w:rPr>
          <w:rFonts w:ascii="Times New Roman" w:hAnsi="Times New Roman" w:cs="Times New Roman"/>
          <w:color w:val="000000"/>
          <w:szCs w:val="21"/>
        </w:rPr>
        <w:br/>
        <w:t xml:space="preserve">La care </w:t>
      </w:r>
      <w:r w:rsidR="007B4B27">
        <w:rPr>
          <w:rFonts w:ascii="Times New Roman" w:hAnsi="Times New Roman" w:cs="Times New Roman"/>
          <w:color w:val="000000"/>
          <w:szCs w:val="21"/>
        </w:rPr>
        <w:t>Dumnezeu ră</w:t>
      </w:r>
      <w:r w:rsidRPr="001D4A21">
        <w:rPr>
          <w:rFonts w:ascii="Times New Roman" w:hAnsi="Times New Roman" w:cs="Times New Roman"/>
          <w:color w:val="000000"/>
          <w:szCs w:val="21"/>
        </w:rPr>
        <w:t>spunde:</w:t>
      </w:r>
      <w:r w:rsidRPr="001D4A21">
        <w:rPr>
          <w:rFonts w:ascii="Times New Roman" w:hAnsi="Times New Roman" w:cs="Times New Roman"/>
          <w:color w:val="000000"/>
          <w:szCs w:val="21"/>
        </w:rPr>
        <w:br/>
        <w:t>- That was just a demo !</w:t>
      </w:r>
      <w:r w:rsidR="00567A5C">
        <w:rPr>
          <w:b/>
          <w:lang w:val="en-US"/>
        </w:rPr>
        <w:br w:type="page"/>
      </w:r>
    </w:p>
    <w:p w:rsidR="00567A5C" w:rsidRPr="0062224C" w:rsidRDefault="00567A5C" w:rsidP="00567A5C">
      <w:pPr>
        <w:spacing w:line="360" w:lineRule="auto"/>
        <w:rPr>
          <w:rFonts w:ascii="Lucida Console" w:hAnsi="Lucida Console"/>
          <w:b/>
          <w:sz w:val="32"/>
          <w:lang w:val="en-US"/>
        </w:rPr>
      </w:pPr>
      <w:r w:rsidRPr="0062224C">
        <w:rPr>
          <w:rFonts w:ascii="Lucida Console" w:hAnsi="Lucida Console"/>
          <w:b/>
          <w:sz w:val="32"/>
          <w:lang w:val="en-US"/>
        </w:rPr>
        <w:lastRenderedPageBreak/>
        <w:t>CAPITOLUL I</w:t>
      </w:r>
      <w:r>
        <w:rPr>
          <w:rFonts w:ascii="Lucida Console" w:hAnsi="Lucida Console"/>
          <w:b/>
          <w:sz w:val="32"/>
          <w:lang w:val="en-US"/>
        </w:rPr>
        <w:t>I</w:t>
      </w:r>
      <w:r w:rsidRPr="0062224C">
        <w:rPr>
          <w:rFonts w:ascii="Lucida Console" w:hAnsi="Lucida Console"/>
          <w:b/>
          <w:sz w:val="32"/>
          <w:lang w:val="en-US"/>
        </w:rPr>
        <w:t xml:space="preserve">. </w:t>
      </w:r>
      <w:r>
        <w:rPr>
          <w:rFonts w:ascii="Lucida Console" w:hAnsi="Lucida Console"/>
          <w:b/>
          <w:sz w:val="32"/>
          <w:lang w:val="en-US"/>
        </w:rPr>
        <w:t>Muncă și distracț</w:t>
      </w:r>
      <w:proofErr w:type="gramStart"/>
      <w:r>
        <w:rPr>
          <w:rFonts w:ascii="Lucida Console" w:hAnsi="Lucida Console"/>
          <w:b/>
          <w:sz w:val="32"/>
          <w:lang w:val="en-US"/>
        </w:rPr>
        <w:t>ie</w:t>
      </w:r>
      <w:r w:rsidRPr="0062224C">
        <w:rPr>
          <w:rFonts w:ascii="Lucida Console" w:hAnsi="Lucida Console"/>
          <w:b/>
          <w:sz w:val="32"/>
          <w:lang w:val="en-US"/>
        </w:rPr>
        <w:t xml:space="preserve"> !</w:t>
      </w:r>
      <w:proofErr w:type="gramEnd"/>
      <w:r w:rsidR="00675FCA" w:rsidRPr="0062224C">
        <w:rPr>
          <w:rFonts w:ascii="Lucida Console" w:hAnsi="Lucida Console"/>
          <w:b/>
          <w:sz w:val="32"/>
          <w:lang w:val="en-US"/>
        </w:rPr>
        <w:fldChar w:fldCharType="begin"/>
      </w:r>
      <w:r w:rsidRPr="0062224C">
        <w:rPr>
          <w:rFonts w:ascii="Lucida Console" w:hAnsi="Lucida Console"/>
          <w:sz w:val="32"/>
        </w:rPr>
        <w:instrText xml:space="preserve"> XE "</w:instrText>
      </w:r>
      <w:r w:rsidRPr="0062224C">
        <w:rPr>
          <w:rFonts w:ascii="Lucida Console" w:hAnsi="Lucida Console"/>
          <w:b/>
          <w:sz w:val="32"/>
          <w:lang w:val="en-US"/>
        </w:rPr>
        <w:instrText>CAPITOLUL I. Hai sa ne amuzam putin inainte !</w:instrText>
      </w:r>
      <w:r w:rsidRPr="0062224C">
        <w:rPr>
          <w:rFonts w:ascii="Lucida Console" w:hAnsi="Lucida Console"/>
          <w:sz w:val="32"/>
        </w:rPr>
        <w:instrText xml:space="preserve">" </w:instrText>
      </w:r>
      <w:r w:rsidR="00675FCA" w:rsidRPr="0062224C">
        <w:rPr>
          <w:rFonts w:ascii="Lucida Console" w:hAnsi="Lucida Console"/>
          <w:b/>
          <w:sz w:val="32"/>
          <w:lang w:val="en-US"/>
        </w:rPr>
        <w:fldChar w:fldCharType="end"/>
      </w:r>
    </w:p>
    <w:p w:rsidR="006A4A96" w:rsidRPr="006A4A96" w:rsidRDefault="006A4A96" w:rsidP="006A4A96">
      <w:pPr>
        <w:spacing w:line="360" w:lineRule="auto"/>
        <w:jc w:val="right"/>
        <w:rPr>
          <w:rFonts w:ascii="Times New Roman" w:eastAsia="Calibri" w:hAnsi="Times New Roman" w:cs="Times New Roman"/>
          <w:b/>
        </w:rPr>
      </w:pPr>
      <w:r w:rsidRPr="006A4A96">
        <w:rPr>
          <w:rFonts w:ascii="Times New Roman" w:eastAsia="Calibri" w:hAnsi="Times New Roman" w:cs="Times New Roman"/>
          <w:b/>
          <w:sz w:val="28"/>
        </w:rPr>
        <w:t>Rebus</w:t>
      </w:r>
      <w:r w:rsidR="00A7606D">
        <w:rPr>
          <w:rFonts w:ascii="Times New Roman" w:hAnsi="Times New Roman" w:cs="Times New Roman"/>
          <w:b/>
          <w:sz w:val="28"/>
        </w:rPr>
        <w:t xml:space="preserve"> la fizică</w:t>
      </w:r>
      <w:r w:rsidRPr="006A4A96">
        <w:rPr>
          <w:rFonts w:ascii="Times New Roman" w:hAnsi="Times New Roman" w:cs="Times New Roman"/>
          <w:b/>
          <w:sz w:val="28"/>
        </w:rPr>
        <w:t xml:space="preserve"> !</w:t>
      </w:r>
    </w:p>
    <w:p w:rsidR="006A4A96" w:rsidRPr="006A4A96" w:rsidRDefault="006A4A96" w:rsidP="006A4A96">
      <w:pPr>
        <w:tabs>
          <w:tab w:val="left" w:pos="6990"/>
        </w:tabs>
        <w:spacing w:line="360" w:lineRule="auto"/>
        <w:jc w:val="right"/>
        <w:rPr>
          <w:rFonts w:ascii="Times New Roman" w:eastAsia="Calibri" w:hAnsi="Times New Roman" w:cs="Times New Roman"/>
          <w:b/>
          <w:i/>
        </w:rPr>
      </w:pPr>
      <w:r w:rsidRPr="006A4A96">
        <w:rPr>
          <w:rFonts w:ascii="Times New Roman" w:eastAsia="Calibri" w:hAnsi="Times New Roman" w:cs="Times New Roman"/>
          <w:b/>
          <w:i/>
        </w:rPr>
        <w:t>Prof</w:t>
      </w:r>
      <w:r w:rsidR="00A7606D">
        <w:rPr>
          <w:rFonts w:ascii="Times New Roman" w:eastAsia="Calibri" w:hAnsi="Times New Roman" w:cs="Times New Roman"/>
          <w:b/>
          <w:i/>
        </w:rPr>
        <w:t>esor</w:t>
      </w:r>
      <w:r w:rsidRPr="006A4A96">
        <w:rPr>
          <w:rFonts w:ascii="Times New Roman" w:eastAsia="Calibri" w:hAnsi="Times New Roman" w:cs="Times New Roman"/>
          <w:b/>
          <w:i/>
        </w:rPr>
        <w:t xml:space="preserve"> Prenţu Angelica</w:t>
      </w:r>
    </w:p>
    <w:tbl>
      <w:tblPr>
        <w:tblW w:w="0" w:type="auto"/>
        <w:tblInd w:w="1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1"/>
        <w:gridCol w:w="748"/>
        <w:gridCol w:w="551"/>
        <w:gridCol w:w="552"/>
        <w:gridCol w:w="748"/>
        <w:gridCol w:w="425"/>
        <w:gridCol w:w="640"/>
        <w:gridCol w:w="423"/>
        <w:gridCol w:w="423"/>
        <w:gridCol w:w="423"/>
        <w:gridCol w:w="424"/>
        <w:gridCol w:w="424"/>
        <w:gridCol w:w="433"/>
      </w:tblGrid>
      <w:tr w:rsidR="006A4A96" w:rsidRPr="00C4338A" w:rsidTr="00C920A0">
        <w:trPr>
          <w:trHeight w:val="239"/>
        </w:trPr>
        <w:tc>
          <w:tcPr>
            <w:tcW w:w="3575" w:type="dxa"/>
            <w:gridSpan w:val="6"/>
            <w:tcBorders>
              <w:top w:val="nil"/>
              <w:left w:val="nil"/>
              <w:bottom w:val="nil"/>
            </w:tcBorders>
          </w:tcPr>
          <w:p w:rsidR="006A4A96" w:rsidRPr="00C4338A" w:rsidRDefault="006A4A96" w:rsidP="00C920A0">
            <w:pPr>
              <w:rPr>
                <w:rFonts w:eastAsia="Calibri" w:cs="Times New Roman"/>
              </w:rPr>
            </w:pPr>
          </w:p>
          <w:p w:rsidR="006A4A96" w:rsidRPr="00C4338A" w:rsidRDefault="006A4A96" w:rsidP="00C920A0">
            <w:pPr>
              <w:rPr>
                <w:rFonts w:eastAsia="Calibri" w:cs="Times New Roman"/>
              </w:rPr>
            </w:pPr>
          </w:p>
        </w:tc>
        <w:tc>
          <w:tcPr>
            <w:tcW w:w="640" w:type="dxa"/>
            <w:tcBorders>
              <w:bottom w:val="single" w:sz="4" w:space="0" w:color="auto"/>
            </w:tcBorders>
            <w:vAlign w:val="center"/>
          </w:tcPr>
          <w:p w:rsidR="006A4A96" w:rsidRPr="00C4338A" w:rsidRDefault="006A4A96" w:rsidP="00C920A0">
            <w:pPr>
              <w:jc w:val="center"/>
              <w:rPr>
                <w:rFonts w:eastAsia="Calibri" w:cs="Times New Roman"/>
              </w:rPr>
            </w:pPr>
            <w:r w:rsidRPr="00C4338A">
              <w:rPr>
                <w:rFonts w:eastAsia="Calibri" w:cs="Times New Roman"/>
              </w:rPr>
              <w:t>A</w:t>
            </w:r>
          </w:p>
        </w:tc>
        <w:tc>
          <w:tcPr>
            <w:tcW w:w="2550" w:type="dxa"/>
            <w:gridSpan w:val="6"/>
            <w:tcBorders>
              <w:top w:val="nil"/>
              <w:bottom w:val="nil"/>
              <w:right w:val="nil"/>
            </w:tcBorders>
          </w:tcPr>
          <w:p w:rsidR="006A4A96" w:rsidRPr="00C4338A" w:rsidRDefault="006A4A96" w:rsidP="00C920A0">
            <w:pPr>
              <w:rPr>
                <w:rFonts w:eastAsia="Calibri" w:cs="Times New Roman"/>
              </w:rPr>
            </w:pPr>
          </w:p>
        </w:tc>
      </w:tr>
      <w:tr w:rsidR="006A4A96" w:rsidRPr="00C4338A" w:rsidTr="00C920A0">
        <w:trPr>
          <w:trHeight w:val="239"/>
        </w:trPr>
        <w:tc>
          <w:tcPr>
            <w:tcW w:w="1299" w:type="dxa"/>
            <w:gridSpan w:val="2"/>
            <w:tcBorders>
              <w:top w:val="nil"/>
              <w:left w:val="nil"/>
              <w:bottom w:val="nil"/>
            </w:tcBorders>
          </w:tcPr>
          <w:p w:rsidR="006A4A96" w:rsidRPr="00C4338A" w:rsidRDefault="006A4A96" w:rsidP="00C920A0">
            <w:pPr>
              <w:rPr>
                <w:rFonts w:eastAsia="Calibri" w:cs="Times New Roman"/>
              </w:rPr>
            </w:pPr>
          </w:p>
          <w:p w:rsidR="006A4A96" w:rsidRPr="00C4338A" w:rsidRDefault="006A4A96" w:rsidP="00C920A0">
            <w:pPr>
              <w:rPr>
                <w:rFonts w:eastAsia="Calibri" w:cs="Times New Roman"/>
              </w:rPr>
            </w:pPr>
          </w:p>
        </w:tc>
        <w:tc>
          <w:tcPr>
            <w:tcW w:w="551" w:type="dxa"/>
            <w:vAlign w:val="center"/>
          </w:tcPr>
          <w:p w:rsidR="006A4A96" w:rsidRPr="00C4338A" w:rsidRDefault="006A4A96" w:rsidP="00C920A0">
            <w:pPr>
              <w:jc w:val="center"/>
              <w:rPr>
                <w:rFonts w:eastAsia="Calibri" w:cs="Times New Roman"/>
              </w:rPr>
            </w:pPr>
            <w:r w:rsidRPr="00C4338A">
              <w:rPr>
                <w:rFonts w:eastAsia="Calibri" w:cs="Times New Roman"/>
              </w:rPr>
              <w:t>1</w:t>
            </w:r>
          </w:p>
        </w:tc>
        <w:tc>
          <w:tcPr>
            <w:tcW w:w="552" w:type="dxa"/>
            <w:vAlign w:val="center"/>
          </w:tcPr>
          <w:p w:rsidR="006A4A96" w:rsidRPr="00C4338A" w:rsidRDefault="006A4A96" w:rsidP="00C920A0">
            <w:pPr>
              <w:jc w:val="center"/>
              <w:rPr>
                <w:rFonts w:eastAsia="Calibri" w:cs="Times New Roman"/>
              </w:rPr>
            </w:pPr>
          </w:p>
        </w:tc>
        <w:tc>
          <w:tcPr>
            <w:tcW w:w="748" w:type="dxa"/>
            <w:vAlign w:val="center"/>
          </w:tcPr>
          <w:p w:rsidR="006A4A96" w:rsidRPr="00C4338A" w:rsidRDefault="006A4A96" w:rsidP="00C920A0">
            <w:pPr>
              <w:jc w:val="center"/>
              <w:rPr>
                <w:rFonts w:eastAsia="Calibri" w:cs="Times New Roman"/>
              </w:rPr>
            </w:pPr>
          </w:p>
        </w:tc>
        <w:tc>
          <w:tcPr>
            <w:tcW w:w="425" w:type="dxa"/>
            <w:vAlign w:val="center"/>
          </w:tcPr>
          <w:p w:rsidR="006A4A96" w:rsidRPr="00C4338A" w:rsidRDefault="006A4A96" w:rsidP="00C920A0">
            <w:pPr>
              <w:jc w:val="center"/>
              <w:rPr>
                <w:rFonts w:eastAsia="Calibri" w:cs="Times New Roman"/>
              </w:rPr>
            </w:pPr>
          </w:p>
        </w:tc>
        <w:tc>
          <w:tcPr>
            <w:tcW w:w="640" w:type="dxa"/>
            <w:shd w:val="clear" w:color="auto" w:fill="F3F3F3"/>
            <w:vAlign w:val="center"/>
          </w:tcPr>
          <w:p w:rsidR="006A4A96" w:rsidRPr="00C4338A" w:rsidRDefault="006A4A96" w:rsidP="00C920A0">
            <w:pPr>
              <w:jc w:val="center"/>
              <w:rPr>
                <w:rFonts w:eastAsia="Calibri" w:cs="Times New Roman"/>
              </w:rPr>
            </w:pPr>
          </w:p>
        </w:tc>
        <w:tc>
          <w:tcPr>
            <w:tcW w:w="423" w:type="dxa"/>
            <w:vAlign w:val="center"/>
          </w:tcPr>
          <w:p w:rsidR="006A4A96" w:rsidRPr="00C4338A" w:rsidRDefault="006A4A96" w:rsidP="00C920A0">
            <w:pPr>
              <w:jc w:val="center"/>
              <w:rPr>
                <w:rFonts w:eastAsia="Calibri" w:cs="Times New Roman"/>
              </w:rPr>
            </w:pPr>
          </w:p>
        </w:tc>
        <w:tc>
          <w:tcPr>
            <w:tcW w:w="423" w:type="dxa"/>
            <w:vAlign w:val="center"/>
          </w:tcPr>
          <w:p w:rsidR="006A4A96" w:rsidRPr="00C4338A" w:rsidRDefault="006A4A96" w:rsidP="00C920A0">
            <w:pPr>
              <w:jc w:val="center"/>
              <w:rPr>
                <w:rFonts w:eastAsia="Calibri" w:cs="Times New Roman"/>
              </w:rPr>
            </w:pPr>
          </w:p>
        </w:tc>
        <w:tc>
          <w:tcPr>
            <w:tcW w:w="423" w:type="dxa"/>
            <w:vAlign w:val="center"/>
          </w:tcPr>
          <w:p w:rsidR="006A4A96" w:rsidRPr="00C4338A" w:rsidRDefault="006A4A96" w:rsidP="00C920A0">
            <w:pPr>
              <w:jc w:val="center"/>
              <w:rPr>
                <w:rFonts w:eastAsia="Calibri" w:cs="Times New Roman"/>
              </w:rPr>
            </w:pPr>
          </w:p>
        </w:tc>
        <w:tc>
          <w:tcPr>
            <w:tcW w:w="1281" w:type="dxa"/>
            <w:gridSpan w:val="3"/>
            <w:tcBorders>
              <w:top w:val="nil"/>
              <w:bottom w:val="nil"/>
              <w:right w:val="nil"/>
            </w:tcBorders>
          </w:tcPr>
          <w:p w:rsidR="006A4A96" w:rsidRPr="00C4338A" w:rsidRDefault="006A4A96" w:rsidP="00C920A0">
            <w:pPr>
              <w:rPr>
                <w:rFonts w:eastAsia="Calibri" w:cs="Times New Roman"/>
              </w:rPr>
            </w:pPr>
          </w:p>
        </w:tc>
      </w:tr>
      <w:tr w:rsidR="006A4A96" w:rsidRPr="00C4338A" w:rsidTr="00C920A0">
        <w:trPr>
          <w:trHeight w:val="239"/>
        </w:trPr>
        <w:tc>
          <w:tcPr>
            <w:tcW w:w="1299" w:type="dxa"/>
            <w:gridSpan w:val="2"/>
            <w:tcBorders>
              <w:top w:val="nil"/>
              <w:left w:val="nil"/>
              <w:bottom w:val="nil"/>
            </w:tcBorders>
          </w:tcPr>
          <w:p w:rsidR="006A4A96" w:rsidRPr="00C4338A" w:rsidRDefault="006A4A96" w:rsidP="00C920A0">
            <w:pPr>
              <w:rPr>
                <w:rFonts w:eastAsia="Calibri" w:cs="Times New Roman"/>
              </w:rPr>
            </w:pPr>
          </w:p>
          <w:p w:rsidR="006A4A96" w:rsidRPr="00C4338A" w:rsidRDefault="006A4A96" w:rsidP="00C920A0">
            <w:pPr>
              <w:rPr>
                <w:rFonts w:eastAsia="Calibri" w:cs="Times New Roman"/>
              </w:rPr>
            </w:pPr>
          </w:p>
        </w:tc>
        <w:tc>
          <w:tcPr>
            <w:tcW w:w="551" w:type="dxa"/>
            <w:vAlign w:val="center"/>
          </w:tcPr>
          <w:p w:rsidR="006A4A96" w:rsidRPr="00C4338A" w:rsidRDefault="006A4A96" w:rsidP="00C920A0">
            <w:pPr>
              <w:jc w:val="center"/>
              <w:rPr>
                <w:rFonts w:eastAsia="Calibri" w:cs="Times New Roman"/>
              </w:rPr>
            </w:pPr>
            <w:r w:rsidRPr="00C4338A">
              <w:rPr>
                <w:rFonts w:eastAsia="Calibri" w:cs="Times New Roman"/>
              </w:rPr>
              <w:t>2</w:t>
            </w:r>
          </w:p>
        </w:tc>
        <w:tc>
          <w:tcPr>
            <w:tcW w:w="552" w:type="dxa"/>
            <w:vAlign w:val="center"/>
          </w:tcPr>
          <w:p w:rsidR="006A4A96" w:rsidRPr="00C4338A" w:rsidRDefault="006A4A96" w:rsidP="00C920A0">
            <w:pPr>
              <w:jc w:val="center"/>
              <w:rPr>
                <w:rFonts w:eastAsia="Calibri" w:cs="Times New Roman"/>
              </w:rPr>
            </w:pPr>
          </w:p>
        </w:tc>
        <w:tc>
          <w:tcPr>
            <w:tcW w:w="748" w:type="dxa"/>
            <w:vAlign w:val="center"/>
          </w:tcPr>
          <w:p w:rsidR="006A4A96" w:rsidRPr="00C4338A" w:rsidRDefault="006A4A96" w:rsidP="00C920A0">
            <w:pPr>
              <w:jc w:val="center"/>
              <w:rPr>
                <w:rFonts w:eastAsia="Calibri" w:cs="Times New Roman"/>
              </w:rPr>
            </w:pPr>
          </w:p>
        </w:tc>
        <w:tc>
          <w:tcPr>
            <w:tcW w:w="425" w:type="dxa"/>
            <w:vAlign w:val="center"/>
          </w:tcPr>
          <w:p w:rsidR="006A4A96" w:rsidRPr="00C4338A" w:rsidRDefault="006A4A96" w:rsidP="00C920A0">
            <w:pPr>
              <w:jc w:val="center"/>
              <w:rPr>
                <w:rFonts w:eastAsia="Calibri" w:cs="Times New Roman"/>
              </w:rPr>
            </w:pPr>
          </w:p>
        </w:tc>
        <w:tc>
          <w:tcPr>
            <w:tcW w:w="640" w:type="dxa"/>
            <w:shd w:val="clear" w:color="auto" w:fill="F3F3F3"/>
            <w:vAlign w:val="center"/>
          </w:tcPr>
          <w:p w:rsidR="006A4A96" w:rsidRPr="00C4338A" w:rsidRDefault="006A4A96" w:rsidP="00C920A0">
            <w:pPr>
              <w:jc w:val="center"/>
              <w:rPr>
                <w:rFonts w:eastAsia="Calibri" w:cs="Times New Roman"/>
              </w:rPr>
            </w:pPr>
          </w:p>
        </w:tc>
        <w:tc>
          <w:tcPr>
            <w:tcW w:w="423" w:type="dxa"/>
            <w:vAlign w:val="center"/>
          </w:tcPr>
          <w:p w:rsidR="006A4A96" w:rsidRPr="00C4338A" w:rsidRDefault="006A4A96" w:rsidP="00C920A0">
            <w:pPr>
              <w:jc w:val="center"/>
              <w:rPr>
                <w:rFonts w:eastAsia="Calibri" w:cs="Times New Roman"/>
              </w:rPr>
            </w:pPr>
          </w:p>
        </w:tc>
        <w:tc>
          <w:tcPr>
            <w:tcW w:w="423" w:type="dxa"/>
            <w:vAlign w:val="center"/>
          </w:tcPr>
          <w:p w:rsidR="006A4A96" w:rsidRPr="00C4338A" w:rsidRDefault="006A4A96" w:rsidP="00C920A0">
            <w:pPr>
              <w:jc w:val="center"/>
              <w:rPr>
                <w:rFonts w:eastAsia="Calibri" w:cs="Times New Roman"/>
              </w:rPr>
            </w:pPr>
          </w:p>
        </w:tc>
        <w:tc>
          <w:tcPr>
            <w:tcW w:w="423" w:type="dxa"/>
            <w:vAlign w:val="center"/>
          </w:tcPr>
          <w:p w:rsidR="006A4A96" w:rsidRPr="00C4338A" w:rsidRDefault="006A4A96" w:rsidP="00C920A0">
            <w:pPr>
              <w:jc w:val="center"/>
              <w:rPr>
                <w:rFonts w:eastAsia="Calibri" w:cs="Times New Roman"/>
              </w:rPr>
            </w:pPr>
          </w:p>
        </w:tc>
        <w:tc>
          <w:tcPr>
            <w:tcW w:w="1281" w:type="dxa"/>
            <w:gridSpan w:val="3"/>
            <w:tcBorders>
              <w:top w:val="nil"/>
              <w:bottom w:val="nil"/>
              <w:right w:val="nil"/>
            </w:tcBorders>
          </w:tcPr>
          <w:p w:rsidR="006A4A96" w:rsidRPr="00C4338A" w:rsidRDefault="006A4A96" w:rsidP="00C920A0">
            <w:pPr>
              <w:rPr>
                <w:rFonts w:eastAsia="Calibri" w:cs="Times New Roman"/>
              </w:rPr>
            </w:pPr>
          </w:p>
        </w:tc>
      </w:tr>
      <w:tr w:rsidR="006A4A96" w:rsidRPr="00C4338A" w:rsidTr="00C920A0">
        <w:trPr>
          <w:trHeight w:val="239"/>
        </w:trPr>
        <w:tc>
          <w:tcPr>
            <w:tcW w:w="551" w:type="dxa"/>
            <w:tcBorders>
              <w:top w:val="nil"/>
              <w:left w:val="nil"/>
              <w:bottom w:val="nil"/>
            </w:tcBorders>
          </w:tcPr>
          <w:p w:rsidR="006A4A96" w:rsidRPr="00C4338A" w:rsidRDefault="006A4A96" w:rsidP="00C920A0">
            <w:pPr>
              <w:rPr>
                <w:rFonts w:eastAsia="Calibri" w:cs="Times New Roman"/>
              </w:rPr>
            </w:pPr>
          </w:p>
          <w:p w:rsidR="006A4A96" w:rsidRPr="00C4338A" w:rsidRDefault="006A4A96" w:rsidP="00C920A0">
            <w:pPr>
              <w:rPr>
                <w:rFonts w:eastAsia="Calibri" w:cs="Times New Roman"/>
              </w:rPr>
            </w:pPr>
          </w:p>
        </w:tc>
        <w:tc>
          <w:tcPr>
            <w:tcW w:w="748" w:type="dxa"/>
            <w:vAlign w:val="center"/>
          </w:tcPr>
          <w:p w:rsidR="006A4A96" w:rsidRPr="00C4338A" w:rsidRDefault="006A4A96" w:rsidP="00C920A0">
            <w:pPr>
              <w:jc w:val="center"/>
              <w:rPr>
                <w:rFonts w:eastAsia="Calibri" w:cs="Times New Roman"/>
              </w:rPr>
            </w:pPr>
            <w:r w:rsidRPr="00C4338A">
              <w:rPr>
                <w:rFonts w:eastAsia="Calibri" w:cs="Times New Roman"/>
              </w:rPr>
              <w:t>3</w:t>
            </w:r>
          </w:p>
        </w:tc>
        <w:tc>
          <w:tcPr>
            <w:tcW w:w="551" w:type="dxa"/>
            <w:vAlign w:val="center"/>
          </w:tcPr>
          <w:p w:rsidR="006A4A96" w:rsidRPr="00C4338A" w:rsidRDefault="006A4A96" w:rsidP="00C920A0">
            <w:pPr>
              <w:jc w:val="center"/>
              <w:rPr>
                <w:rFonts w:eastAsia="Calibri" w:cs="Times New Roman"/>
              </w:rPr>
            </w:pPr>
          </w:p>
        </w:tc>
        <w:tc>
          <w:tcPr>
            <w:tcW w:w="552" w:type="dxa"/>
            <w:vAlign w:val="center"/>
          </w:tcPr>
          <w:p w:rsidR="006A4A96" w:rsidRPr="00C4338A" w:rsidRDefault="006A4A96" w:rsidP="00C920A0">
            <w:pPr>
              <w:jc w:val="center"/>
              <w:rPr>
                <w:rFonts w:eastAsia="Calibri" w:cs="Times New Roman"/>
              </w:rPr>
            </w:pPr>
          </w:p>
        </w:tc>
        <w:tc>
          <w:tcPr>
            <w:tcW w:w="748" w:type="dxa"/>
            <w:vAlign w:val="center"/>
          </w:tcPr>
          <w:p w:rsidR="006A4A96" w:rsidRPr="00C4338A" w:rsidRDefault="006A4A96" w:rsidP="00C920A0">
            <w:pPr>
              <w:jc w:val="center"/>
              <w:rPr>
                <w:rFonts w:eastAsia="Calibri" w:cs="Times New Roman"/>
              </w:rPr>
            </w:pPr>
          </w:p>
        </w:tc>
        <w:tc>
          <w:tcPr>
            <w:tcW w:w="425" w:type="dxa"/>
            <w:vAlign w:val="center"/>
          </w:tcPr>
          <w:p w:rsidR="006A4A96" w:rsidRPr="00C4338A" w:rsidRDefault="006A4A96" w:rsidP="00C920A0">
            <w:pPr>
              <w:jc w:val="center"/>
              <w:rPr>
                <w:rFonts w:eastAsia="Calibri" w:cs="Times New Roman"/>
              </w:rPr>
            </w:pPr>
          </w:p>
        </w:tc>
        <w:tc>
          <w:tcPr>
            <w:tcW w:w="640" w:type="dxa"/>
            <w:shd w:val="clear" w:color="auto" w:fill="F3F3F3"/>
            <w:vAlign w:val="center"/>
          </w:tcPr>
          <w:p w:rsidR="006A4A96" w:rsidRPr="00C4338A" w:rsidRDefault="006A4A96" w:rsidP="00C920A0">
            <w:pPr>
              <w:jc w:val="center"/>
              <w:rPr>
                <w:rFonts w:eastAsia="Calibri" w:cs="Times New Roman"/>
              </w:rPr>
            </w:pPr>
          </w:p>
        </w:tc>
        <w:tc>
          <w:tcPr>
            <w:tcW w:w="423" w:type="dxa"/>
            <w:vAlign w:val="center"/>
          </w:tcPr>
          <w:p w:rsidR="006A4A96" w:rsidRPr="00C4338A" w:rsidRDefault="006A4A96" w:rsidP="00C920A0">
            <w:pPr>
              <w:jc w:val="center"/>
              <w:rPr>
                <w:rFonts w:eastAsia="Calibri" w:cs="Times New Roman"/>
              </w:rPr>
            </w:pPr>
          </w:p>
        </w:tc>
        <w:tc>
          <w:tcPr>
            <w:tcW w:w="423" w:type="dxa"/>
            <w:vAlign w:val="center"/>
          </w:tcPr>
          <w:p w:rsidR="006A4A96" w:rsidRPr="00C4338A" w:rsidRDefault="006A4A96" w:rsidP="00C920A0">
            <w:pPr>
              <w:jc w:val="center"/>
              <w:rPr>
                <w:rFonts w:eastAsia="Calibri" w:cs="Times New Roman"/>
              </w:rPr>
            </w:pPr>
          </w:p>
        </w:tc>
        <w:tc>
          <w:tcPr>
            <w:tcW w:w="1704" w:type="dxa"/>
            <w:gridSpan w:val="4"/>
            <w:tcBorders>
              <w:top w:val="nil"/>
              <w:bottom w:val="nil"/>
              <w:right w:val="nil"/>
            </w:tcBorders>
          </w:tcPr>
          <w:p w:rsidR="006A4A96" w:rsidRPr="00C4338A" w:rsidRDefault="006A4A96" w:rsidP="00C920A0">
            <w:pPr>
              <w:rPr>
                <w:rFonts w:eastAsia="Calibri" w:cs="Times New Roman"/>
              </w:rPr>
            </w:pPr>
          </w:p>
        </w:tc>
      </w:tr>
      <w:tr w:rsidR="006A4A96" w:rsidRPr="00C4338A" w:rsidTr="00C920A0">
        <w:trPr>
          <w:trHeight w:val="234"/>
        </w:trPr>
        <w:tc>
          <w:tcPr>
            <w:tcW w:w="2402" w:type="dxa"/>
            <w:gridSpan w:val="4"/>
            <w:tcBorders>
              <w:top w:val="nil"/>
              <w:left w:val="nil"/>
              <w:bottom w:val="nil"/>
            </w:tcBorders>
          </w:tcPr>
          <w:p w:rsidR="006A4A96" w:rsidRPr="00C4338A" w:rsidRDefault="006A4A96" w:rsidP="00C920A0">
            <w:pPr>
              <w:rPr>
                <w:rFonts w:eastAsia="Calibri" w:cs="Times New Roman"/>
              </w:rPr>
            </w:pPr>
          </w:p>
          <w:p w:rsidR="006A4A96" w:rsidRPr="00C4338A" w:rsidRDefault="006A4A96" w:rsidP="00C920A0">
            <w:pPr>
              <w:rPr>
                <w:rFonts w:eastAsia="Calibri" w:cs="Times New Roman"/>
              </w:rPr>
            </w:pPr>
          </w:p>
        </w:tc>
        <w:tc>
          <w:tcPr>
            <w:tcW w:w="748" w:type="dxa"/>
            <w:vAlign w:val="center"/>
          </w:tcPr>
          <w:p w:rsidR="006A4A96" w:rsidRPr="00C4338A" w:rsidRDefault="006A4A96" w:rsidP="00C920A0">
            <w:pPr>
              <w:jc w:val="center"/>
              <w:rPr>
                <w:rFonts w:eastAsia="Calibri" w:cs="Times New Roman"/>
              </w:rPr>
            </w:pPr>
            <w:r w:rsidRPr="00C4338A">
              <w:rPr>
                <w:rFonts w:eastAsia="Calibri" w:cs="Times New Roman"/>
              </w:rPr>
              <w:t>4</w:t>
            </w:r>
          </w:p>
        </w:tc>
        <w:tc>
          <w:tcPr>
            <w:tcW w:w="425" w:type="dxa"/>
            <w:vAlign w:val="center"/>
          </w:tcPr>
          <w:p w:rsidR="006A4A96" w:rsidRPr="00C4338A" w:rsidRDefault="006A4A96" w:rsidP="00C920A0">
            <w:pPr>
              <w:jc w:val="center"/>
              <w:rPr>
                <w:rFonts w:eastAsia="Calibri" w:cs="Times New Roman"/>
              </w:rPr>
            </w:pPr>
          </w:p>
        </w:tc>
        <w:tc>
          <w:tcPr>
            <w:tcW w:w="640" w:type="dxa"/>
            <w:shd w:val="clear" w:color="auto" w:fill="F3F3F3"/>
            <w:vAlign w:val="center"/>
          </w:tcPr>
          <w:p w:rsidR="006A4A96" w:rsidRPr="00C4338A" w:rsidRDefault="006A4A96" w:rsidP="00C920A0">
            <w:pPr>
              <w:jc w:val="center"/>
              <w:rPr>
                <w:rFonts w:eastAsia="Calibri" w:cs="Times New Roman"/>
              </w:rPr>
            </w:pPr>
          </w:p>
        </w:tc>
        <w:tc>
          <w:tcPr>
            <w:tcW w:w="423" w:type="dxa"/>
            <w:vAlign w:val="center"/>
          </w:tcPr>
          <w:p w:rsidR="006A4A96" w:rsidRPr="00C4338A" w:rsidRDefault="006A4A96" w:rsidP="00C920A0">
            <w:pPr>
              <w:jc w:val="center"/>
              <w:rPr>
                <w:rFonts w:eastAsia="Calibri" w:cs="Times New Roman"/>
              </w:rPr>
            </w:pPr>
          </w:p>
        </w:tc>
        <w:tc>
          <w:tcPr>
            <w:tcW w:w="423" w:type="dxa"/>
            <w:vAlign w:val="center"/>
          </w:tcPr>
          <w:p w:rsidR="006A4A96" w:rsidRPr="00C4338A" w:rsidRDefault="006A4A96" w:rsidP="00C920A0">
            <w:pPr>
              <w:jc w:val="center"/>
              <w:rPr>
                <w:rFonts w:eastAsia="Calibri" w:cs="Times New Roman"/>
              </w:rPr>
            </w:pPr>
          </w:p>
        </w:tc>
        <w:tc>
          <w:tcPr>
            <w:tcW w:w="423" w:type="dxa"/>
            <w:vAlign w:val="center"/>
          </w:tcPr>
          <w:p w:rsidR="006A4A96" w:rsidRPr="00C4338A" w:rsidRDefault="006A4A96" w:rsidP="00C920A0">
            <w:pPr>
              <w:jc w:val="center"/>
              <w:rPr>
                <w:rFonts w:eastAsia="Calibri" w:cs="Times New Roman"/>
              </w:rPr>
            </w:pPr>
          </w:p>
        </w:tc>
        <w:tc>
          <w:tcPr>
            <w:tcW w:w="1281" w:type="dxa"/>
            <w:gridSpan w:val="3"/>
            <w:tcBorders>
              <w:top w:val="nil"/>
              <w:bottom w:val="nil"/>
              <w:right w:val="nil"/>
            </w:tcBorders>
          </w:tcPr>
          <w:p w:rsidR="006A4A96" w:rsidRPr="00C4338A" w:rsidRDefault="006A4A96" w:rsidP="00C920A0">
            <w:pPr>
              <w:rPr>
                <w:rFonts w:eastAsia="Calibri" w:cs="Times New Roman"/>
              </w:rPr>
            </w:pPr>
          </w:p>
        </w:tc>
      </w:tr>
      <w:tr w:rsidR="006A4A96" w:rsidRPr="00C4338A" w:rsidTr="00C920A0">
        <w:trPr>
          <w:trHeight w:val="239"/>
        </w:trPr>
        <w:tc>
          <w:tcPr>
            <w:tcW w:w="2402" w:type="dxa"/>
            <w:gridSpan w:val="4"/>
            <w:tcBorders>
              <w:top w:val="nil"/>
              <w:left w:val="nil"/>
              <w:bottom w:val="nil"/>
            </w:tcBorders>
          </w:tcPr>
          <w:p w:rsidR="006A4A96" w:rsidRPr="00C4338A" w:rsidRDefault="006A4A96" w:rsidP="00C920A0">
            <w:pPr>
              <w:rPr>
                <w:rFonts w:eastAsia="Calibri" w:cs="Times New Roman"/>
              </w:rPr>
            </w:pPr>
          </w:p>
          <w:p w:rsidR="006A4A96" w:rsidRPr="00C4338A" w:rsidRDefault="006A4A96" w:rsidP="00C920A0">
            <w:pPr>
              <w:rPr>
                <w:rFonts w:eastAsia="Calibri" w:cs="Times New Roman"/>
              </w:rPr>
            </w:pPr>
          </w:p>
        </w:tc>
        <w:tc>
          <w:tcPr>
            <w:tcW w:w="748" w:type="dxa"/>
            <w:vAlign w:val="center"/>
          </w:tcPr>
          <w:p w:rsidR="006A4A96" w:rsidRPr="00C4338A" w:rsidRDefault="006A4A96" w:rsidP="00C920A0">
            <w:pPr>
              <w:jc w:val="center"/>
              <w:rPr>
                <w:rFonts w:eastAsia="Calibri" w:cs="Times New Roman"/>
              </w:rPr>
            </w:pPr>
            <w:r w:rsidRPr="00C4338A">
              <w:rPr>
                <w:rFonts w:eastAsia="Calibri" w:cs="Times New Roman"/>
              </w:rPr>
              <w:t>5</w:t>
            </w:r>
          </w:p>
        </w:tc>
        <w:tc>
          <w:tcPr>
            <w:tcW w:w="425" w:type="dxa"/>
            <w:vAlign w:val="center"/>
          </w:tcPr>
          <w:p w:rsidR="006A4A96" w:rsidRPr="00C4338A" w:rsidRDefault="006A4A96" w:rsidP="00C920A0">
            <w:pPr>
              <w:jc w:val="center"/>
              <w:rPr>
                <w:rFonts w:eastAsia="Calibri" w:cs="Times New Roman"/>
              </w:rPr>
            </w:pPr>
          </w:p>
        </w:tc>
        <w:tc>
          <w:tcPr>
            <w:tcW w:w="640" w:type="dxa"/>
            <w:shd w:val="clear" w:color="auto" w:fill="F3F3F3"/>
            <w:vAlign w:val="center"/>
          </w:tcPr>
          <w:p w:rsidR="006A4A96" w:rsidRPr="00C4338A" w:rsidRDefault="006A4A96" w:rsidP="00C920A0">
            <w:pPr>
              <w:jc w:val="center"/>
              <w:rPr>
                <w:rFonts w:eastAsia="Calibri" w:cs="Times New Roman"/>
              </w:rPr>
            </w:pPr>
          </w:p>
        </w:tc>
        <w:tc>
          <w:tcPr>
            <w:tcW w:w="423" w:type="dxa"/>
            <w:vAlign w:val="center"/>
          </w:tcPr>
          <w:p w:rsidR="006A4A96" w:rsidRPr="00C4338A" w:rsidRDefault="006A4A96" w:rsidP="00C920A0">
            <w:pPr>
              <w:jc w:val="center"/>
              <w:rPr>
                <w:rFonts w:eastAsia="Calibri" w:cs="Times New Roman"/>
              </w:rPr>
            </w:pPr>
          </w:p>
        </w:tc>
        <w:tc>
          <w:tcPr>
            <w:tcW w:w="423" w:type="dxa"/>
            <w:vAlign w:val="center"/>
          </w:tcPr>
          <w:p w:rsidR="006A4A96" w:rsidRPr="00C4338A" w:rsidRDefault="006A4A96" w:rsidP="00C920A0">
            <w:pPr>
              <w:jc w:val="center"/>
              <w:rPr>
                <w:rFonts w:eastAsia="Calibri" w:cs="Times New Roman"/>
              </w:rPr>
            </w:pPr>
          </w:p>
        </w:tc>
        <w:tc>
          <w:tcPr>
            <w:tcW w:w="423" w:type="dxa"/>
            <w:vAlign w:val="center"/>
          </w:tcPr>
          <w:p w:rsidR="006A4A96" w:rsidRPr="00C4338A" w:rsidRDefault="006A4A96" w:rsidP="00C920A0">
            <w:pPr>
              <w:jc w:val="center"/>
              <w:rPr>
                <w:rFonts w:eastAsia="Calibri" w:cs="Times New Roman"/>
              </w:rPr>
            </w:pPr>
          </w:p>
        </w:tc>
        <w:tc>
          <w:tcPr>
            <w:tcW w:w="424" w:type="dxa"/>
            <w:vAlign w:val="center"/>
          </w:tcPr>
          <w:p w:rsidR="006A4A96" w:rsidRPr="00C4338A" w:rsidRDefault="006A4A96" w:rsidP="00C920A0">
            <w:pPr>
              <w:jc w:val="center"/>
              <w:rPr>
                <w:rFonts w:eastAsia="Calibri" w:cs="Times New Roman"/>
              </w:rPr>
            </w:pPr>
          </w:p>
        </w:tc>
        <w:tc>
          <w:tcPr>
            <w:tcW w:w="857" w:type="dxa"/>
            <w:gridSpan w:val="2"/>
            <w:tcBorders>
              <w:top w:val="nil"/>
              <w:right w:val="nil"/>
            </w:tcBorders>
          </w:tcPr>
          <w:p w:rsidR="006A4A96" w:rsidRPr="00C4338A" w:rsidRDefault="006A4A96" w:rsidP="00C920A0">
            <w:pPr>
              <w:rPr>
                <w:rFonts w:eastAsia="Calibri" w:cs="Times New Roman"/>
              </w:rPr>
            </w:pPr>
          </w:p>
        </w:tc>
      </w:tr>
      <w:tr w:rsidR="006A4A96" w:rsidRPr="00C4338A" w:rsidTr="00C920A0">
        <w:trPr>
          <w:trHeight w:val="239"/>
        </w:trPr>
        <w:tc>
          <w:tcPr>
            <w:tcW w:w="1850" w:type="dxa"/>
            <w:gridSpan w:val="3"/>
            <w:tcBorders>
              <w:top w:val="nil"/>
              <w:left w:val="nil"/>
            </w:tcBorders>
          </w:tcPr>
          <w:p w:rsidR="006A4A96" w:rsidRPr="00C4338A" w:rsidRDefault="006A4A96" w:rsidP="00C920A0">
            <w:pPr>
              <w:rPr>
                <w:rFonts w:eastAsia="Calibri" w:cs="Times New Roman"/>
              </w:rPr>
            </w:pPr>
          </w:p>
          <w:p w:rsidR="006A4A96" w:rsidRPr="00C4338A" w:rsidRDefault="006A4A96" w:rsidP="00C920A0">
            <w:pPr>
              <w:rPr>
                <w:rFonts w:eastAsia="Calibri" w:cs="Times New Roman"/>
              </w:rPr>
            </w:pPr>
          </w:p>
        </w:tc>
        <w:tc>
          <w:tcPr>
            <w:tcW w:w="552" w:type="dxa"/>
            <w:vAlign w:val="center"/>
          </w:tcPr>
          <w:p w:rsidR="006A4A96" w:rsidRPr="00C4338A" w:rsidRDefault="006A4A96" w:rsidP="00C920A0">
            <w:pPr>
              <w:jc w:val="center"/>
              <w:rPr>
                <w:rFonts w:eastAsia="Calibri" w:cs="Times New Roman"/>
              </w:rPr>
            </w:pPr>
            <w:r w:rsidRPr="00C4338A">
              <w:rPr>
                <w:rFonts w:eastAsia="Calibri" w:cs="Times New Roman"/>
              </w:rPr>
              <w:t>6</w:t>
            </w:r>
          </w:p>
        </w:tc>
        <w:tc>
          <w:tcPr>
            <w:tcW w:w="748" w:type="dxa"/>
            <w:vAlign w:val="center"/>
          </w:tcPr>
          <w:p w:rsidR="006A4A96" w:rsidRPr="00C4338A" w:rsidRDefault="006A4A96" w:rsidP="00C920A0">
            <w:pPr>
              <w:jc w:val="center"/>
              <w:rPr>
                <w:rFonts w:eastAsia="Calibri" w:cs="Times New Roman"/>
              </w:rPr>
            </w:pPr>
          </w:p>
        </w:tc>
        <w:tc>
          <w:tcPr>
            <w:tcW w:w="425" w:type="dxa"/>
            <w:vAlign w:val="center"/>
          </w:tcPr>
          <w:p w:rsidR="006A4A96" w:rsidRPr="00C4338A" w:rsidRDefault="006A4A96" w:rsidP="00C920A0">
            <w:pPr>
              <w:jc w:val="center"/>
              <w:rPr>
                <w:rFonts w:eastAsia="Calibri" w:cs="Times New Roman"/>
              </w:rPr>
            </w:pPr>
          </w:p>
        </w:tc>
        <w:tc>
          <w:tcPr>
            <w:tcW w:w="640" w:type="dxa"/>
            <w:shd w:val="clear" w:color="auto" w:fill="F3F3F3"/>
            <w:vAlign w:val="center"/>
          </w:tcPr>
          <w:p w:rsidR="006A4A96" w:rsidRPr="00C4338A" w:rsidRDefault="006A4A96" w:rsidP="00C920A0">
            <w:pPr>
              <w:jc w:val="center"/>
              <w:rPr>
                <w:rFonts w:eastAsia="Calibri" w:cs="Times New Roman"/>
              </w:rPr>
            </w:pPr>
          </w:p>
        </w:tc>
        <w:tc>
          <w:tcPr>
            <w:tcW w:w="423" w:type="dxa"/>
            <w:vAlign w:val="center"/>
          </w:tcPr>
          <w:p w:rsidR="006A4A96" w:rsidRPr="00C4338A" w:rsidRDefault="006A4A96" w:rsidP="00C920A0">
            <w:pPr>
              <w:jc w:val="center"/>
              <w:rPr>
                <w:rFonts w:eastAsia="Calibri" w:cs="Times New Roman"/>
              </w:rPr>
            </w:pPr>
          </w:p>
        </w:tc>
        <w:tc>
          <w:tcPr>
            <w:tcW w:w="423" w:type="dxa"/>
            <w:vAlign w:val="center"/>
          </w:tcPr>
          <w:p w:rsidR="006A4A96" w:rsidRPr="00C4338A" w:rsidRDefault="006A4A96" w:rsidP="00C920A0">
            <w:pPr>
              <w:jc w:val="center"/>
              <w:rPr>
                <w:rFonts w:eastAsia="Calibri" w:cs="Times New Roman"/>
              </w:rPr>
            </w:pPr>
          </w:p>
        </w:tc>
        <w:tc>
          <w:tcPr>
            <w:tcW w:w="423" w:type="dxa"/>
            <w:vAlign w:val="center"/>
          </w:tcPr>
          <w:p w:rsidR="006A4A96" w:rsidRPr="00C4338A" w:rsidRDefault="006A4A96" w:rsidP="00C920A0">
            <w:pPr>
              <w:jc w:val="center"/>
              <w:rPr>
                <w:rFonts w:eastAsia="Calibri" w:cs="Times New Roman"/>
              </w:rPr>
            </w:pPr>
          </w:p>
        </w:tc>
        <w:tc>
          <w:tcPr>
            <w:tcW w:w="424" w:type="dxa"/>
            <w:vAlign w:val="center"/>
          </w:tcPr>
          <w:p w:rsidR="006A4A96" w:rsidRPr="00C4338A" w:rsidRDefault="006A4A96" w:rsidP="00C920A0">
            <w:pPr>
              <w:jc w:val="center"/>
              <w:rPr>
                <w:rFonts w:eastAsia="Calibri" w:cs="Times New Roman"/>
              </w:rPr>
            </w:pPr>
          </w:p>
        </w:tc>
        <w:tc>
          <w:tcPr>
            <w:tcW w:w="424" w:type="dxa"/>
            <w:vAlign w:val="center"/>
          </w:tcPr>
          <w:p w:rsidR="006A4A96" w:rsidRPr="00C4338A" w:rsidRDefault="006A4A96" w:rsidP="00C920A0">
            <w:pPr>
              <w:jc w:val="center"/>
              <w:rPr>
                <w:rFonts w:eastAsia="Calibri" w:cs="Times New Roman"/>
              </w:rPr>
            </w:pPr>
          </w:p>
        </w:tc>
        <w:tc>
          <w:tcPr>
            <w:tcW w:w="433" w:type="dxa"/>
            <w:vAlign w:val="center"/>
          </w:tcPr>
          <w:p w:rsidR="006A4A96" w:rsidRPr="00C4338A" w:rsidRDefault="006A4A96" w:rsidP="00C920A0">
            <w:pPr>
              <w:jc w:val="center"/>
              <w:rPr>
                <w:rFonts w:eastAsia="Calibri" w:cs="Times New Roman"/>
              </w:rPr>
            </w:pPr>
          </w:p>
        </w:tc>
      </w:tr>
      <w:tr w:rsidR="006A4A96" w:rsidRPr="00C4338A" w:rsidTr="00C920A0">
        <w:trPr>
          <w:trHeight w:val="239"/>
        </w:trPr>
        <w:tc>
          <w:tcPr>
            <w:tcW w:w="551" w:type="dxa"/>
            <w:vAlign w:val="center"/>
          </w:tcPr>
          <w:p w:rsidR="006A4A96" w:rsidRPr="00C4338A" w:rsidRDefault="006A4A96" w:rsidP="00C920A0">
            <w:pPr>
              <w:jc w:val="center"/>
              <w:rPr>
                <w:rFonts w:eastAsia="Calibri" w:cs="Times New Roman"/>
              </w:rPr>
            </w:pPr>
            <w:r w:rsidRPr="00C4338A">
              <w:rPr>
                <w:rFonts w:eastAsia="Calibri" w:cs="Times New Roman"/>
              </w:rPr>
              <w:t>7</w:t>
            </w:r>
          </w:p>
          <w:p w:rsidR="006A4A96" w:rsidRPr="00C4338A" w:rsidRDefault="006A4A96" w:rsidP="00C920A0">
            <w:pPr>
              <w:jc w:val="center"/>
              <w:rPr>
                <w:rFonts w:eastAsia="Calibri" w:cs="Times New Roman"/>
              </w:rPr>
            </w:pPr>
          </w:p>
        </w:tc>
        <w:tc>
          <w:tcPr>
            <w:tcW w:w="748" w:type="dxa"/>
            <w:vAlign w:val="center"/>
          </w:tcPr>
          <w:p w:rsidR="006A4A96" w:rsidRPr="00C4338A" w:rsidRDefault="006A4A96" w:rsidP="00C920A0">
            <w:pPr>
              <w:jc w:val="center"/>
              <w:rPr>
                <w:rFonts w:eastAsia="Calibri" w:cs="Times New Roman"/>
              </w:rPr>
            </w:pPr>
          </w:p>
        </w:tc>
        <w:tc>
          <w:tcPr>
            <w:tcW w:w="551" w:type="dxa"/>
            <w:vAlign w:val="center"/>
          </w:tcPr>
          <w:p w:rsidR="006A4A96" w:rsidRPr="00C4338A" w:rsidRDefault="006A4A96" w:rsidP="00C920A0">
            <w:pPr>
              <w:jc w:val="center"/>
              <w:rPr>
                <w:rFonts w:eastAsia="Calibri" w:cs="Times New Roman"/>
              </w:rPr>
            </w:pPr>
          </w:p>
        </w:tc>
        <w:tc>
          <w:tcPr>
            <w:tcW w:w="552" w:type="dxa"/>
            <w:vAlign w:val="center"/>
          </w:tcPr>
          <w:p w:rsidR="006A4A96" w:rsidRPr="00C4338A" w:rsidRDefault="006A4A96" w:rsidP="00C920A0">
            <w:pPr>
              <w:jc w:val="center"/>
              <w:rPr>
                <w:rFonts w:eastAsia="Calibri" w:cs="Times New Roman"/>
              </w:rPr>
            </w:pPr>
          </w:p>
        </w:tc>
        <w:tc>
          <w:tcPr>
            <w:tcW w:w="748" w:type="dxa"/>
            <w:vAlign w:val="center"/>
          </w:tcPr>
          <w:p w:rsidR="006A4A96" w:rsidRPr="00C4338A" w:rsidRDefault="006A4A96" w:rsidP="00C920A0">
            <w:pPr>
              <w:jc w:val="center"/>
              <w:rPr>
                <w:rFonts w:eastAsia="Calibri" w:cs="Times New Roman"/>
              </w:rPr>
            </w:pPr>
          </w:p>
        </w:tc>
        <w:tc>
          <w:tcPr>
            <w:tcW w:w="425" w:type="dxa"/>
            <w:vAlign w:val="center"/>
          </w:tcPr>
          <w:p w:rsidR="006A4A96" w:rsidRPr="00C4338A" w:rsidRDefault="006A4A96" w:rsidP="00C920A0">
            <w:pPr>
              <w:jc w:val="center"/>
              <w:rPr>
                <w:rFonts w:eastAsia="Calibri" w:cs="Times New Roman"/>
              </w:rPr>
            </w:pPr>
          </w:p>
        </w:tc>
        <w:tc>
          <w:tcPr>
            <w:tcW w:w="640" w:type="dxa"/>
            <w:shd w:val="clear" w:color="auto" w:fill="F3F3F3"/>
            <w:vAlign w:val="center"/>
          </w:tcPr>
          <w:p w:rsidR="006A4A96" w:rsidRPr="00C4338A" w:rsidRDefault="006A4A96" w:rsidP="00C920A0">
            <w:pPr>
              <w:jc w:val="center"/>
              <w:rPr>
                <w:rFonts w:eastAsia="Calibri" w:cs="Times New Roman"/>
              </w:rPr>
            </w:pPr>
          </w:p>
        </w:tc>
        <w:tc>
          <w:tcPr>
            <w:tcW w:w="423" w:type="dxa"/>
            <w:vAlign w:val="center"/>
          </w:tcPr>
          <w:p w:rsidR="006A4A96" w:rsidRPr="00C4338A" w:rsidRDefault="006A4A96" w:rsidP="00C920A0">
            <w:pPr>
              <w:jc w:val="center"/>
              <w:rPr>
                <w:rFonts w:eastAsia="Calibri" w:cs="Times New Roman"/>
              </w:rPr>
            </w:pPr>
          </w:p>
        </w:tc>
        <w:tc>
          <w:tcPr>
            <w:tcW w:w="423" w:type="dxa"/>
            <w:vAlign w:val="center"/>
          </w:tcPr>
          <w:p w:rsidR="006A4A96" w:rsidRPr="00C4338A" w:rsidRDefault="006A4A96" w:rsidP="00C920A0">
            <w:pPr>
              <w:jc w:val="center"/>
              <w:rPr>
                <w:rFonts w:eastAsia="Calibri" w:cs="Times New Roman"/>
              </w:rPr>
            </w:pPr>
          </w:p>
        </w:tc>
        <w:tc>
          <w:tcPr>
            <w:tcW w:w="423" w:type="dxa"/>
            <w:vAlign w:val="center"/>
          </w:tcPr>
          <w:p w:rsidR="006A4A96" w:rsidRPr="00C4338A" w:rsidRDefault="006A4A96" w:rsidP="00C920A0">
            <w:pPr>
              <w:jc w:val="center"/>
              <w:rPr>
                <w:rFonts w:eastAsia="Calibri" w:cs="Times New Roman"/>
              </w:rPr>
            </w:pPr>
          </w:p>
        </w:tc>
        <w:tc>
          <w:tcPr>
            <w:tcW w:w="1281" w:type="dxa"/>
            <w:gridSpan w:val="3"/>
            <w:tcBorders>
              <w:right w:val="nil"/>
            </w:tcBorders>
          </w:tcPr>
          <w:p w:rsidR="006A4A96" w:rsidRPr="00C4338A" w:rsidRDefault="006A4A96" w:rsidP="00C920A0">
            <w:pPr>
              <w:rPr>
                <w:rFonts w:eastAsia="Calibri" w:cs="Times New Roman"/>
              </w:rPr>
            </w:pPr>
          </w:p>
        </w:tc>
      </w:tr>
      <w:tr w:rsidR="006A4A96" w:rsidRPr="00C4338A" w:rsidTr="00C920A0">
        <w:trPr>
          <w:trHeight w:val="239"/>
        </w:trPr>
        <w:tc>
          <w:tcPr>
            <w:tcW w:w="1299" w:type="dxa"/>
            <w:gridSpan w:val="2"/>
            <w:tcBorders>
              <w:left w:val="nil"/>
              <w:bottom w:val="nil"/>
            </w:tcBorders>
          </w:tcPr>
          <w:p w:rsidR="006A4A96" w:rsidRPr="00C4338A" w:rsidRDefault="006A4A96" w:rsidP="00C920A0">
            <w:pPr>
              <w:rPr>
                <w:rFonts w:eastAsia="Calibri" w:cs="Times New Roman"/>
              </w:rPr>
            </w:pPr>
          </w:p>
          <w:p w:rsidR="006A4A96" w:rsidRPr="00C4338A" w:rsidRDefault="006A4A96" w:rsidP="00C920A0">
            <w:pPr>
              <w:rPr>
                <w:rFonts w:eastAsia="Calibri" w:cs="Times New Roman"/>
              </w:rPr>
            </w:pPr>
          </w:p>
        </w:tc>
        <w:tc>
          <w:tcPr>
            <w:tcW w:w="551" w:type="dxa"/>
            <w:vAlign w:val="center"/>
          </w:tcPr>
          <w:p w:rsidR="006A4A96" w:rsidRPr="00C4338A" w:rsidRDefault="006A4A96" w:rsidP="00C920A0">
            <w:pPr>
              <w:jc w:val="center"/>
              <w:rPr>
                <w:rFonts w:eastAsia="Calibri" w:cs="Times New Roman"/>
              </w:rPr>
            </w:pPr>
            <w:r w:rsidRPr="00C4338A">
              <w:rPr>
                <w:rFonts w:eastAsia="Calibri" w:cs="Times New Roman"/>
              </w:rPr>
              <w:t>8</w:t>
            </w:r>
          </w:p>
        </w:tc>
        <w:tc>
          <w:tcPr>
            <w:tcW w:w="552" w:type="dxa"/>
            <w:vAlign w:val="center"/>
          </w:tcPr>
          <w:p w:rsidR="006A4A96" w:rsidRPr="00C4338A" w:rsidRDefault="006A4A96" w:rsidP="00C920A0">
            <w:pPr>
              <w:jc w:val="center"/>
              <w:rPr>
                <w:rFonts w:eastAsia="Calibri" w:cs="Times New Roman"/>
              </w:rPr>
            </w:pPr>
          </w:p>
        </w:tc>
        <w:tc>
          <w:tcPr>
            <w:tcW w:w="748" w:type="dxa"/>
            <w:vAlign w:val="center"/>
          </w:tcPr>
          <w:p w:rsidR="006A4A96" w:rsidRPr="00C4338A" w:rsidRDefault="006A4A96" w:rsidP="00C920A0">
            <w:pPr>
              <w:jc w:val="center"/>
              <w:rPr>
                <w:rFonts w:eastAsia="Calibri" w:cs="Times New Roman"/>
              </w:rPr>
            </w:pPr>
          </w:p>
        </w:tc>
        <w:tc>
          <w:tcPr>
            <w:tcW w:w="425" w:type="dxa"/>
            <w:vAlign w:val="center"/>
          </w:tcPr>
          <w:p w:rsidR="006A4A96" w:rsidRPr="00C4338A" w:rsidRDefault="006A4A96" w:rsidP="00C920A0">
            <w:pPr>
              <w:jc w:val="center"/>
              <w:rPr>
                <w:rFonts w:eastAsia="Calibri" w:cs="Times New Roman"/>
              </w:rPr>
            </w:pPr>
          </w:p>
        </w:tc>
        <w:tc>
          <w:tcPr>
            <w:tcW w:w="640" w:type="dxa"/>
            <w:shd w:val="clear" w:color="auto" w:fill="F3F3F3"/>
            <w:vAlign w:val="center"/>
          </w:tcPr>
          <w:p w:rsidR="006A4A96" w:rsidRPr="00C4338A" w:rsidRDefault="006A4A96" w:rsidP="00C920A0">
            <w:pPr>
              <w:jc w:val="center"/>
              <w:rPr>
                <w:rFonts w:eastAsia="Calibri" w:cs="Times New Roman"/>
              </w:rPr>
            </w:pPr>
          </w:p>
        </w:tc>
        <w:tc>
          <w:tcPr>
            <w:tcW w:w="423" w:type="dxa"/>
            <w:vAlign w:val="center"/>
          </w:tcPr>
          <w:p w:rsidR="006A4A96" w:rsidRPr="00C4338A" w:rsidRDefault="006A4A96" w:rsidP="00C920A0">
            <w:pPr>
              <w:jc w:val="center"/>
              <w:rPr>
                <w:rFonts w:eastAsia="Calibri" w:cs="Times New Roman"/>
              </w:rPr>
            </w:pPr>
          </w:p>
        </w:tc>
        <w:tc>
          <w:tcPr>
            <w:tcW w:w="423" w:type="dxa"/>
            <w:vAlign w:val="center"/>
          </w:tcPr>
          <w:p w:rsidR="006A4A96" w:rsidRPr="00C4338A" w:rsidRDefault="006A4A96" w:rsidP="00C920A0">
            <w:pPr>
              <w:jc w:val="center"/>
              <w:rPr>
                <w:rFonts w:eastAsia="Calibri" w:cs="Times New Roman"/>
              </w:rPr>
            </w:pPr>
          </w:p>
        </w:tc>
        <w:tc>
          <w:tcPr>
            <w:tcW w:w="423" w:type="dxa"/>
            <w:vAlign w:val="center"/>
          </w:tcPr>
          <w:p w:rsidR="006A4A96" w:rsidRPr="00C4338A" w:rsidRDefault="006A4A96" w:rsidP="00C920A0">
            <w:pPr>
              <w:jc w:val="center"/>
              <w:rPr>
                <w:rFonts w:eastAsia="Calibri" w:cs="Times New Roman"/>
              </w:rPr>
            </w:pPr>
          </w:p>
        </w:tc>
        <w:tc>
          <w:tcPr>
            <w:tcW w:w="424" w:type="dxa"/>
            <w:vAlign w:val="center"/>
          </w:tcPr>
          <w:p w:rsidR="006A4A96" w:rsidRPr="00C4338A" w:rsidRDefault="006A4A96" w:rsidP="00C920A0">
            <w:pPr>
              <w:jc w:val="center"/>
              <w:rPr>
                <w:rFonts w:eastAsia="Calibri" w:cs="Times New Roman"/>
              </w:rPr>
            </w:pPr>
          </w:p>
        </w:tc>
        <w:tc>
          <w:tcPr>
            <w:tcW w:w="424" w:type="dxa"/>
            <w:vAlign w:val="center"/>
          </w:tcPr>
          <w:p w:rsidR="006A4A96" w:rsidRPr="00C4338A" w:rsidRDefault="006A4A96" w:rsidP="00C920A0">
            <w:pPr>
              <w:jc w:val="center"/>
              <w:rPr>
                <w:rFonts w:eastAsia="Calibri" w:cs="Times New Roman"/>
              </w:rPr>
            </w:pPr>
          </w:p>
        </w:tc>
        <w:tc>
          <w:tcPr>
            <w:tcW w:w="433" w:type="dxa"/>
            <w:vAlign w:val="center"/>
          </w:tcPr>
          <w:p w:rsidR="006A4A96" w:rsidRPr="00C4338A" w:rsidRDefault="006A4A96" w:rsidP="00C920A0">
            <w:pPr>
              <w:jc w:val="center"/>
              <w:rPr>
                <w:rFonts w:eastAsia="Calibri" w:cs="Times New Roman"/>
              </w:rPr>
            </w:pPr>
          </w:p>
        </w:tc>
      </w:tr>
      <w:tr w:rsidR="006A4A96" w:rsidRPr="00C4338A" w:rsidTr="00C920A0">
        <w:trPr>
          <w:trHeight w:val="239"/>
        </w:trPr>
        <w:tc>
          <w:tcPr>
            <w:tcW w:w="2402" w:type="dxa"/>
            <w:gridSpan w:val="4"/>
            <w:tcBorders>
              <w:top w:val="nil"/>
              <w:left w:val="nil"/>
              <w:bottom w:val="nil"/>
            </w:tcBorders>
          </w:tcPr>
          <w:p w:rsidR="006A4A96" w:rsidRPr="00C4338A" w:rsidRDefault="006A4A96" w:rsidP="00C920A0">
            <w:pPr>
              <w:rPr>
                <w:rFonts w:eastAsia="Calibri" w:cs="Times New Roman"/>
              </w:rPr>
            </w:pPr>
          </w:p>
          <w:p w:rsidR="006A4A96" w:rsidRPr="00C4338A" w:rsidRDefault="006A4A96" w:rsidP="00C920A0">
            <w:pPr>
              <w:rPr>
                <w:rFonts w:eastAsia="Calibri" w:cs="Times New Roman"/>
              </w:rPr>
            </w:pPr>
          </w:p>
        </w:tc>
        <w:tc>
          <w:tcPr>
            <w:tcW w:w="748" w:type="dxa"/>
            <w:vAlign w:val="center"/>
          </w:tcPr>
          <w:p w:rsidR="006A4A96" w:rsidRPr="00C4338A" w:rsidRDefault="006A4A96" w:rsidP="00C920A0">
            <w:pPr>
              <w:jc w:val="center"/>
              <w:rPr>
                <w:rFonts w:eastAsia="Calibri" w:cs="Times New Roman"/>
              </w:rPr>
            </w:pPr>
            <w:r w:rsidRPr="00C4338A">
              <w:rPr>
                <w:rFonts w:eastAsia="Calibri" w:cs="Times New Roman"/>
              </w:rPr>
              <w:t>9</w:t>
            </w:r>
          </w:p>
        </w:tc>
        <w:tc>
          <w:tcPr>
            <w:tcW w:w="425" w:type="dxa"/>
            <w:vAlign w:val="center"/>
          </w:tcPr>
          <w:p w:rsidR="006A4A96" w:rsidRPr="00C4338A" w:rsidRDefault="006A4A96" w:rsidP="00C920A0">
            <w:pPr>
              <w:jc w:val="center"/>
              <w:rPr>
                <w:rFonts w:eastAsia="Calibri" w:cs="Times New Roman"/>
              </w:rPr>
            </w:pPr>
          </w:p>
        </w:tc>
        <w:tc>
          <w:tcPr>
            <w:tcW w:w="640" w:type="dxa"/>
            <w:shd w:val="clear" w:color="auto" w:fill="F3F3F3"/>
            <w:vAlign w:val="center"/>
          </w:tcPr>
          <w:p w:rsidR="006A4A96" w:rsidRPr="00C4338A" w:rsidRDefault="006A4A96" w:rsidP="00C920A0">
            <w:pPr>
              <w:jc w:val="center"/>
              <w:rPr>
                <w:rFonts w:eastAsia="Calibri" w:cs="Times New Roman"/>
              </w:rPr>
            </w:pPr>
          </w:p>
        </w:tc>
        <w:tc>
          <w:tcPr>
            <w:tcW w:w="423" w:type="dxa"/>
            <w:vAlign w:val="center"/>
          </w:tcPr>
          <w:p w:rsidR="006A4A96" w:rsidRPr="00C4338A" w:rsidRDefault="006A4A96" w:rsidP="00C920A0">
            <w:pPr>
              <w:jc w:val="center"/>
              <w:rPr>
                <w:rFonts w:eastAsia="Calibri" w:cs="Times New Roman"/>
              </w:rPr>
            </w:pPr>
          </w:p>
        </w:tc>
        <w:tc>
          <w:tcPr>
            <w:tcW w:w="2127" w:type="dxa"/>
            <w:gridSpan w:val="5"/>
            <w:tcBorders>
              <w:bottom w:val="nil"/>
              <w:right w:val="nil"/>
            </w:tcBorders>
          </w:tcPr>
          <w:p w:rsidR="006A4A96" w:rsidRPr="00C4338A" w:rsidRDefault="006A4A96" w:rsidP="00C920A0">
            <w:pPr>
              <w:rPr>
                <w:rFonts w:eastAsia="Calibri" w:cs="Times New Roman"/>
              </w:rPr>
            </w:pPr>
          </w:p>
        </w:tc>
      </w:tr>
      <w:tr w:rsidR="006A4A96" w:rsidRPr="00C4338A" w:rsidTr="00C920A0">
        <w:trPr>
          <w:trHeight w:val="234"/>
        </w:trPr>
        <w:tc>
          <w:tcPr>
            <w:tcW w:w="551" w:type="dxa"/>
            <w:tcBorders>
              <w:top w:val="nil"/>
              <w:left w:val="nil"/>
              <w:bottom w:val="nil"/>
            </w:tcBorders>
          </w:tcPr>
          <w:p w:rsidR="006A4A96" w:rsidRPr="00C4338A" w:rsidRDefault="006A4A96" w:rsidP="00C920A0">
            <w:pPr>
              <w:rPr>
                <w:rFonts w:eastAsia="Calibri" w:cs="Times New Roman"/>
              </w:rPr>
            </w:pPr>
          </w:p>
          <w:p w:rsidR="006A4A96" w:rsidRPr="00C4338A" w:rsidRDefault="006A4A96" w:rsidP="00C920A0">
            <w:pPr>
              <w:rPr>
                <w:rFonts w:eastAsia="Calibri" w:cs="Times New Roman"/>
              </w:rPr>
            </w:pPr>
          </w:p>
        </w:tc>
        <w:tc>
          <w:tcPr>
            <w:tcW w:w="748" w:type="dxa"/>
            <w:vAlign w:val="center"/>
          </w:tcPr>
          <w:p w:rsidR="006A4A96" w:rsidRPr="00C4338A" w:rsidRDefault="006A4A96" w:rsidP="00C920A0">
            <w:pPr>
              <w:jc w:val="center"/>
              <w:rPr>
                <w:rFonts w:eastAsia="Calibri" w:cs="Times New Roman"/>
              </w:rPr>
            </w:pPr>
            <w:r w:rsidRPr="00C4338A">
              <w:rPr>
                <w:rFonts w:eastAsia="Calibri" w:cs="Times New Roman"/>
              </w:rPr>
              <w:t>10</w:t>
            </w:r>
          </w:p>
        </w:tc>
        <w:tc>
          <w:tcPr>
            <w:tcW w:w="551" w:type="dxa"/>
            <w:vAlign w:val="center"/>
          </w:tcPr>
          <w:p w:rsidR="006A4A96" w:rsidRPr="00C4338A" w:rsidRDefault="006A4A96" w:rsidP="00C920A0">
            <w:pPr>
              <w:jc w:val="center"/>
              <w:rPr>
                <w:rFonts w:eastAsia="Calibri" w:cs="Times New Roman"/>
              </w:rPr>
            </w:pPr>
          </w:p>
        </w:tc>
        <w:tc>
          <w:tcPr>
            <w:tcW w:w="552" w:type="dxa"/>
            <w:vAlign w:val="center"/>
          </w:tcPr>
          <w:p w:rsidR="006A4A96" w:rsidRPr="00C4338A" w:rsidRDefault="006A4A96" w:rsidP="00C920A0">
            <w:pPr>
              <w:jc w:val="center"/>
              <w:rPr>
                <w:rFonts w:eastAsia="Calibri" w:cs="Times New Roman"/>
              </w:rPr>
            </w:pPr>
          </w:p>
        </w:tc>
        <w:tc>
          <w:tcPr>
            <w:tcW w:w="748" w:type="dxa"/>
            <w:vAlign w:val="center"/>
          </w:tcPr>
          <w:p w:rsidR="006A4A96" w:rsidRPr="00C4338A" w:rsidRDefault="006A4A96" w:rsidP="00C920A0">
            <w:pPr>
              <w:jc w:val="center"/>
              <w:rPr>
                <w:rFonts w:eastAsia="Calibri" w:cs="Times New Roman"/>
              </w:rPr>
            </w:pPr>
          </w:p>
        </w:tc>
        <w:tc>
          <w:tcPr>
            <w:tcW w:w="425" w:type="dxa"/>
            <w:vAlign w:val="center"/>
          </w:tcPr>
          <w:p w:rsidR="006A4A96" w:rsidRPr="00C4338A" w:rsidRDefault="006A4A96" w:rsidP="00C920A0">
            <w:pPr>
              <w:jc w:val="center"/>
              <w:rPr>
                <w:rFonts w:eastAsia="Calibri" w:cs="Times New Roman"/>
              </w:rPr>
            </w:pPr>
          </w:p>
        </w:tc>
        <w:tc>
          <w:tcPr>
            <w:tcW w:w="640" w:type="dxa"/>
            <w:shd w:val="clear" w:color="auto" w:fill="F3F3F3"/>
            <w:vAlign w:val="center"/>
          </w:tcPr>
          <w:p w:rsidR="006A4A96" w:rsidRPr="00C4338A" w:rsidRDefault="006A4A96" w:rsidP="00C920A0">
            <w:pPr>
              <w:jc w:val="center"/>
              <w:rPr>
                <w:rFonts w:eastAsia="Calibri" w:cs="Times New Roman"/>
              </w:rPr>
            </w:pPr>
          </w:p>
        </w:tc>
        <w:tc>
          <w:tcPr>
            <w:tcW w:w="423" w:type="dxa"/>
            <w:vAlign w:val="center"/>
          </w:tcPr>
          <w:p w:rsidR="006A4A96" w:rsidRPr="00C4338A" w:rsidRDefault="006A4A96" w:rsidP="00C920A0">
            <w:pPr>
              <w:jc w:val="center"/>
              <w:rPr>
                <w:rFonts w:eastAsia="Calibri" w:cs="Times New Roman"/>
              </w:rPr>
            </w:pPr>
          </w:p>
        </w:tc>
        <w:tc>
          <w:tcPr>
            <w:tcW w:w="423" w:type="dxa"/>
            <w:vAlign w:val="center"/>
          </w:tcPr>
          <w:p w:rsidR="006A4A96" w:rsidRPr="00C4338A" w:rsidRDefault="006A4A96" w:rsidP="00C920A0">
            <w:pPr>
              <w:jc w:val="center"/>
              <w:rPr>
                <w:rFonts w:eastAsia="Calibri" w:cs="Times New Roman"/>
              </w:rPr>
            </w:pPr>
          </w:p>
        </w:tc>
        <w:tc>
          <w:tcPr>
            <w:tcW w:w="423" w:type="dxa"/>
            <w:vAlign w:val="center"/>
          </w:tcPr>
          <w:p w:rsidR="006A4A96" w:rsidRPr="00C4338A" w:rsidRDefault="006A4A96" w:rsidP="00C920A0">
            <w:pPr>
              <w:jc w:val="center"/>
              <w:rPr>
                <w:rFonts w:eastAsia="Calibri" w:cs="Times New Roman"/>
              </w:rPr>
            </w:pPr>
          </w:p>
        </w:tc>
        <w:tc>
          <w:tcPr>
            <w:tcW w:w="424" w:type="dxa"/>
            <w:tcBorders>
              <w:top w:val="single" w:sz="4" w:space="0" w:color="auto"/>
              <w:right w:val="nil"/>
            </w:tcBorders>
            <w:vAlign w:val="center"/>
          </w:tcPr>
          <w:p w:rsidR="006A4A96" w:rsidRPr="00C4338A" w:rsidRDefault="006A4A96" w:rsidP="00C920A0">
            <w:pPr>
              <w:jc w:val="center"/>
              <w:rPr>
                <w:rFonts w:eastAsia="Calibri" w:cs="Times New Roman"/>
              </w:rPr>
            </w:pPr>
          </w:p>
        </w:tc>
        <w:tc>
          <w:tcPr>
            <w:tcW w:w="857" w:type="dxa"/>
            <w:gridSpan w:val="2"/>
            <w:vMerge w:val="restart"/>
            <w:tcBorders>
              <w:top w:val="nil"/>
              <w:right w:val="nil"/>
            </w:tcBorders>
          </w:tcPr>
          <w:p w:rsidR="006A4A96" w:rsidRPr="00C4338A" w:rsidRDefault="006A4A96" w:rsidP="00C920A0">
            <w:pPr>
              <w:rPr>
                <w:rFonts w:eastAsia="Calibri" w:cs="Times New Roman"/>
              </w:rPr>
            </w:pPr>
          </w:p>
        </w:tc>
      </w:tr>
      <w:tr w:rsidR="006A4A96" w:rsidRPr="00C4338A" w:rsidTr="00C920A0">
        <w:trPr>
          <w:trHeight w:val="239"/>
        </w:trPr>
        <w:tc>
          <w:tcPr>
            <w:tcW w:w="2402" w:type="dxa"/>
            <w:gridSpan w:val="4"/>
            <w:tcBorders>
              <w:top w:val="nil"/>
              <w:left w:val="nil"/>
              <w:bottom w:val="nil"/>
            </w:tcBorders>
          </w:tcPr>
          <w:p w:rsidR="006A4A96" w:rsidRPr="00C4338A" w:rsidRDefault="006A4A96" w:rsidP="00C920A0">
            <w:pPr>
              <w:rPr>
                <w:rFonts w:eastAsia="Calibri" w:cs="Times New Roman"/>
              </w:rPr>
            </w:pPr>
          </w:p>
          <w:p w:rsidR="006A4A96" w:rsidRPr="00C4338A" w:rsidRDefault="006A4A96" w:rsidP="00C920A0">
            <w:pPr>
              <w:rPr>
                <w:rFonts w:eastAsia="Calibri" w:cs="Times New Roman"/>
              </w:rPr>
            </w:pPr>
          </w:p>
        </w:tc>
        <w:tc>
          <w:tcPr>
            <w:tcW w:w="748" w:type="dxa"/>
            <w:vAlign w:val="center"/>
          </w:tcPr>
          <w:p w:rsidR="006A4A96" w:rsidRPr="00C4338A" w:rsidRDefault="006A4A96" w:rsidP="00C920A0">
            <w:pPr>
              <w:jc w:val="center"/>
              <w:rPr>
                <w:rFonts w:eastAsia="Calibri" w:cs="Times New Roman"/>
              </w:rPr>
            </w:pPr>
            <w:r w:rsidRPr="00C4338A">
              <w:rPr>
                <w:rFonts w:eastAsia="Calibri" w:cs="Times New Roman"/>
              </w:rPr>
              <w:t>11</w:t>
            </w:r>
          </w:p>
        </w:tc>
        <w:tc>
          <w:tcPr>
            <w:tcW w:w="425" w:type="dxa"/>
            <w:vAlign w:val="center"/>
          </w:tcPr>
          <w:p w:rsidR="006A4A96" w:rsidRPr="00C4338A" w:rsidRDefault="006A4A96" w:rsidP="00C920A0">
            <w:pPr>
              <w:jc w:val="center"/>
              <w:rPr>
                <w:rFonts w:eastAsia="Calibri" w:cs="Times New Roman"/>
              </w:rPr>
            </w:pPr>
          </w:p>
        </w:tc>
        <w:tc>
          <w:tcPr>
            <w:tcW w:w="640" w:type="dxa"/>
            <w:shd w:val="clear" w:color="auto" w:fill="F3F3F3"/>
            <w:vAlign w:val="center"/>
          </w:tcPr>
          <w:p w:rsidR="006A4A96" w:rsidRPr="00C4338A" w:rsidRDefault="006A4A96" w:rsidP="00C920A0">
            <w:pPr>
              <w:jc w:val="center"/>
              <w:rPr>
                <w:rFonts w:eastAsia="Calibri" w:cs="Times New Roman"/>
              </w:rPr>
            </w:pPr>
          </w:p>
        </w:tc>
        <w:tc>
          <w:tcPr>
            <w:tcW w:w="423" w:type="dxa"/>
            <w:vAlign w:val="center"/>
          </w:tcPr>
          <w:p w:rsidR="006A4A96" w:rsidRPr="00C4338A" w:rsidRDefault="006A4A96" w:rsidP="00C920A0">
            <w:pPr>
              <w:jc w:val="center"/>
              <w:rPr>
                <w:rFonts w:eastAsia="Calibri" w:cs="Times New Roman"/>
              </w:rPr>
            </w:pPr>
          </w:p>
        </w:tc>
        <w:tc>
          <w:tcPr>
            <w:tcW w:w="423" w:type="dxa"/>
            <w:vAlign w:val="center"/>
          </w:tcPr>
          <w:p w:rsidR="006A4A96" w:rsidRPr="00C4338A" w:rsidRDefault="006A4A96" w:rsidP="00C920A0">
            <w:pPr>
              <w:jc w:val="center"/>
              <w:rPr>
                <w:rFonts w:eastAsia="Calibri" w:cs="Times New Roman"/>
              </w:rPr>
            </w:pPr>
          </w:p>
        </w:tc>
        <w:tc>
          <w:tcPr>
            <w:tcW w:w="423" w:type="dxa"/>
            <w:vAlign w:val="center"/>
          </w:tcPr>
          <w:p w:rsidR="006A4A96" w:rsidRPr="00C4338A" w:rsidRDefault="006A4A96" w:rsidP="00C920A0">
            <w:pPr>
              <w:jc w:val="center"/>
              <w:rPr>
                <w:rFonts w:eastAsia="Calibri" w:cs="Times New Roman"/>
              </w:rPr>
            </w:pPr>
          </w:p>
        </w:tc>
        <w:tc>
          <w:tcPr>
            <w:tcW w:w="424" w:type="dxa"/>
            <w:tcBorders>
              <w:bottom w:val="nil"/>
              <w:right w:val="nil"/>
            </w:tcBorders>
          </w:tcPr>
          <w:p w:rsidR="006A4A96" w:rsidRPr="00C4338A" w:rsidRDefault="006A4A96" w:rsidP="00C920A0">
            <w:pPr>
              <w:rPr>
                <w:rFonts w:eastAsia="Calibri" w:cs="Times New Roman"/>
              </w:rPr>
            </w:pPr>
          </w:p>
        </w:tc>
        <w:tc>
          <w:tcPr>
            <w:tcW w:w="857" w:type="dxa"/>
            <w:gridSpan w:val="2"/>
            <w:vMerge/>
            <w:tcBorders>
              <w:top w:val="nil"/>
              <w:left w:val="nil"/>
              <w:bottom w:val="nil"/>
              <w:right w:val="nil"/>
            </w:tcBorders>
          </w:tcPr>
          <w:p w:rsidR="006A4A96" w:rsidRPr="00C4338A" w:rsidRDefault="006A4A96" w:rsidP="00C920A0">
            <w:pPr>
              <w:rPr>
                <w:rFonts w:eastAsia="Calibri" w:cs="Times New Roman"/>
              </w:rPr>
            </w:pPr>
          </w:p>
        </w:tc>
      </w:tr>
      <w:tr w:rsidR="006A4A96" w:rsidRPr="00C4338A" w:rsidTr="00C920A0">
        <w:trPr>
          <w:gridAfter w:val="6"/>
          <w:wAfter w:w="2550" w:type="dxa"/>
          <w:trHeight w:val="245"/>
        </w:trPr>
        <w:tc>
          <w:tcPr>
            <w:tcW w:w="3575" w:type="dxa"/>
            <w:gridSpan w:val="6"/>
            <w:tcBorders>
              <w:top w:val="nil"/>
              <w:left w:val="nil"/>
              <w:bottom w:val="nil"/>
            </w:tcBorders>
          </w:tcPr>
          <w:p w:rsidR="006A4A96" w:rsidRPr="00C4338A" w:rsidRDefault="006A4A96" w:rsidP="00C920A0">
            <w:pPr>
              <w:rPr>
                <w:rFonts w:eastAsia="Calibri" w:cs="Times New Roman"/>
              </w:rPr>
            </w:pPr>
          </w:p>
          <w:p w:rsidR="006A4A96" w:rsidRPr="00C4338A" w:rsidRDefault="006A4A96" w:rsidP="00C920A0">
            <w:pPr>
              <w:rPr>
                <w:rFonts w:eastAsia="Calibri" w:cs="Times New Roman"/>
              </w:rPr>
            </w:pPr>
          </w:p>
        </w:tc>
        <w:tc>
          <w:tcPr>
            <w:tcW w:w="640" w:type="dxa"/>
            <w:vAlign w:val="center"/>
          </w:tcPr>
          <w:p w:rsidR="006A4A96" w:rsidRPr="00C4338A" w:rsidRDefault="006A4A96" w:rsidP="00C920A0">
            <w:pPr>
              <w:jc w:val="center"/>
              <w:rPr>
                <w:rFonts w:eastAsia="Calibri" w:cs="Times New Roman"/>
              </w:rPr>
            </w:pPr>
            <w:r w:rsidRPr="00C4338A">
              <w:rPr>
                <w:rFonts w:eastAsia="Calibri" w:cs="Times New Roman"/>
              </w:rPr>
              <w:t>B</w:t>
            </w:r>
          </w:p>
        </w:tc>
      </w:tr>
    </w:tbl>
    <w:p w:rsidR="006A4A96" w:rsidRPr="00C3726C" w:rsidRDefault="006A4A96" w:rsidP="006A4A96">
      <w:pPr>
        <w:ind w:firstLine="720"/>
        <w:rPr>
          <w:rFonts w:eastAsia="Calibri" w:cs="Times New Roman"/>
        </w:rPr>
      </w:pPr>
    </w:p>
    <w:p w:rsidR="006A4A96" w:rsidRPr="000E7B60" w:rsidRDefault="006A4A96" w:rsidP="006A4A96">
      <w:pPr>
        <w:rPr>
          <w:rFonts w:eastAsia="Calibri" w:cs="Times New Roman"/>
          <w:b/>
        </w:rPr>
      </w:pPr>
      <w:r w:rsidRPr="000E7B60">
        <w:rPr>
          <w:rFonts w:eastAsia="Calibri" w:cs="Times New Roman"/>
          <w:b/>
          <w:lang w:val="it-IT"/>
        </w:rPr>
        <w:t>A-B:   I = U/R reprezintă…</w:t>
      </w:r>
      <w:r w:rsidRPr="000E7B60">
        <w:rPr>
          <w:rFonts w:eastAsia="Calibri" w:cs="Times New Roman"/>
          <w:b/>
        </w:rPr>
        <w:t>………..</w:t>
      </w:r>
    </w:p>
    <w:p w:rsidR="006A4A96" w:rsidRPr="004A315C" w:rsidRDefault="006A4A96" w:rsidP="006A4A96">
      <w:pPr>
        <w:rPr>
          <w:rFonts w:eastAsia="Calibri" w:cs="Times New Roman"/>
          <w:b/>
          <w:lang w:val="it-IT"/>
        </w:rPr>
      </w:pPr>
    </w:p>
    <w:p w:rsidR="006A4A96" w:rsidRPr="007C1D0A" w:rsidRDefault="006A4A96" w:rsidP="006A4A96">
      <w:pPr>
        <w:numPr>
          <w:ilvl w:val="0"/>
          <w:numId w:val="27"/>
        </w:numPr>
        <w:spacing w:line="360" w:lineRule="auto"/>
        <w:ind w:left="714" w:hanging="357"/>
        <w:rPr>
          <w:rFonts w:eastAsia="Calibri" w:cs="Times New Roman"/>
          <w:lang w:val="it-IT"/>
        </w:rPr>
      </w:pPr>
      <w:r w:rsidRPr="007C1D0A">
        <w:rPr>
          <w:rFonts w:eastAsia="Calibri" w:cs="Times New Roman"/>
          <w:lang w:val="it-IT"/>
        </w:rPr>
        <w:t xml:space="preserve">Sarcina ce străbate un conductor se măsoară </w:t>
      </w:r>
      <w:r>
        <w:rPr>
          <w:lang w:val="it-IT"/>
        </w:rPr>
        <w:t>în ______________________</w:t>
      </w:r>
      <w:r w:rsidRPr="007C1D0A">
        <w:rPr>
          <w:rFonts w:eastAsia="Calibri" w:cs="Times New Roman"/>
          <w:lang w:val="it-IT"/>
        </w:rPr>
        <w:t xml:space="preserve"> .</w:t>
      </w:r>
    </w:p>
    <w:p w:rsidR="006A4A96" w:rsidRPr="007C1D0A" w:rsidRDefault="006A4A96" w:rsidP="006A4A96">
      <w:pPr>
        <w:numPr>
          <w:ilvl w:val="0"/>
          <w:numId w:val="27"/>
        </w:numPr>
        <w:spacing w:line="360" w:lineRule="auto"/>
        <w:ind w:left="714" w:hanging="357"/>
        <w:rPr>
          <w:rFonts w:eastAsia="Calibri" w:cs="Times New Roman"/>
          <w:lang w:val="it-IT"/>
        </w:rPr>
      </w:pPr>
      <w:r w:rsidRPr="007C1D0A">
        <w:rPr>
          <w:rFonts w:eastAsia="Calibri" w:cs="Times New Roman"/>
          <w:lang w:val="it-IT"/>
        </w:rPr>
        <w:t>Cine se măsoară în watti ?</w:t>
      </w:r>
    </w:p>
    <w:p w:rsidR="006A4A96" w:rsidRPr="007C1D0A" w:rsidRDefault="006A4A96" w:rsidP="006A4A96">
      <w:pPr>
        <w:numPr>
          <w:ilvl w:val="0"/>
          <w:numId w:val="27"/>
        </w:numPr>
        <w:spacing w:line="360" w:lineRule="auto"/>
        <w:ind w:left="714" w:hanging="357"/>
        <w:rPr>
          <w:rFonts w:eastAsia="Calibri" w:cs="Times New Roman"/>
          <w:lang w:val="it-IT"/>
        </w:rPr>
      </w:pPr>
      <w:r w:rsidRPr="00C3726C">
        <w:rPr>
          <w:rFonts w:eastAsia="Calibri" w:cs="Times New Roman"/>
        </w:rPr>
        <w:t xml:space="preserve">Relaţia W </w:t>
      </w:r>
      <w:r>
        <w:rPr>
          <w:rFonts w:eastAsia="Calibri" w:cs="Times New Roman"/>
          <w:lang w:val="it-IT"/>
        </w:rPr>
        <w:t xml:space="preserve">= U </w:t>
      </w:r>
      <w:r w:rsidRPr="007C1D0A">
        <w:rPr>
          <w:rFonts w:eastAsia="Calibri" w:cs="Times New Roman"/>
          <w:lang w:val="it-IT"/>
        </w:rPr>
        <w:t>I reprezint</w:t>
      </w:r>
      <w:r w:rsidRPr="00C3726C">
        <w:rPr>
          <w:rFonts w:eastAsia="Calibri" w:cs="Times New Roman"/>
        </w:rPr>
        <w:t>ă formula pentr</w:t>
      </w:r>
      <w:r>
        <w:t>u ____________________________</w:t>
      </w:r>
      <w:r w:rsidRPr="00C3726C">
        <w:rPr>
          <w:rFonts w:eastAsia="Calibri" w:cs="Times New Roman"/>
        </w:rPr>
        <w:t xml:space="preserve"> .</w:t>
      </w:r>
    </w:p>
    <w:p w:rsidR="006A4A96" w:rsidRPr="007C1D0A" w:rsidRDefault="006A4A96" w:rsidP="006A4A96">
      <w:pPr>
        <w:numPr>
          <w:ilvl w:val="0"/>
          <w:numId w:val="27"/>
        </w:numPr>
        <w:spacing w:line="360" w:lineRule="auto"/>
        <w:ind w:left="714" w:hanging="357"/>
        <w:rPr>
          <w:rFonts w:eastAsia="Calibri" w:cs="Times New Roman"/>
          <w:lang w:val="it-IT"/>
        </w:rPr>
      </w:pPr>
      <w:r w:rsidRPr="00C3726C">
        <w:rPr>
          <w:rFonts w:eastAsia="Calibri" w:cs="Times New Roman"/>
        </w:rPr>
        <w:t>Intensitatea curentului electric este aceeaşi într-un circuit</w:t>
      </w:r>
      <w:r>
        <w:t xml:space="preserve"> _______________</w:t>
      </w:r>
      <w:r w:rsidRPr="00C3726C">
        <w:rPr>
          <w:rFonts w:eastAsia="Calibri" w:cs="Times New Roman"/>
        </w:rPr>
        <w:t xml:space="preserve"> .</w:t>
      </w:r>
    </w:p>
    <w:p w:rsidR="006A4A96" w:rsidRPr="007C1D0A" w:rsidRDefault="006A4A96" w:rsidP="006A4A96">
      <w:pPr>
        <w:numPr>
          <w:ilvl w:val="0"/>
          <w:numId w:val="27"/>
        </w:numPr>
        <w:spacing w:line="360" w:lineRule="auto"/>
        <w:ind w:left="714" w:hanging="357"/>
        <w:rPr>
          <w:rFonts w:eastAsia="Calibri" w:cs="Times New Roman"/>
          <w:lang w:val="it-IT"/>
        </w:rPr>
      </w:pPr>
      <w:r w:rsidRPr="007C1D0A">
        <w:rPr>
          <w:rFonts w:eastAsia="Calibri" w:cs="Times New Roman"/>
          <w:lang w:val="it-IT"/>
        </w:rPr>
        <w:t>Distanţa dintre două noduri se numeşte _____________ .</w:t>
      </w:r>
    </w:p>
    <w:p w:rsidR="006A4A96" w:rsidRPr="007C1D0A" w:rsidRDefault="006A4A96" w:rsidP="006A4A96">
      <w:pPr>
        <w:numPr>
          <w:ilvl w:val="0"/>
          <w:numId w:val="27"/>
        </w:numPr>
        <w:spacing w:line="360" w:lineRule="auto"/>
        <w:ind w:left="714" w:hanging="357"/>
        <w:rPr>
          <w:rFonts w:eastAsia="Calibri" w:cs="Times New Roman"/>
          <w:lang w:val="it-IT"/>
        </w:rPr>
      </w:pPr>
      <w:r w:rsidRPr="007C1D0A">
        <w:rPr>
          <w:rFonts w:eastAsia="Calibri" w:cs="Times New Roman"/>
          <w:lang w:val="it-IT"/>
        </w:rPr>
        <w:t>Se montează în paralel şi măsoară tensiunea.</w:t>
      </w:r>
    </w:p>
    <w:p w:rsidR="006A4A96" w:rsidRPr="007C1D0A" w:rsidRDefault="006A4A96" w:rsidP="006A4A96">
      <w:pPr>
        <w:numPr>
          <w:ilvl w:val="0"/>
          <w:numId w:val="27"/>
        </w:numPr>
        <w:spacing w:line="360" w:lineRule="auto"/>
        <w:ind w:left="714" w:hanging="357"/>
        <w:rPr>
          <w:rFonts w:eastAsia="Calibri" w:cs="Times New Roman"/>
          <w:lang w:val="it-IT"/>
        </w:rPr>
      </w:pPr>
      <w:r w:rsidRPr="007C1D0A">
        <w:rPr>
          <w:rFonts w:eastAsia="Calibri" w:cs="Times New Roman"/>
          <w:lang w:val="it-IT"/>
        </w:rPr>
        <w:t>Într-un circuit paralel mărimea care nu se m</w:t>
      </w:r>
      <w:r>
        <w:rPr>
          <w:lang w:val="it-IT"/>
        </w:rPr>
        <w:t>odifică este _________________</w:t>
      </w:r>
      <w:r w:rsidRPr="007C1D0A">
        <w:rPr>
          <w:rFonts w:eastAsia="Calibri" w:cs="Times New Roman"/>
          <w:lang w:val="it-IT"/>
        </w:rPr>
        <w:t xml:space="preserve"> .</w:t>
      </w:r>
    </w:p>
    <w:p w:rsidR="006A4A96" w:rsidRPr="007C1D0A" w:rsidRDefault="006A4A96" w:rsidP="006A4A96">
      <w:pPr>
        <w:numPr>
          <w:ilvl w:val="0"/>
          <w:numId w:val="27"/>
        </w:numPr>
        <w:spacing w:line="360" w:lineRule="auto"/>
        <w:ind w:left="714" w:hanging="357"/>
        <w:rPr>
          <w:rFonts w:eastAsia="Calibri" w:cs="Times New Roman"/>
          <w:lang w:val="it-IT"/>
        </w:rPr>
      </w:pPr>
      <w:r w:rsidRPr="007C1D0A">
        <w:rPr>
          <w:rFonts w:eastAsia="Calibri" w:cs="Times New Roman"/>
          <w:lang w:val="it-IT"/>
        </w:rPr>
        <w:t>Ohm este unitatea de măsură pentru ________________ .</w:t>
      </w:r>
    </w:p>
    <w:p w:rsidR="006A4A96" w:rsidRPr="007C1D0A" w:rsidRDefault="006A4A96" w:rsidP="006A4A96">
      <w:pPr>
        <w:numPr>
          <w:ilvl w:val="0"/>
          <w:numId w:val="27"/>
        </w:numPr>
        <w:spacing w:line="360" w:lineRule="auto"/>
        <w:ind w:left="714" w:hanging="357"/>
        <w:rPr>
          <w:rFonts w:eastAsia="Calibri" w:cs="Times New Roman"/>
          <w:lang w:val="it-IT"/>
        </w:rPr>
      </w:pPr>
      <w:r w:rsidRPr="007C1D0A">
        <w:rPr>
          <w:rFonts w:eastAsia="Calibri" w:cs="Times New Roman"/>
          <w:lang w:val="it-IT"/>
        </w:rPr>
        <w:t>Punctul unde se întîlnesc cel puţin trei conductoare se numeşte __________ .</w:t>
      </w:r>
    </w:p>
    <w:p w:rsidR="006A4A96" w:rsidRDefault="006A4A96" w:rsidP="006A4A96">
      <w:pPr>
        <w:numPr>
          <w:ilvl w:val="0"/>
          <w:numId w:val="27"/>
        </w:numPr>
        <w:spacing w:line="360" w:lineRule="auto"/>
        <w:ind w:left="714" w:hanging="357"/>
        <w:rPr>
          <w:lang w:val="it-IT"/>
        </w:rPr>
      </w:pPr>
      <w:r w:rsidRPr="007C1D0A">
        <w:rPr>
          <w:rFonts w:eastAsia="Calibri" w:cs="Times New Roman"/>
          <w:lang w:val="it-IT"/>
        </w:rPr>
        <w:t>Cine a enunţat legile pentru reţelele electrice ?</w:t>
      </w:r>
    </w:p>
    <w:p w:rsidR="000E7B60" w:rsidRDefault="006A4A96" w:rsidP="006A4A96">
      <w:pPr>
        <w:numPr>
          <w:ilvl w:val="0"/>
          <w:numId w:val="27"/>
        </w:numPr>
        <w:spacing w:line="360" w:lineRule="auto"/>
        <w:ind w:left="714" w:hanging="357"/>
      </w:pPr>
      <w:r w:rsidRPr="00C3726C">
        <w:rPr>
          <w:rFonts w:eastAsia="Calibri" w:cs="Times New Roman"/>
        </w:rPr>
        <w:t>Intensitate</w:t>
      </w:r>
      <w:r>
        <w:rPr>
          <w:rFonts w:eastAsia="Calibri" w:cs="Times New Roman"/>
        </w:rPr>
        <w:t>a curentului electric se măsoară</w:t>
      </w:r>
      <w:r>
        <w:t xml:space="preserve"> în _________ </w:t>
      </w:r>
    </w:p>
    <w:p w:rsidR="000E7B60" w:rsidRPr="000E7B60" w:rsidRDefault="000E7B60" w:rsidP="000E7B60">
      <w:pPr>
        <w:pStyle w:val="Heading2"/>
        <w:spacing w:before="0" w:line="360" w:lineRule="auto"/>
        <w:jc w:val="right"/>
        <w:rPr>
          <w:rFonts w:ascii="Times New Roman" w:hAnsi="Times New Roman" w:cs="Times New Roman"/>
          <w:i/>
          <w:color w:val="auto"/>
          <w:szCs w:val="24"/>
        </w:rPr>
      </w:pPr>
      <w:bookmarkStart w:id="1" w:name="_Toc237765241"/>
      <w:r w:rsidRPr="000E7B60">
        <w:rPr>
          <w:rFonts w:ascii="Times New Roman" w:hAnsi="Times New Roman" w:cs="Times New Roman"/>
          <w:color w:val="auto"/>
          <w:sz w:val="28"/>
          <w:szCs w:val="24"/>
        </w:rPr>
        <w:lastRenderedPageBreak/>
        <w:t>Echipamente de reţea globală: rol şi funcţionare</w:t>
      </w:r>
      <w:bookmarkEnd w:id="1"/>
    </w:p>
    <w:p w:rsidR="000E7B60" w:rsidRPr="000E7B60" w:rsidRDefault="000E7B60" w:rsidP="000E7B60">
      <w:pPr>
        <w:spacing w:line="360" w:lineRule="auto"/>
        <w:jc w:val="right"/>
        <w:rPr>
          <w:rFonts w:ascii="Times New Roman" w:hAnsi="Times New Roman" w:cs="Times New Roman"/>
          <w:b/>
          <w:i/>
        </w:rPr>
      </w:pPr>
      <w:r w:rsidRPr="000E7B60">
        <w:rPr>
          <w:rFonts w:ascii="Times New Roman" w:hAnsi="Times New Roman" w:cs="Times New Roman"/>
          <w:b/>
          <w:i/>
        </w:rPr>
        <w:t>Profesor Cioroianu Iulian</w:t>
      </w:r>
    </w:p>
    <w:p w:rsidR="000E7B60" w:rsidRPr="00FA050D" w:rsidRDefault="000E7B60" w:rsidP="000E7B60">
      <w:pPr>
        <w:spacing w:line="360" w:lineRule="auto"/>
        <w:jc w:val="both"/>
        <w:rPr>
          <w:rFonts w:ascii="Times New Roman" w:hAnsi="Times New Roman" w:cs="Times New Roman"/>
          <w:szCs w:val="24"/>
        </w:rPr>
      </w:pPr>
      <w:r w:rsidRPr="00FA050D">
        <w:rPr>
          <w:rFonts w:ascii="Times New Roman" w:hAnsi="Times New Roman" w:cs="Times New Roman"/>
          <w:szCs w:val="24"/>
        </w:rPr>
        <w:object w:dxaOrig="632" w:dyaOrig="7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1.6pt;height:35.1pt" o:ole="">
            <v:imagedata r:id="rId11" o:title=""/>
          </v:shape>
          <o:OLEObject Type="Embed" ProgID="Visio.Drawing.11" ShapeID="_x0000_i1026" DrawAspect="Content" ObjectID="_1416328272" r:id="rId12"/>
        </w:object>
      </w:r>
      <w:r w:rsidRPr="00FA050D">
        <w:rPr>
          <w:rFonts w:ascii="Times New Roman" w:hAnsi="Times New Roman" w:cs="Times New Roman"/>
          <w:bCs/>
          <w:szCs w:val="24"/>
        </w:rPr>
        <w:t xml:space="preserve">Reţelele globale – WAN </w:t>
      </w:r>
      <w:r w:rsidRPr="00FA050D">
        <w:rPr>
          <w:rFonts w:ascii="Times New Roman" w:hAnsi="Times New Roman" w:cs="Times New Roman"/>
          <w:szCs w:val="24"/>
        </w:rPr>
        <w:t>(WAN - Wide Area Network) au o arie de răspândire geografică de mărimea unui stat sau continent. Necesitatea de transmitere de informaţii între staţii a condus la crearea reţelelor locale de calculatoare (LAN); însă necesitatea de a partaja informaţia în mod eficient şi rapid între companii a dus la dezvoltarea de noi tehnologii, soluţia rezultantă fiind crearea reţelelor metropolitane (MAN) şi, mai mult, a reţelelor pe arii geografice întinse WAN .</w:t>
      </w:r>
    </w:p>
    <w:p w:rsidR="000E7B60" w:rsidRPr="00FA050D" w:rsidRDefault="000E7B60" w:rsidP="000E7B60">
      <w:pPr>
        <w:spacing w:line="360" w:lineRule="auto"/>
        <w:jc w:val="both"/>
        <w:rPr>
          <w:rFonts w:ascii="Times New Roman" w:hAnsi="Times New Roman" w:cs="Times New Roman"/>
          <w:szCs w:val="24"/>
        </w:rPr>
      </w:pPr>
      <w:r w:rsidRPr="00FA050D">
        <w:rPr>
          <w:rFonts w:ascii="Times New Roman" w:hAnsi="Times New Roman" w:cs="Times New Roman"/>
          <w:szCs w:val="24"/>
        </w:rPr>
        <w:t>Menţionăm că reţelele pot fi conectate între ele, permiţând schimbul de informaţii. Conectarea unor calculatoare diferite se face conform unor standarde de reţea .</w:t>
      </w:r>
    </w:p>
    <w:p w:rsidR="000E7B60" w:rsidRPr="00FA050D" w:rsidRDefault="000E7B60" w:rsidP="000E7B60">
      <w:pPr>
        <w:spacing w:line="360" w:lineRule="auto"/>
        <w:jc w:val="both"/>
        <w:rPr>
          <w:rFonts w:ascii="Times New Roman" w:hAnsi="Times New Roman" w:cs="Times New Roman"/>
          <w:szCs w:val="24"/>
          <w:lang w:val="pt-BR"/>
        </w:rPr>
      </w:pPr>
      <w:r w:rsidRPr="00FA050D">
        <w:rPr>
          <w:rFonts w:ascii="Times New Roman" w:hAnsi="Times New Roman" w:cs="Times New Roman"/>
          <w:szCs w:val="24"/>
        </w:rPr>
        <w:object w:dxaOrig="632" w:dyaOrig="709">
          <v:shape id="_x0000_i1027" type="#_x0000_t75" style="width:31.6pt;height:35.1pt" o:ole="">
            <v:imagedata r:id="rId11" o:title=""/>
          </v:shape>
          <o:OLEObject Type="Embed" ProgID="Visio.Drawing.11" ShapeID="_x0000_i1027" DrawAspect="Content" ObjectID="_1416328273" r:id="rId13"/>
        </w:object>
      </w:r>
      <w:r w:rsidRPr="00FA050D">
        <w:rPr>
          <w:rFonts w:ascii="Times New Roman" w:hAnsi="Times New Roman" w:cs="Times New Roman"/>
          <w:szCs w:val="24"/>
          <w:lang w:val="pt-BR"/>
        </w:rPr>
        <w:t>Legătura fizică dintre componentele reţelei se realizează prin cablurile şi echipamentele specifice iar legătura logică este stabilită prin sistemul de operare.</w:t>
      </w:r>
    </w:p>
    <w:p w:rsidR="000E7B60" w:rsidRPr="00FA050D" w:rsidRDefault="000E7B60" w:rsidP="000E7B60">
      <w:pPr>
        <w:spacing w:line="360" w:lineRule="auto"/>
        <w:jc w:val="both"/>
        <w:rPr>
          <w:rFonts w:ascii="Times New Roman" w:hAnsi="Times New Roman" w:cs="Times New Roman"/>
          <w:szCs w:val="24"/>
          <w:lang w:val="pt-BR"/>
        </w:rPr>
      </w:pPr>
      <w:r w:rsidRPr="00FA050D">
        <w:rPr>
          <w:rFonts w:ascii="Times New Roman" w:hAnsi="Times New Roman" w:cs="Times New Roman"/>
          <w:szCs w:val="24"/>
        </w:rPr>
        <w:object w:dxaOrig="438" w:dyaOrig="528">
          <v:shape id="_x0000_i1028" type="#_x0000_t75" style="width:21.95pt;height:26.35pt" o:ole="">
            <v:imagedata r:id="rId14" o:title=""/>
          </v:shape>
          <o:OLEObject Type="Embed" ProgID="Visio.Drawing.11" ShapeID="_x0000_i1028" DrawAspect="Content" ObjectID="_1416328274" r:id="rId15"/>
        </w:object>
      </w:r>
      <w:r w:rsidRPr="00FA050D">
        <w:rPr>
          <w:rFonts w:ascii="Times New Roman" w:hAnsi="Times New Roman" w:cs="Times New Roman"/>
          <w:szCs w:val="24"/>
          <w:lang w:val="pt-BR"/>
        </w:rPr>
        <w:t>Pentru funcţionarea reţelelor globale avem în primul rând nevoie de echipamente de interconectare:</w:t>
      </w:r>
    </w:p>
    <w:p w:rsidR="000E7B60" w:rsidRPr="00FA050D" w:rsidRDefault="000E7B60" w:rsidP="000E7B60">
      <w:pPr>
        <w:spacing w:line="360" w:lineRule="auto"/>
        <w:jc w:val="both"/>
        <w:rPr>
          <w:rFonts w:ascii="Times New Roman" w:hAnsi="Times New Roman" w:cs="Times New Roman"/>
          <w:szCs w:val="24"/>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1"/>
        <w:gridCol w:w="1662"/>
        <w:gridCol w:w="5975"/>
      </w:tblGrid>
      <w:tr w:rsidR="000E7B60" w:rsidRPr="00FA050D" w:rsidTr="00C920A0">
        <w:trPr>
          <w:trHeight w:val="403"/>
        </w:trPr>
        <w:tc>
          <w:tcPr>
            <w:tcW w:w="1665" w:type="dxa"/>
            <w:vAlign w:val="center"/>
          </w:tcPr>
          <w:p w:rsidR="000E7B60" w:rsidRPr="00FA050D" w:rsidRDefault="000E7B60" w:rsidP="00C920A0">
            <w:pPr>
              <w:spacing w:line="360" w:lineRule="auto"/>
              <w:jc w:val="center"/>
              <w:rPr>
                <w:rFonts w:ascii="Times New Roman" w:hAnsi="Times New Roman" w:cs="Times New Roman"/>
                <w:bCs/>
                <w:szCs w:val="24"/>
                <w:lang w:val="pt-BR"/>
              </w:rPr>
            </w:pPr>
            <w:bookmarkStart w:id="2" w:name="OLE_LINK46"/>
            <w:bookmarkStart w:id="3" w:name="OLE_LINK47"/>
            <w:r w:rsidRPr="00FA050D">
              <w:rPr>
                <w:rFonts w:ascii="Times New Roman" w:hAnsi="Times New Roman" w:cs="Times New Roman"/>
                <w:bCs/>
                <w:szCs w:val="24"/>
                <w:lang w:val="pt-BR"/>
              </w:rPr>
              <w:t>Denumire (RO)</w:t>
            </w:r>
          </w:p>
        </w:tc>
        <w:tc>
          <w:tcPr>
            <w:tcW w:w="1675" w:type="dxa"/>
            <w:vAlign w:val="center"/>
          </w:tcPr>
          <w:p w:rsidR="000E7B60" w:rsidRPr="00FA050D" w:rsidRDefault="000E7B60" w:rsidP="00C920A0">
            <w:pPr>
              <w:spacing w:line="360" w:lineRule="auto"/>
              <w:jc w:val="center"/>
              <w:rPr>
                <w:rFonts w:ascii="Times New Roman" w:hAnsi="Times New Roman" w:cs="Times New Roman"/>
                <w:bCs/>
                <w:szCs w:val="24"/>
                <w:lang w:val="pt-BR"/>
              </w:rPr>
            </w:pPr>
            <w:r w:rsidRPr="00FA050D">
              <w:rPr>
                <w:rFonts w:ascii="Times New Roman" w:hAnsi="Times New Roman" w:cs="Times New Roman"/>
                <w:bCs/>
                <w:szCs w:val="24"/>
                <w:lang w:val="pt-BR"/>
              </w:rPr>
              <w:t>Denumire (En)</w:t>
            </w:r>
          </w:p>
        </w:tc>
        <w:tc>
          <w:tcPr>
            <w:tcW w:w="6124" w:type="dxa"/>
            <w:vAlign w:val="center"/>
          </w:tcPr>
          <w:p w:rsidR="000E7B60" w:rsidRPr="00FA050D" w:rsidRDefault="000E7B60" w:rsidP="00C920A0">
            <w:pPr>
              <w:spacing w:line="360" w:lineRule="auto"/>
              <w:jc w:val="center"/>
              <w:rPr>
                <w:rFonts w:ascii="Times New Roman" w:hAnsi="Times New Roman" w:cs="Times New Roman"/>
                <w:bCs/>
                <w:szCs w:val="24"/>
                <w:lang w:val="pt-BR"/>
              </w:rPr>
            </w:pPr>
            <w:r w:rsidRPr="00FA050D">
              <w:rPr>
                <w:rFonts w:ascii="Times New Roman" w:hAnsi="Times New Roman" w:cs="Times New Roman"/>
                <w:bCs/>
                <w:szCs w:val="24"/>
                <w:lang w:val="pt-BR"/>
              </w:rPr>
              <w:t>Descriere</w:t>
            </w:r>
          </w:p>
        </w:tc>
      </w:tr>
      <w:tr w:rsidR="000E7B60" w:rsidRPr="00FA050D" w:rsidTr="00C920A0">
        <w:tc>
          <w:tcPr>
            <w:tcW w:w="1665" w:type="dxa"/>
            <w:vAlign w:val="center"/>
          </w:tcPr>
          <w:p w:rsidR="000E7B60" w:rsidRPr="00FA050D" w:rsidRDefault="000E7B60" w:rsidP="00C920A0">
            <w:pPr>
              <w:spacing w:line="360" w:lineRule="auto"/>
              <w:jc w:val="center"/>
              <w:rPr>
                <w:rFonts w:ascii="Times New Roman" w:hAnsi="Times New Roman" w:cs="Times New Roman"/>
                <w:szCs w:val="24"/>
                <w:lang w:val="pt-BR"/>
              </w:rPr>
            </w:pPr>
            <w:r w:rsidRPr="00FA050D">
              <w:rPr>
                <w:rFonts w:ascii="Times New Roman" w:hAnsi="Times New Roman" w:cs="Times New Roman"/>
                <w:bCs/>
                <w:szCs w:val="24"/>
                <w:lang w:val="pt-BR"/>
              </w:rPr>
              <w:t>Punţile</w:t>
            </w:r>
          </w:p>
        </w:tc>
        <w:tc>
          <w:tcPr>
            <w:tcW w:w="1675" w:type="dxa"/>
            <w:vAlign w:val="center"/>
          </w:tcPr>
          <w:p w:rsidR="000E7B60" w:rsidRPr="00FA050D" w:rsidRDefault="000E7B60" w:rsidP="00C920A0">
            <w:pPr>
              <w:spacing w:line="360" w:lineRule="auto"/>
              <w:jc w:val="center"/>
              <w:rPr>
                <w:rFonts w:ascii="Times New Roman" w:hAnsi="Times New Roman" w:cs="Times New Roman"/>
                <w:bCs/>
                <w:szCs w:val="24"/>
                <w:lang w:val="pt-BR"/>
              </w:rPr>
            </w:pPr>
            <w:r w:rsidRPr="00FA050D">
              <w:rPr>
                <w:rFonts w:ascii="Times New Roman" w:hAnsi="Times New Roman" w:cs="Times New Roman"/>
                <w:bCs/>
                <w:szCs w:val="24"/>
                <w:lang w:val="pt-BR"/>
              </w:rPr>
              <w:t>(bridges)</w:t>
            </w:r>
          </w:p>
        </w:tc>
        <w:tc>
          <w:tcPr>
            <w:tcW w:w="6124" w:type="dxa"/>
            <w:vAlign w:val="center"/>
          </w:tcPr>
          <w:p w:rsidR="000E7B60" w:rsidRPr="00FA050D" w:rsidRDefault="000E7B60" w:rsidP="00C920A0">
            <w:pPr>
              <w:spacing w:line="360" w:lineRule="auto"/>
              <w:jc w:val="both"/>
              <w:rPr>
                <w:rFonts w:ascii="Times New Roman" w:hAnsi="Times New Roman" w:cs="Times New Roman"/>
                <w:bCs/>
                <w:szCs w:val="24"/>
                <w:lang w:val="pt-BR"/>
              </w:rPr>
            </w:pPr>
            <w:bookmarkStart w:id="4" w:name="OLE_LINK112"/>
            <w:r w:rsidRPr="00FA050D">
              <w:rPr>
                <w:rFonts w:ascii="Times New Roman" w:hAnsi="Times New Roman" w:cs="Times New Roman"/>
                <w:szCs w:val="24"/>
                <w:lang w:val="pt-BR"/>
              </w:rPr>
              <w:t>Realizează conectarea a două reţele de calculatoare, care prelucrează informaţia în funcţie de adresa destinatarilor şi a expeditorilor.</w:t>
            </w:r>
            <w:bookmarkEnd w:id="4"/>
          </w:p>
        </w:tc>
      </w:tr>
      <w:tr w:rsidR="000E7B60" w:rsidRPr="00FA050D" w:rsidTr="00C920A0">
        <w:tc>
          <w:tcPr>
            <w:tcW w:w="1665" w:type="dxa"/>
            <w:vAlign w:val="center"/>
          </w:tcPr>
          <w:p w:rsidR="000E7B60" w:rsidRPr="00FA050D" w:rsidRDefault="000E7B60" w:rsidP="00C920A0">
            <w:pPr>
              <w:spacing w:line="360" w:lineRule="auto"/>
              <w:jc w:val="center"/>
              <w:rPr>
                <w:rFonts w:ascii="Times New Roman" w:hAnsi="Times New Roman" w:cs="Times New Roman"/>
                <w:szCs w:val="24"/>
                <w:lang w:val="pt-BR"/>
              </w:rPr>
            </w:pPr>
            <w:r w:rsidRPr="00FA050D">
              <w:rPr>
                <w:rFonts w:ascii="Times New Roman" w:hAnsi="Times New Roman" w:cs="Times New Roman"/>
                <w:bCs/>
                <w:szCs w:val="24"/>
                <w:lang w:val="pt-BR"/>
              </w:rPr>
              <w:t>Porţile</w:t>
            </w:r>
          </w:p>
        </w:tc>
        <w:tc>
          <w:tcPr>
            <w:tcW w:w="1675" w:type="dxa"/>
            <w:vAlign w:val="center"/>
          </w:tcPr>
          <w:p w:rsidR="000E7B60" w:rsidRPr="00FA050D" w:rsidRDefault="000E7B60" w:rsidP="00C920A0">
            <w:pPr>
              <w:spacing w:line="360" w:lineRule="auto"/>
              <w:jc w:val="center"/>
              <w:rPr>
                <w:rFonts w:ascii="Times New Roman" w:hAnsi="Times New Roman" w:cs="Times New Roman"/>
                <w:bCs/>
                <w:szCs w:val="24"/>
                <w:lang w:val="pt-BR"/>
              </w:rPr>
            </w:pPr>
            <w:r w:rsidRPr="00FA050D">
              <w:rPr>
                <w:rFonts w:ascii="Times New Roman" w:hAnsi="Times New Roman" w:cs="Times New Roman"/>
                <w:bCs/>
                <w:szCs w:val="24"/>
                <w:lang w:val="pt-BR"/>
              </w:rPr>
              <w:t>(gateways)</w:t>
            </w:r>
          </w:p>
        </w:tc>
        <w:tc>
          <w:tcPr>
            <w:tcW w:w="6124" w:type="dxa"/>
          </w:tcPr>
          <w:p w:rsidR="000E7B60" w:rsidRPr="00FA050D" w:rsidRDefault="000E7B60" w:rsidP="00C920A0">
            <w:pPr>
              <w:spacing w:line="360" w:lineRule="auto"/>
              <w:jc w:val="both"/>
              <w:rPr>
                <w:rFonts w:ascii="Times New Roman" w:hAnsi="Times New Roman" w:cs="Times New Roman"/>
                <w:bCs/>
                <w:szCs w:val="24"/>
                <w:lang w:val="pt-BR"/>
              </w:rPr>
            </w:pPr>
            <w:bookmarkStart w:id="5" w:name="OLE_LINK113"/>
            <w:r w:rsidRPr="00FA050D">
              <w:rPr>
                <w:rFonts w:ascii="Times New Roman" w:hAnsi="Times New Roman" w:cs="Times New Roman"/>
                <w:szCs w:val="24"/>
                <w:lang w:val="pt-BR"/>
              </w:rPr>
              <w:t>permit conectarea unor reţele de calculatoare care folosesc protocoale diferite.</w:t>
            </w:r>
            <w:bookmarkEnd w:id="5"/>
          </w:p>
        </w:tc>
      </w:tr>
      <w:tr w:rsidR="000E7B60" w:rsidRPr="00FA050D" w:rsidTr="00C920A0">
        <w:tc>
          <w:tcPr>
            <w:tcW w:w="1665" w:type="dxa"/>
            <w:vAlign w:val="center"/>
          </w:tcPr>
          <w:p w:rsidR="000E7B60" w:rsidRPr="00FA050D" w:rsidRDefault="000E7B60" w:rsidP="00C920A0">
            <w:pPr>
              <w:spacing w:line="360" w:lineRule="auto"/>
              <w:jc w:val="center"/>
              <w:rPr>
                <w:rFonts w:ascii="Times New Roman" w:hAnsi="Times New Roman" w:cs="Times New Roman"/>
                <w:bCs/>
                <w:szCs w:val="24"/>
                <w:lang w:val="pt-BR"/>
              </w:rPr>
            </w:pPr>
            <w:r w:rsidRPr="00FA050D">
              <w:rPr>
                <w:rFonts w:ascii="Times New Roman" w:hAnsi="Times New Roman" w:cs="Times New Roman"/>
                <w:bCs/>
                <w:szCs w:val="24"/>
                <w:lang w:val="pt-BR"/>
              </w:rPr>
              <w:t>Brouterele</w:t>
            </w:r>
          </w:p>
        </w:tc>
        <w:tc>
          <w:tcPr>
            <w:tcW w:w="1675" w:type="dxa"/>
            <w:vAlign w:val="center"/>
          </w:tcPr>
          <w:p w:rsidR="000E7B60" w:rsidRPr="00FA050D" w:rsidRDefault="000E7B60" w:rsidP="00C920A0">
            <w:pPr>
              <w:spacing w:line="360" w:lineRule="auto"/>
              <w:jc w:val="center"/>
              <w:rPr>
                <w:rFonts w:ascii="Times New Roman" w:hAnsi="Times New Roman" w:cs="Times New Roman"/>
                <w:bCs/>
                <w:szCs w:val="24"/>
                <w:lang w:val="pt-BR"/>
              </w:rPr>
            </w:pPr>
            <w:r w:rsidRPr="00FA050D">
              <w:rPr>
                <w:rFonts w:ascii="Times New Roman" w:hAnsi="Times New Roman" w:cs="Times New Roman"/>
                <w:bCs/>
                <w:szCs w:val="24"/>
                <w:lang w:val="pt-BR"/>
              </w:rPr>
              <w:t>(brouters)</w:t>
            </w:r>
          </w:p>
        </w:tc>
        <w:tc>
          <w:tcPr>
            <w:tcW w:w="6124" w:type="dxa"/>
          </w:tcPr>
          <w:p w:rsidR="000E7B60" w:rsidRPr="00FA050D" w:rsidRDefault="000E7B60" w:rsidP="00C920A0">
            <w:pPr>
              <w:spacing w:line="360" w:lineRule="auto"/>
              <w:jc w:val="both"/>
              <w:rPr>
                <w:rFonts w:ascii="Times New Roman" w:hAnsi="Times New Roman" w:cs="Times New Roman"/>
                <w:bCs/>
                <w:szCs w:val="24"/>
                <w:lang w:val="pt-BR"/>
              </w:rPr>
            </w:pPr>
            <w:bookmarkStart w:id="6" w:name="OLE_LINK116"/>
            <w:bookmarkStart w:id="7" w:name="OLE_LINK117"/>
            <w:r w:rsidRPr="00FA050D">
              <w:rPr>
                <w:rFonts w:ascii="Times New Roman" w:hAnsi="Times New Roman" w:cs="Times New Roman"/>
                <w:szCs w:val="24"/>
                <w:lang w:val="pt-BR"/>
              </w:rPr>
              <w:t>permit utilizatorilor să dispună bridge-uri pentru a interconecta 2 sau mai multe LAN-uri şi mai târziu să invoce facilități de router odată ce sunt adaugate noi protocoale rețelei.</w:t>
            </w:r>
            <w:bookmarkEnd w:id="6"/>
            <w:bookmarkEnd w:id="7"/>
          </w:p>
        </w:tc>
      </w:tr>
      <w:tr w:rsidR="000E7B60" w:rsidRPr="00FA050D" w:rsidTr="00C920A0">
        <w:tc>
          <w:tcPr>
            <w:tcW w:w="1665" w:type="dxa"/>
            <w:vAlign w:val="center"/>
          </w:tcPr>
          <w:p w:rsidR="000E7B60" w:rsidRPr="00FA050D" w:rsidRDefault="000E7B60" w:rsidP="00C920A0">
            <w:pPr>
              <w:spacing w:line="360" w:lineRule="auto"/>
              <w:jc w:val="center"/>
              <w:rPr>
                <w:rFonts w:ascii="Times New Roman" w:hAnsi="Times New Roman" w:cs="Times New Roman"/>
                <w:bCs/>
                <w:szCs w:val="24"/>
                <w:lang w:val="pt-BR"/>
              </w:rPr>
            </w:pPr>
            <w:r w:rsidRPr="00FA050D">
              <w:rPr>
                <w:rFonts w:ascii="Times New Roman" w:hAnsi="Times New Roman" w:cs="Times New Roman"/>
                <w:bCs/>
                <w:szCs w:val="24"/>
                <w:lang w:val="pt-BR"/>
              </w:rPr>
              <w:t>Routerele</w:t>
            </w:r>
          </w:p>
        </w:tc>
        <w:tc>
          <w:tcPr>
            <w:tcW w:w="1675" w:type="dxa"/>
            <w:vAlign w:val="center"/>
          </w:tcPr>
          <w:p w:rsidR="000E7B60" w:rsidRPr="00FA050D" w:rsidRDefault="000E7B60" w:rsidP="00C920A0">
            <w:pPr>
              <w:spacing w:line="360" w:lineRule="auto"/>
              <w:jc w:val="center"/>
              <w:rPr>
                <w:rFonts w:ascii="Times New Roman" w:hAnsi="Times New Roman" w:cs="Times New Roman"/>
                <w:bCs/>
                <w:szCs w:val="24"/>
                <w:lang w:val="pt-BR"/>
              </w:rPr>
            </w:pPr>
            <w:r w:rsidRPr="00FA050D">
              <w:rPr>
                <w:rFonts w:ascii="Times New Roman" w:hAnsi="Times New Roman" w:cs="Times New Roman"/>
                <w:bCs/>
                <w:szCs w:val="24"/>
                <w:lang w:val="pt-BR"/>
              </w:rPr>
              <w:t>(routers)</w:t>
            </w:r>
          </w:p>
        </w:tc>
        <w:tc>
          <w:tcPr>
            <w:tcW w:w="6124" w:type="dxa"/>
          </w:tcPr>
          <w:p w:rsidR="000E7B60" w:rsidRPr="00FA050D" w:rsidRDefault="000E7B60" w:rsidP="00C920A0">
            <w:pPr>
              <w:spacing w:line="360" w:lineRule="auto"/>
              <w:jc w:val="both"/>
              <w:rPr>
                <w:rFonts w:ascii="Times New Roman" w:hAnsi="Times New Roman" w:cs="Times New Roman"/>
                <w:bCs/>
                <w:szCs w:val="24"/>
                <w:lang w:val="pt-BR"/>
              </w:rPr>
            </w:pPr>
            <w:bookmarkStart w:id="8" w:name="OLE_LINK118"/>
            <w:bookmarkStart w:id="9" w:name="OLE_LINK119"/>
            <w:r w:rsidRPr="00FA050D">
              <w:rPr>
                <w:rFonts w:ascii="Times New Roman" w:hAnsi="Times New Roman" w:cs="Times New Roman"/>
                <w:szCs w:val="24"/>
                <w:lang w:val="pt-BR"/>
              </w:rPr>
              <w:t>controlează fluxul de informaţii şi optimizează căile de transfer a datelor; acestea sunt capabile să traducă protocoalele de comunicare diferite.</w:t>
            </w:r>
            <w:bookmarkEnd w:id="8"/>
            <w:bookmarkEnd w:id="9"/>
          </w:p>
        </w:tc>
      </w:tr>
      <w:bookmarkEnd w:id="2"/>
      <w:bookmarkEnd w:id="3"/>
    </w:tbl>
    <w:p w:rsidR="000E7B60" w:rsidRPr="00FA050D" w:rsidRDefault="000E7B60" w:rsidP="000E7B60">
      <w:pPr>
        <w:tabs>
          <w:tab w:val="left" w:pos="600"/>
        </w:tabs>
        <w:spacing w:line="360" w:lineRule="auto"/>
        <w:jc w:val="both"/>
        <w:rPr>
          <w:rFonts w:ascii="Times New Roman" w:hAnsi="Times New Roman" w:cs="Times New Roman"/>
          <w:szCs w:val="24"/>
        </w:rPr>
      </w:pPr>
    </w:p>
    <w:p w:rsidR="000E7B60" w:rsidRPr="00FA050D" w:rsidRDefault="000E7B60" w:rsidP="000E7B60">
      <w:pPr>
        <w:tabs>
          <w:tab w:val="left" w:pos="600"/>
        </w:tabs>
        <w:spacing w:line="360" w:lineRule="auto"/>
        <w:jc w:val="both"/>
        <w:rPr>
          <w:rFonts w:ascii="Times New Roman" w:hAnsi="Times New Roman" w:cs="Times New Roman"/>
          <w:szCs w:val="24"/>
          <w:lang w:val="pt-BR"/>
        </w:rPr>
      </w:pPr>
      <w:r w:rsidRPr="00FA050D">
        <w:rPr>
          <w:rFonts w:ascii="Times New Roman" w:hAnsi="Times New Roman" w:cs="Times New Roman"/>
          <w:szCs w:val="24"/>
        </w:rPr>
        <w:object w:dxaOrig="438" w:dyaOrig="528">
          <v:shape id="_x0000_i1029" type="#_x0000_t75" style="width:21.95pt;height:26.35pt" o:ole="">
            <v:imagedata r:id="rId14" o:title=""/>
          </v:shape>
          <o:OLEObject Type="Embed" ProgID="Visio.Drawing.11" ShapeID="_x0000_i1029" DrawAspect="Content" ObjectID="_1416328275" r:id="rId16"/>
        </w:object>
      </w:r>
      <w:r w:rsidRPr="00FA050D">
        <w:rPr>
          <w:rFonts w:ascii="Times New Roman" w:hAnsi="Times New Roman" w:cs="Times New Roman"/>
          <w:szCs w:val="24"/>
          <w:lang w:val="pt-BR"/>
        </w:rPr>
        <w:t>Pentru a întelege rolul şi functionarea celor mai uzuale echipamente de reţea globală WAN este obligatorie atât dotarea cu astfel de componente funcţionale cât şi cu elemente de simulare a proceselor ce fac posibilă inţelegerea mecanismelor de creare şi functionare a unei reţele locale LAN şi, mai mult, a unei reţele globale WAN; prin existenţa şi funcţionarea acestora în mod corect se ating obiectivele propuse pe aceasta temă.</w:t>
      </w:r>
    </w:p>
    <w:p w:rsidR="000E7B60" w:rsidRPr="00FA050D" w:rsidRDefault="000E7B60" w:rsidP="000E7B60">
      <w:pPr>
        <w:spacing w:line="360" w:lineRule="auto"/>
        <w:jc w:val="both"/>
        <w:rPr>
          <w:rFonts w:ascii="Times New Roman" w:hAnsi="Times New Roman" w:cs="Times New Roman"/>
          <w:szCs w:val="24"/>
        </w:rPr>
      </w:pPr>
      <w:r w:rsidRPr="00FA050D">
        <w:rPr>
          <w:rFonts w:ascii="Times New Roman" w:hAnsi="Times New Roman" w:cs="Times New Roman"/>
          <w:szCs w:val="24"/>
        </w:rPr>
        <w:t xml:space="preserve">Sarcina de lucru 1 : </w:t>
      </w:r>
      <w:bookmarkStart w:id="10" w:name="OLE_LINK21"/>
      <w:bookmarkStart w:id="11" w:name="OLE_LINK22"/>
      <w:r w:rsidRPr="00FA050D">
        <w:rPr>
          <w:rFonts w:ascii="Times New Roman" w:hAnsi="Times New Roman" w:cs="Times New Roman"/>
          <w:szCs w:val="24"/>
        </w:rPr>
        <w:t xml:space="preserve">Completează tabelul de mai jos. În coloana a doua scrie numele </w:t>
      </w:r>
      <w:bookmarkStart w:id="12" w:name="OLE_LINK23"/>
      <w:bookmarkStart w:id="13" w:name="OLE_LINK24"/>
      <w:r w:rsidRPr="00FA050D">
        <w:rPr>
          <w:rFonts w:ascii="Times New Roman" w:hAnsi="Times New Roman" w:cs="Times New Roman"/>
          <w:szCs w:val="24"/>
        </w:rPr>
        <w:t xml:space="preserve">echipamentului de interconectare în reţeaua globală WAN al cărui rol este enunţat în prima coloană. </w:t>
      </w:r>
    </w:p>
    <w:bookmarkEnd w:id="10"/>
    <w:bookmarkEnd w:id="11"/>
    <w:p w:rsidR="000E7B60" w:rsidRPr="00FA050D" w:rsidRDefault="00675FCA" w:rsidP="000E7B60">
      <w:pPr>
        <w:spacing w:line="360" w:lineRule="auto"/>
        <w:jc w:val="both"/>
        <w:rPr>
          <w:rFonts w:ascii="Times New Roman" w:hAnsi="Times New Roman" w:cs="Times New Roman"/>
          <w:szCs w:val="24"/>
        </w:rPr>
      </w:pPr>
      <w:r>
        <w:rPr>
          <w:rFonts w:ascii="Times New Roman" w:hAnsi="Times New Roman" w:cs="Times New Roman"/>
          <w:noProof/>
          <w:szCs w:val="24"/>
        </w:rPr>
        <w:pict>
          <v:rect id="_x0000_s1042" style="position:absolute;left:0;text-align:left;margin-left:326.1pt;margin-top:7.4pt;width:123.75pt;height:44.1pt;z-index:251689984" fillcolor="#daeef3" strokecolor="#4bacc6" strokeweight="5pt">
            <v:fill color2="#656e70" rotate="t"/>
            <v:stroke linestyle="thickThin"/>
            <v:shadow color="#868686"/>
            <v:textbox style="mso-next-textbox:#_x0000_s1042">
              <w:txbxContent>
                <w:p w:rsidR="00C920A0" w:rsidRPr="00E34862" w:rsidRDefault="00C920A0" w:rsidP="000E7B60">
                  <w:pPr>
                    <w:spacing w:line="360" w:lineRule="auto"/>
                    <w:jc w:val="center"/>
                    <w:rPr>
                      <w:rFonts w:cs="Arial"/>
                      <w:b/>
                    </w:rPr>
                  </w:pPr>
                  <w:r w:rsidRPr="00E34862">
                    <w:rPr>
                      <w:rFonts w:cs="Arial"/>
                      <w:b/>
                    </w:rPr>
                    <w:t>Bridges transparente</w:t>
                  </w:r>
                </w:p>
                <w:p w:rsidR="00C920A0" w:rsidRDefault="00C920A0" w:rsidP="000E7B60"/>
              </w:txbxContent>
            </v:textbox>
          </v:rect>
        </w:pict>
      </w:r>
      <w:r>
        <w:rPr>
          <w:rFonts w:ascii="Times New Roman" w:hAnsi="Times New Roman" w:cs="Times New Roman"/>
          <w:noProof/>
          <w:szCs w:val="24"/>
        </w:rPr>
        <w:pict>
          <v:rect id="_x0000_s1041" style="position:absolute;left:0;text-align:left;margin-left:173.85pt;margin-top:7.4pt;width:123.75pt;height:19.95pt;z-index:251688960" fillcolor="#daeef3" strokecolor="#4bacc6" strokeweight="5pt">
            <v:fill color2="#656e70" rotate="t"/>
            <v:stroke linestyle="thickThin"/>
            <v:shadow color="#868686"/>
            <v:textbox style="mso-next-textbox:#_x0000_s1041" inset=".5mm,.5mm,.5mm,.5mm">
              <w:txbxContent>
                <w:p w:rsidR="00C920A0" w:rsidRPr="00E34862" w:rsidRDefault="00C920A0" w:rsidP="000E7B60">
                  <w:pPr>
                    <w:jc w:val="center"/>
                    <w:rPr>
                      <w:rFonts w:cs="Arial"/>
                      <w:b/>
                    </w:rPr>
                  </w:pPr>
                  <w:r w:rsidRPr="00E34862">
                    <w:rPr>
                      <w:rFonts w:cs="Arial"/>
                      <w:b/>
                    </w:rPr>
                    <w:t>Brouters</w:t>
                  </w:r>
                </w:p>
                <w:p w:rsidR="00C920A0" w:rsidRDefault="00C920A0" w:rsidP="000E7B60"/>
              </w:txbxContent>
            </v:textbox>
          </v:rect>
        </w:pict>
      </w:r>
      <w:r>
        <w:rPr>
          <w:rFonts w:ascii="Times New Roman" w:hAnsi="Times New Roman" w:cs="Times New Roman"/>
          <w:noProof/>
          <w:szCs w:val="24"/>
        </w:rPr>
        <w:pict>
          <v:rect id="_x0000_s1038" style="position:absolute;left:0;text-align:left;margin-left:5.7pt;margin-top:7.4pt;width:123.75pt;height:19.95pt;z-index:251685888" fillcolor="#daeef3" strokecolor="#4bacc6" strokeweight="5pt">
            <v:fill color2="#656e70" rotate="t"/>
            <v:stroke linestyle="thickThin"/>
            <v:shadow color="#868686"/>
            <v:textbox style="mso-next-textbox:#_x0000_s1038" inset=".5mm,.5mm,.5mm,.5mm">
              <w:txbxContent>
                <w:p w:rsidR="00C920A0" w:rsidRPr="00E34862" w:rsidRDefault="00C920A0" w:rsidP="000E7B60">
                  <w:pPr>
                    <w:jc w:val="center"/>
                    <w:rPr>
                      <w:rFonts w:cs="Arial"/>
                      <w:b/>
                    </w:rPr>
                  </w:pPr>
                  <w:r w:rsidRPr="00E34862">
                    <w:rPr>
                      <w:rFonts w:cs="Arial"/>
                      <w:b/>
                    </w:rPr>
                    <w:t>Bridges</w:t>
                  </w:r>
                </w:p>
              </w:txbxContent>
            </v:textbox>
          </v:rect>
        </w:pict>
      </w:r>
      <w:bookmarkStart w:id="14" w:name="OLE_LINK25"/>
      <w:bookmarkStart w:id="15" w:name="OLE_LINK26"/>
    </w:p>
    <w:p w:rsidR="000E7B60" w:rsidRPr="00FA050D" w:rsidRDefault="00675FCA" w:rsidP="000E7B60">
      <w:pPr>
        <w:spacing w:line="360" w:lineRule="auto"/>
        <w:jc w:val="both"/>
        <w:rPr>
          <w:rFonts w:ascii="Times New Roman" w:hAnsi="Times New Roman" w:cs="Times New Roman"/>
          <w:szCs w:val="24"/>
        </w:rPr>
      </w:pPr>
      <w:r>
        <w:rPr>
          <w:rFonts w:ascii="Times New Roman" w:hAnsi="Times New Roman" w:cs="Times New Roman"/>
          <w:noProof/>
          <w:szCs w:val="24"/>
        </w:rPr>
        <w:pict>
          <v:rect id="_x0000_s1040" style="position:absolute;left:0;text-align:left;margin-left:5.7pt;margin-top:10.85pt;width:123.75pt;height:19.95pt;z-index:251687936" fillcolor="#daeef3" strokecolor="#4bacc6" strokeweight="5pt">
            <v:fill color2="#656e70" rotate="t"/>
            <v:stroke linestyle="thickThin"/>
            <v:shadow color="#868686"/>
            <v:textbox style="mso-next-textbox:#_x0000_s1040" inset=".5mm,.5mm,.5mm,.5mm">
              <w:txbxContent>
                <w:p w:rsidR="00C920A0" w:rsidRPr="00E34862" w:rsidRDefault="00C920A0" w:rsidP="000E7B60">
                  <w:pPr>
                    <w:jc w:val="center"/>
                    <w:rPr>
                      <w:rFonts w:cs="Arial"/>
                      <w:b/>
                    </w:rPr>
                  </w:pPr>
                  <w:r w:rsidRPr="00E34862">
                    <w:rPr>
                      <w:rFonts w:cs="Arial"/>
                      <w:b/>
                    </w:rPr>
                    <w:t>Gateways</w:t>
                  </w:r>
                </w:p>
                <w:p w:rsidR="00C920A0" w:rsidRPr="003C49E8" w:rsidRDefault="00C920A0" w:rsidP="000E7B60">
                  <w:pPr>
                    <w:rPr>
                      <w:color w:val="FF0000"/>
                    </w:rPr>
                  </w:pPr>
                </w:p>
              </w:txbxContent>
            </v:textbox>
          </v:rect>
        </w:pict>
      </w:r>
      <w:r>
        <w:rPr>
          <w:rFonts w:ascii="Times New Roman" w:hAnsi="Times New Roman" w:cs="Times New Roman"/>
          <w:noProof/>
          <w:szCs w:val="24"/>
        </w:rPr>
        <w:pict>
          <v:rect id="_x0000_s1039" style="position:absolute;left:0;text-align:left;margin-left:173.85pt;margin-top:10.85pt;width:123.75pt;height:19.95pt;z-index:251686912" fillcolor="#daeef3" strokecolor="#4bacc6" strokeweight="5pt">
            <v:fill color2="#656e70" rotate="t"/>
            <v:stroke linestyle="thickThin"/>
            <v:shadow color="#868686"/>
            <v:textbox style="mso-next-textbox:#_x0000_s1039" inset=".5mm,.5mm,.5mm,.5mm">
              <w:txbxContent>
                <w:p w:rsidR="00C920A0" w:rsidRPr="00E34862" w:rsidRDefault="00C920A0" w:rsidP="000E7B60">
                  <w:pPr>
                    <w:jc w:val="center"/>
                    <w:rPr>
                      <w:rFonts w:cs="Arial"/>
                      <w:b/>
                    </w:rPr>
                  </w:pPr>
                  <w:r w:rsidRPr="00E34862">
                    <w:rPr>
                      <w:rFonts w:cs="Arial"/>
                      <w:b/>
                    </w:rPr>
                    <w:t>Routers</w:t>
                  </w:r>
                </w:p>
                <w:p w:rsidR="00C920A0" w:rsidRDefault="00C920A0" w:rsidP="000E7B60"/>
              </w:txbxContent>
            </v:textbox>
          </v:rect>
        </w:pict>
      </w:r>
    </w:p>
    <w:p w:rsidR="000E7B60" w:rsidRPr="00FA050D" w:rsidRDefault="000E7B60" w:rsidP="000E7B60">
      <w:pPr>
        <w:spacing w:line="360" w:lineRule="auto"/>
        <w:jc w:val="both"/>
        <w:rPr>
          <w:rFonts w:ascii="Times New Roman" w:hAnsi="Times New Roman" w:cs="Times New Roman"/>
          <w:szCs w:val="24"/>
        </w:rPr>
      </w:pPr>
    </w:p>
    <w:tbl>
      <w:tblPr>
        <w:tblW w:w="0" w:type="auto"/>
        <w:jc w:val="center"/>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ook w:val="04A0"/>
      </w:tblPr>
      <w:tblGrid>
        <w:gridCol w:w="6058"/>
        <w:gridCol w:w="2872"/>
      </w:tblGrid>
      <w:tr w:rsidR="000E7B60" w:rsidRPr="00FA050D" w:rsidTr="00C920A0">
        <w:trPr>
          <w:trHeight w:val="892"/>
          <w:jc w:val="center"/>
        </w:trPr>
        <w:tc>
          <w:tcPr>
            <w:tcW w:w="6058" w:type="dxa"/>
            <w:shd w:val="clear" w:color="auto" w:fill="D2EAF1"/>
          </w:tcPr>
          <w:p w:rsidR="000E7B60" w:rsidRPr="00FA050D" w:rsidRDefault="000E7B60" w:rsidP="00C920A0">
            <w:pPr>
              <w:spacing w:line="360" w:lineRule="auto"/>
              <w:jc w:val="both"/>
              <w:rPr>
                <w:rFonts w:ascii="Times New Roman" w:hAnsi="Times New Roman" w:cs="Times New Roman"/>
                <w:bCs/>
                <w:color w:val="666699"/>
                <w:szCs w:val="24"/>
              </w:rPr>
            </w:pPr>
            <w:bookmarkStart w:id="16" w:name="OLE_LINK27"/>
            <w:bookmarkStart w:id="17" w:name="OLE_LINK28"/>
            <w:bookmarkStart w:id="18" w:name="OLE_LINK120"/>
            <w:bookmarkEnd w:id="14"/>
            <w:bookmarkEnd w:id="15"/>
            <w:r w:rsidRPr="00FA050D">
              <w:rPr>
                <w:rFonts w:ascii="Times New Roman" w:hAnsi="Times New Roman" w:cs="Times New Roman"/>
                <w:bCs/>
                <w:color w:val="666699"/>
                <w:szCs w:val="24"/>
                <w:lang w:val="pt-BR"/>
              </w:rPr>
              <w:t xml:space="preserve">Echipamentele </w:t>
            </w:r>
            <w:r w:rsidRPr="00FA050D">
              <w:rPr>
                <w:rFonts w:ascii="Times New Roman" w:hAnsi="Times New Roman" w:cs="Times New Roman"/>
                <w:color w:val="666699"/>
                <w:szCs w:val="24"/>
              </w:rPr>
              <w:t>utilizate pentru interconectarea LAN-urilor ce utilizează protocoale complet diferite la toate nivelele de comunicaţie se numesc …</w:t>
            </w:r>
          </w:p>
        </w:tc>
        <w:tc>
          <w:tcPr>
            <w:tcW w:w="2872" w:type="dxa"/>
            <w:shd w:val="clear" w:color="auto" w:fill="D2EAF1"/>
          </w:tcPr>
          <w:p w:rsidR="000E7B60" w:rsidRPr="00FA050D" w:rsidRDefault="000E7B60" w:rsidP="00C920A0">
            <w:pPr>
              <w:spacing w:line="360" w:lineRule="auto"/>
              <w:jc w:val="both"/>
              <w:rPr>
                <w:rFonts w:ascii="Times New Roman" w:hAnsi="Times New Roman" w:cs="Times New Roman"/>
                <w:bCs/>
                <w:szCs w:val="24"/>
              </w:rPr>
            </w:pPr>
          </w:p>
        </w:tc>
      </w:tr>
      <w:tr w:rsidR="000E7B60" w:rsidRPr="00FA050D" w:rsidTr="00C920A0">
        <w:trPr>
          <w:trHeight w:val="840"/>
          <w:jc w:val="center"/>
        </w:trPr>
        <w:tc>
          <w:tcPr>
            <w:tcW w:w="6058" w:type="dxa"/>
            <w:shd w:val="clear" w:color="auto" w:fill="A5D5E2"/>
          </w:tcPr>
          <w:p w:rsidR="000E7B60" w:rsidRPr="00FA050D" w:rsidRDefault="000E7B60" w:rsidP="00C920A0">
            <w:pPr>
              <w:spacing w:line="360" w:lineRule="auto"/>
              <w:jc w:val="both"/>
              <w:rPr>
                <w:rFonts w:ascii="Times New Roman" w:hAnsi="Times New Roman" w:cs="Times New Roman"/>
                <w:bCs/>
                <w:color w:val="FFFF00"/>
                <w:szCs w:val="24"/>
              </w:rPr>
            </w:pPr>
            <w:r w:rsidRPr="00FA050D">
              <w:rPr>
                <w:rFonts w:ascii="Times New Roman" w:hAnsi="Times New Roman" w:cs="Times New Roman"/>
                <w:bCs/>
                <w:color w:val="FFFF00"/>
                <w:szCs w:val="24"/>
                <w:lang w:val="pt-BR"/>
              </w:rPr>
              <w:t xml:space="preserve">Echipamentele de interconectare care </w:t>
            </w:r>
            <w:r w:rsidRPr="00FA050D">
              <w:rPr>
                <w:rFonts w:ascii="Times New Roman" w:hAnsi="Times New Roman" w:cs="Times New Roman"/>
                <w:color w:val="FFFF00"/>
                <w:szCs w:val="24"/>
                <w:lang w:val="pt-BR"/>
              </w:rPr>
              <w:t>controlează fluxul de informaţii şi optimizează căile de transfer a datelor se numesc ...</w:t>
            </w:r>
          </w:p>
        </w:tc>
        <w:tc>
          <w:tcPr>
            <w:tcW w:w="2872" w:type="dxa"/>
            <w:shd w:val="clear" w:color="auto" w:fill="A5D5E2"/>
          </w:tcPr>
          <w:p w:rsidR="000E7B60" w:rsidRPr="00FA050D" w:rsidRDefault="000E7B60" w:rsidP="00C920A0">
            <w:pPr>
              <w:spacing w:line="360" w:lineRule="auto"/>
              <w:jc w:val="both"/>
              <w:rPr>
                <w:rFonts w:ascii="Times New Roman" w:hAnsi="Times New Roman" w:cs="Times New Roman"/>
                <w:szCs w:val="24"/>
              </w:rPr>
            </w:pPr>
          </w:p>
        </w:tc>
      </w:tr>
      <w:tr w:rsidR="000E7B60" w:rsidRPr="00FA050D" w:rsidTr="00C920A0">
        <w:trPr>
          <w:jc w:val="center"/>
        </w:trPr>
        <w:tc>
          <w:tcPr>
            <w:tcW w:w="6058" w:type="dxa"/>
            <w:shd w:val="clear" w:color="auto" w:fill="D2EAF1"/>
          </w:tcPr>
          <w:p w:rsidR="000E7B60" w:rsidRPr="00FA050D" w:rsidRDefault="000E7B60" w:rsidP="00C920A0">
            <w:pPr>
              <w:spacing w:line="360" w:lineRule="auto"/>
              <w:jc w:val="both"/>
              <w:rPr>
                <w:rFonts w:ascii="Times New Roman" w:hAnsi="Times New Roman" w:cs="Times New Roman"/>
                <w:bCs/>
                <w:color w:val="339966"/>
                <w:szCs w:val="24"/>
              </w:rPr>
            </w:pPr>
            <w:r w:rsidRPr="00FA050D">
              <w:rPr>
                <w:rFonts w:ascii="Times New Roman" w:hAnsi="Times New Roman" w:cs="Times New Roman"/>
                <w:bCs/>
                <w:color w:val="339966"/>
                <w:szCs w:val="24"/>
                <w:lang w:val="pt-BR"/>
              </w:rPr>
              <w:t xml:space="preserve">Echipamentele de interconectare care </w:t>
            </w:r>
            <w:r w:rsidRPr="00FA050D">
              <w:rPr>
                <w:rFonts w:ascii="Times New Roman" w:hAnsi="Times New Roman" w:cs="Times New Roman"/>
                <w:color w:val="339966"/>
                <w:szCs w:val="24"/>
                <w:lang w:val="pt-BR"/>
              </w:rPr>
              <w:t>realizează conectarea a două reţele de calculatoare, care prelucrează informaţia în funcţie de adresa destinatarilor şi a expeditorilor poarta denumirea de ...</w:t>
            </w:r>
          </w:p>
        </w:tc>
        <w:tc>
          <w:tcPr>
            <w:tcW w:w="2872" w:type="dxa"/>
            <w:shd w:val="clear" w:color="auto" w:fill="D2EAF1"/>
          </w:tcPr>
          <w:p w:rsidR="000E7B60" w:rsidRPr="00FA050D" w:rsidRDefault="000E7B60" w:rsidP="00C920A0">
            <w:pPr>
              <w:spacing w:line="360" w:lineRule="auto"/>
              <w:jc w:val="both"/>
              <w:rPr>
                <w:rFonts w:ascii="Times New Roman" w:hAnsi="Times New Roman" w:cs="Times New Roman"/>
                <w:szCs w:val="24"/>
              </w:rPr>
            </w:pPr>
          </w:p>
        </w:tc>
      </w:tr>
      <w:tr w:rsidR="000E7B60" w:rsidRPr="00FA050D" w:rsidTr="00C920A0">
        <w:trPr>
          <w:jc w:val="center"/>
        </w:trPr>
        <w:tc>
          <w:tcPr>
            <w:tcW w:w="6058" w:type="dxa"/>
            <w:shd w:val="clear" w:color="auto" w:fill="A5D5E2"/>
          </w:tcPr>
          <w:p w:rsidR="000E7B60" w:rsidRPr="00FA050D" w:rsidRDefault="000E7B60" w:rsidP="00C920A0">
            <w:pPr>
              <w:spacing w:line="360" w:lineRule="auto"/>
              <w:jc w:val="both"/>
              <w:rPr>
                <w:rFonts w:ascii="Times New Roman" w:hAnsi="Times New Roman" w:cs="Times New Roman"/>
                <w:bCs/>
                <w:color w:val="FF0000"/>
                <w:szCs w:val="24"/>
              </w:rPr>
            </w:pPr>
            <w:r w:rsidRPr="00FA050D">
              <w:rPr>
                <w:rFonts w:ascii="Times New Roman" w:hAnsi="Times New Roman" w:cs="Times New Roman"/>
                <w:bCs/>
                <w:color w:val="FF0000"/>
                <w:szCs w:val="24"/>
                <w:lang w:val="pt-BR"/>
              </w:rPr>
              <w:t xml:space="preserve">Echipamentele de interconectare care </w:t>
            </w:r>
            <w:r w:rsidRPr="00FA050D">
              <w:rPr>
                <w:rFonts w:ascii="Times New Roman" w:hAnsi="Times New Roman" w:cs="Times New Roman"/>
                <w:color w:val="FF0000"/>
                <w:szCs w:val="24"/>
              </w:rPr>
              <w:t>permit utilizatorilor să dispună de bridge-uri pentru a interconecta două sau mai multe LAN-uri şi mai târziu să invoce facilități de router odată ce sunt adăugate noi protocoale rețelei se numesc …</w:t>
            </w:r>
          </w:p>
        </w:tc>
        <w:tc>
          <w:tcPr>
            <w:tcW w:w="2872" w:type="dxa"/>
            <w:shd w:val="clear" w:color="auto" w:fill="A5D5E2"/>
          </w:tcPr>
          <w:p w:rsidR="000E7B60" w:rsidRPr="00FA050D" w:rsidRDefault="000E7B60" w:rsidP="00C920A0">
            <w:pPr>
              <w:spacing w:line="360" w:lineRule="auto"/>
              <w:jc w:val="both"/>
              <w:rPr>
                <w:rFonts w:ascii="Times New Roman" w:hAnsi="Times New Roman" w:cs="Times New Roman"/>
                <w:szCs w:val="24"/>
              </w:rPr>
            </w:pPr>
          </w:p>
        </w:tc>
      </w:tr>
      <w:tr w:rsidR="000E7B60" w:rsidRPr="00FA050D" w:rsidTr="00C920A0">
        <w:trPr>
          <w:trHeight w:val="1269"/>
          <w:jc w:val="center"/>
        </w:trPr>
        <w:tc>
          <w:tcPr>
            <w:tcW w:w="6058" w:type="dxa"/>
            <w:shd w:val="clear" w:color="auto" w:fill="D2EAF1"/>
          </w:tcPr>
          <w:p w:rsidR="000E7B60" w:rsidRPr="00FA050D" w:rsidRDefault="000E7B60" w:rsidP="00C920A0">
            <w:pPr>
              <w:spacing w:line="360" w:lineRule="auto"/>
              <w:jc w:val="both"/>
              <w:rPr>
                <w:rFonts w:ascii="Times New Roman" w:hAnsi="Times New Roman" w:cs="Times New Roman"/>
                <w:bCs/>
                <w:color w:val="215868"/>
                <w:szCs w:val="24"/>
              </w:rPr>
            </w:pPr>
            <w:r w:rsidRPr="00FA050D">
              <w:rPr>
                <w:rFonts w:ascii="Times New Roman" w:hAnsi="Times New Roman" w:cs="Times New Roman"/>
                <w:bCs/>
                <w:szCs w:val="24"/>
                <w:lang w:val="pt-BR"/>
              </w:rPr>
              <w:t xml:space="preserve">Echipamentele de interconectare care </w:t>
            </w:r>
            <w:r w:rsidRPr="00FA050D">
              <w:rPr>
                <w:rFonts w:ascii="Times New Roman" w:hAnsi="Times New Roman" w:cs="Times New Roman"/>
                <w:szCs w:val="24"/>
              </w:rPr>
              <w:t>nu cer utilizatorului să specifice calea către destinație utilizate în Ethernet şi care trebuie să mențină o tabelă de adresare poartă denumirea de …</w:t>
            </w:r>
          </w:p>
        </w:tc>
        <w:tc>
          <w:tcPr>
            <w:tcW w:w="2872" w:type="dxa"/>
            <w:shd w:val="clear" w:color="auto" w:fill="D2EAF1"/>
          </w:tcPr>
          <w:p w:rsidR="000E7B60" w:rsidRPr="00FA050D" w:rsidRDefault="000E7B60" w:rsidP="00C920A0">
            <w:pPr>
              <w:spacing w:line="360" w:lineRule="auto"/>
              <w:ind w:firstLine="720"/>
              <w:jc w:val="both"/>
              <w:rPr>
                <w:rFonts w:ascii="Times New Roman" w:hAnsi="Times New Roman" w:cs="Times New Roman"/>
                <w:szCs w:val="24"/>
              </w:rPr>
            </w:pPr>
          </w:p>
        </w:tc>
      </w:tr>
    </w:tbl>
    <w:bookmarkEnd w:id="12"/>
    <w:bookmarkEnd w:id="13"/>
    <w:bookmarkEnd w:id="16"/>
    <w:bookmarkEnd w:id="17"/>
    <w:bookmarkEnd w:id="18"/>
    <w:p w:rsidR="000E7B60" w:rsidRPr="00FA050D" w:rsidRDefault="000E7B60" w:rsidP="000E7B60">
      <w:pPr>
        <w:spacing w:line="360" w:lineRule="auto"/>
        <w:jc w:val="both"/>
        <w:rPr>
          <w:rFonts w:ascii="Times New Roman" w:hAnsi="Times New Roman" w:cs="Times New Roman"/>
          <w:szCs w:val="24"/>
        </w:rPr>
      </w:pPr>
      <w:r w:rsidRPr="00FA050D">
        <w:rPr>
          <w:rFonts w:ascii="Times New Roman" w:hAnsi="Times New Roman" w:cs="Times New Roman"/>
          <w:szCs w:val="24"/>
        </w:rPr>
        <w:object w:dxaOrig="641" w:dyaOrig="641">
          <v:shape id="_x0000_i1030" type="#_x0000_t75" style="width:39.5pt;height:39.5pt" o:ole="">
            <v:imagedata r:id="rId17" o:title=""/>
          </v:shape>
          <o:OLEObject Type="Embed" ProgID="Visio.Drawing.11" ShapeID="_x0000_i1030" DrawAspect="Content" ObjectID="_1416328276" r:id="rId18"/>
        </w:object>
      </w:r>
      <w:r w:rsidRPr="00FA050D">
        <w:rPr>
          <w:rFonts w:ascii="Times New Roman" w:hAnsi="Times New Roman" w:cs="Times New Roman"/>
          <w:szCs w:val="24"/>
        </w:rPr>
        <w:t>Durata: 20 minute</w:t>
      </w:r>
    </w:p>
    <w:p w:rsidR="000E7B60" w:rsidRPr="00FA050D" w:rsidRDefault="000E7B60" w:rsidP="000E7B60">
      <w:pPr>
        <w:spacing w:line="360" w:lineRule="auto"/>
        <w:jc w:val="both"/>
        <w:rPr>
          <w:rFonts w:ascii="Times New Roman" w:hAnsi="Times New Roman" w:cs="Times New Roman"/>
          <w:szCs w:val="24"/>
        </w:rPr>
      </w:pPr>
      <w:r>
        <w:rPr>
          <w:rFonts w:ascii="Times New Roman" w:hAnsi="Times New Roman" w:cs="Times New Roman"/>
          <w:noProof/>
          <w:szCs w:val="24"/>
          <w:lang w:eastAsia="ro-RO"/>
        </w:rPr>
        <w:lastRenderedPageBreak/>
        <w:drawing>
          <wp:inline distT="0" distB="0" distL="0" distR="0">
            <wp:extent cx="423545" cy="423545"/>
            <wp:effectExtent l="19050" t="0" r="0" b="0"/>
            <wp:docPr id="7" name="Picture 10"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ic:cNvPicPr>
                      <a:picLocks noChangeAspect="1" noChangeArrowheads="1"/>
                    </pic:cNvPicPr>
                  </pic:nvPicPr>
                  <pic:blipFill>
                    <a:blip r:embed="rId19" cstate="print"/>
                    <a:srcRect/>
                    <a:stretch>
                      <a:fillRect/>
                    </a:stretch>
                  </pic:blipFill>
                  <pic:spPr bwMode="auto">
                    <a:xfrm>
                      <a:off x="0" y="0"/>
                      <a:ext cx="423545" cy="423545"/>
                    </a:xfrm>
                    <a:prstGeom prst="rect">
                      <a:avLst/>
                    </a:prstGeom>
                    <a:noFill/>
                    <a:ln w="9525">
                      <a:noFill/>
                      <a:miter lim="800000"/>
                      <a:headEnd/>
                      <a:tailEnd/>
                    </a:ln>
                  </pic:spPr>
                </pic:pic>
              </a:graphicData>
            </a:graphic>
          </wp:inline>
        </w:drawing>
      </w:r>
      <w:r w:rsidRPr="00FA050D">
        <w:rPr>
          <w:rFonts w:ascii="Times New Roman" w:hAnsi="Times New Roman" w:cs="Times New Roman"/>
          <w:szCs w:val="24"/>
        </w:rPr>
        <w:t xml:space="preserve"> </w:t>
      </w:r>
      <w:r w:rsidRPr="000E7B60">
        <w:rPr>
          <w:rFonts w:ascii="Times New Roman" w:hAnsi="Times New Roman" w:cs="Times New Roman"/>
          <w:b/>
          <w:szCs w:val="24"/>
        </w:rPr>
        <w:t>Tipul activităţii: Împerechere (potrivire)</w:t>
      </w:r>
    </w:p>
    <w:p w:rsidR="000E7B60" w:rsidRPr="00FA050D" w:rsidRDefault="000E7B60" w:rsidP="000E7B60">
      <w:pPr>
        <w:spacing w:line="360" w:lineRule="auto"/>
        <w:jc w:val="both"/>
        <w:rPr>
          <w:rFonts w:ascii="Times New Roman" w:hAnsi="Times New Roman" w:cs="Times New Roman"/>
          <w:szCs w:val="24"/>
        </w:rPr>
      </w:pPr>
      <w:r w:rsidRPr="00FA050D">
        <w:rPr>
          <w:rFonts w:ascii="Times New Roman" w:hAnsi="Times New Roman" w:cs="Times New Roman"/>
          <w:szCs w:val="24"/>
        </w:rPr>
        <w:t>Sugestii: - elevii pot lucra individual  sau  se pot organiza în perechi.</w:t>
      </w:r>
    </w:p>
    <w:p w:rsidR="000E7B60" w:rsidRPr="00FA050D" w:rsidRDefault="000E7B60" w:rsidP="000E7B60">
      <w:pPr>
        <w:spacing w:line="360" w:lineRule="auto"/>
        <w:jc w:val="both"/>
        <w:rPr>
          <w:rFonts w:ascii="Times New Roman" w:hAnsi="Times New Roman" w:cs="Times New Roman"/>
          <w:szCs w:val="24"/>
        </w:rPr>
      </w:pPr>
      <w:r w:rsidRPr="00FA050D">
        <w:rPr>
          <w:rFonts w:ascii="Times New Roman" w:hAnsi="Times New Roman" w:cs="Times New Roman"/>
          <w:szCs w:val="24"/>
        </w:rPr>
        <w:t>Dacă vrei să aprofundezi noţiunile învăţate, rezolvă rebusul de mai jos :</w:t>
      </w:r>
    </w:p>
    <w:p w:rsidR="000E7B60" w:rsidRPr="00FA050D" w:rsidRDefault="000E7B60" w:rsidP="000E7B60">
      <w:pPr>
        <w:spacing w:line="360" w:lineRule="auto"/>
        <w:jc w:val="both"/>
        <w:rPr>
          <w:rFonts w:ascii="Times New Roman" w:hAnsi="Times New Roman" w:cs="Times New Roman"/>
          <w:bCs/>
          <w:szCs w:val="24"/>
        </w:rPr>
      </w:pPr>
      <w:r w:rsidRPr="00FA050D">
        <w:rPr>
          <w:rFonts w:ascii="Times New Roman" w:hAnsi="Times New Roman" w:cs="Times New Roman"/>
          <w:szCs w:val="24"/>
        </w:rPr>
        <w:t xml:space="preserve">Sarcina de lucru 2 : </w:t>
      </w:r>
      <w:r w:rsidRPr="00FA050D">
        <w:rPr>
          <w:rFonts w:ascii="Times New Roman" w:hAnsi="Times New Roman" w:cs="Times New Roman"/>
          <w:bCs/>
          <w:szCs w:val="24"/>
        </w:rPr>
        <w:t xml:space="preserve">Adăugaţi, începând poziţia specificată, pe verticală (V) şi/sau pe orizontală (O) cuvântul specific definiţiei astfel încât să se obţină după completarea rebusului cuvântul RETEA în celula A19 pe verticală; nu folosiţi diacritice (exemplu: retea, nu reţea). </w:t>
      </w:r>
    </w:p>
    <w:p w:rsidR="000E7B60" w:rsidRPr="00FA050D" w:rsidRDefault="000E7B60" w:rsidP="000E7B60">
      <w:pPr>
        <w:spacing w:line="360" w:lineRule="auto"/>
        <w:jc w:val="both"/>
        <w:rPr>
          <w:rFonts w:ascii="Times New Roman" w:hAnsi="Times New Roman" w:cs="Times New Roman"/>
          <w:bCs/>
          <w:szCs w:val="24"/>
        </w:rPr>
      </w:pPr>
      <w:r w:rsidRPr="00FA050D">
        <w:rPr>
          <w:rFonts w:ascii="Times New Roman" w:hAnsi="Times New Roman" w:cs="Times New Roman"/>
          <w:bCs/>
          <w:szCs w:val="24"/>
        </w:rPr>
        <w:t>Notă: cuvintele se pot separa intre ele prin semnul “-” (liniuţă) (exemplu: retea-wan).</w:t>
      </w:r>
    </w:p>
    <w:p w:rsidR="000E7B60" w:rsidRPr="00FA050D" w:rsidRDefault="000E7B60" w:rsidP="000E7B60">
      <w:pPr>
        <w:spacing w:line="360" w:lineRule="auto"/>
        <w:jc w:val="both"/>
        <w:rPr>
          <w:rFonts w:ascii="Times New Roman" w:hAnsi="Times New Roman" w:cs="Times New Roman"/>
          <w:bCs/>
          <w:szCs w:val="24"/>
        </w:rPr>
      </w:pPr>
      <w:r w:rsidRPr="00FA050D">
        <w:rPr>
          <w:rFonts w:ascii="Times New Roman" w:hAnsi="Times New Roman" w:cs="Times New Roman"/>
          <w:bCs/>
          <w:szCs w:val="24"/>
          <w:lang w:val="pt-BR"/>
        </w:rPr>
        <w:t xml:space="preserve">Echipamentul de interconectare care </w:t>
      </w:r>
      <w:r w:rsidRPr="00FA050D">
        <w:rPr>
          <w:rFonts w:ascii="Times New Roman" w:hAnsi="Times New Roman" w:cs="Times New Roman"/>
          <w:szCs w:val="24"/>
          <w:lang w:val="pt-BR"/>
        </w:rPr>
        <w:t>realizează conectarea a două reţele de calculatoare, care prelucrează informaţia în funcţie de adresa destinatarilor şi a expeditorilor poarta denumirea de ... (</w:t>
      </w:r>
      <w:r w:rsidRPr="00FA050D">
        <w:rPr>
          <w:rFonts w:ascii="Times New Roman" w:hAnsi="Times New Roman" w:cs="Times New Roman"/>
          <w:color w:val="FF0000"/>
          <w:szCs w:val="24"/>
          <w:lang w:val="pt-BR"/>
        </w:rPr>
        <w:t>A12-O, D14-V</w:t>
      </w:r>
      <w:r w:rsidRPr="00FA050D">
        <w:rPr>
          <w:rFonts w:ascii="Times New Roman" w:hAnsi="Times New Roman" w:cs="Times New Roman"/>
          <w:szCs w:val="24"/>
          <w:lang w:val="pt-BR"/>
        </w:rPr>
        <w:t>)</w:t>
      </w:r>
    </w:p>
    <w:p w:rsidR="000E7B60" w:rsidRPr="00FA050D" w:rsidRDefault="000E7B60" w:rsidP="000E7B60">
      <w:pPr>
        <w:spacing w:line="360" w:lineRule="auto"/>
        <w:jc w:val="both"/>
        <w:rPr>
          <w:rFonts w:ascii="Times New Roman" w:hAnsi="Times New Roman" w:cs="Times New Roman"/>
          <w:bCs/>
          <w:szCs w:val="24"/>
        </w:rPr>
      </w:pPr>
      <w:r w:rsidRPr="00FA050D">
        <w:rPr>
          <w:rFonts w:ascii="Times New Roman" w:hAnsi="Times New Roman" w:cs="Times New Roman"/>
          <w:bCs/>
          <w:szCs w:val="24"/>
          <w:lang w:val="pt-BR"/>
        </w:rPr>
        <w:t xml:space="preserve">Echipamentul de interconectare care </w:t>
      </w:r>
      <w:r w:rsidRPr="00FA050D">
        <w:rPr>
          <w:rFonts w:ascii="Times New Roman" w:hAnsi="Times New Roman" w:cs="Times New Roman"/>
          <w:szCs w:val="24"/>
          <w:lang w:val="pt-BR"/>
        </w:rPr>
        <w:t>controlează fluxul de informaţii şi optimizează căile de transfer a datelor se numeşte ... (</w:t>
      </w:r>
      <w:r w:rsidRPr="00FA050D">
        <w:rPr>
          <w:rFonts w:ascii="Times New Roman" w:hAnsi="Times New Roman" w:cs="Times New Roman"/>
          <w:color w:val="FF0000"/>
          <w:szCs w:val="24"/>
          <w:lang w:val="pt-BR"/>
        </w:rPr>
        <w:t>A14-O</w:t>
      </w:r>
      <w:r w:rsidRPr="00FA050D">
        <w:rPr>
          <w:rFonts w:ascii="Times New Roman" w:hAnsi="Times New Roman" w:cs="Times New Roman"/>
          <w:szCs w:val="24"/>
          <w:lang w:val="pt-BR"/>
        </w:rPr>
        <w:t>)</w:t>
      </w:r>
    </w:p>
    <w:p w:rsidR="000E7B60" w:rsidRPr="00FA050D" w:rsidRDefault="000E7B60" w:rsidP="000E7B60">
      <w:pPr>
        <w:spacing w:line="360" w:lineRule="auto"/>
        <w:jc w:val="both"/>
        <w:rPr>
          <w:rFonts w:ascii="Times New Roman" w:hAnsi="Times New Roman" w:cs="Times New Roman"/>
          <w:bCs/>
          <w:szCs w:val="24"/>
        </w:rPr>
      </w:pPr>
      <w:r w:rsidRPr="00FA050D">
        <w:rPr>
          <w:rFonts w:ascii="Times New Roman" w:hAnsi="Times New Roman" w:cs="Times New Roman"/>
          <w:bCs/>
          <w:szCs w:val="24"/>
          <w:lang w:val="pt-BR"/>
        </w:rPr>
        <w:t xml:space="preserve">Echipamentele </w:t>
      </w:r>
      <w:r w:rsidRPr="00FA050D">
        <w:rPr>
          <w:rFonts w:ascii="Times New Roman" w:hAnsi="Times New Roman" w:cs="Times New Roman"/>
          <w:szCs w:val="24"/>
        </w:rPr>
        <w:t>utilizate pentru interconectarea LAN-urilor ce utilizează protocoale complet diferite la toate nivelele de comunicaţie se numesc … (</w:t>
      </w:r>
      <w:r w:rsidRPr="00FA050D">
        <w:rPr>
          <w:rFonts w:ascii="Times New Roman" w:hAnsi="Times New Roman" w:cs="Times New Roman"/>
          <w:color w:val="FF0000"/>
          <w:szCs w:val="24"/>
        </w:rPr>
        <w:t>A3-V, E14-O</w:t>
      </w:r>
      <w:r w:rsidRPr="00FA050D">
        <w:rPr>
          <w:rFonts w:ascii="Times New Roman" w:hAnsi="Times New Roman" w:cs="Times New Roman"/>
          <w:szCs w:val="24"/>
        </w:rPr>
        <w:t>)</w:t>
      </w:r>
    </w:p>
    <w:p w:rsidR="000E7B60" w:rsidRPr="00FA050D" w:rsidRDefault="000E7B60" w:rsidP="000E7B60">
      <w:pPr>
        <w:spacing w:line="360" w:lineRule="auto"/>
        <w:jc w:val="both"/>
        <w:rPr>
          <w:rFonts w:ascii="Times New Roman" w:hAnsi="Times New Roman" w:cs="Times New Roman"/>
          <w:bCs/>
          <w:szCs w:val="24"/>
        </w:rPr>
      </w:pPr>
      <w:r w:rsidRPr="00FA050D">
        <w:rPr>
          <w:rFonts w:ascii="Times New Roman" w:hAnsi="Times New Roman" w:cs="Times New Roman"/>
          <w:bCs/>
          <w:szCs w:val="24"/>
          <w:lang w:val="pt-BR"/>
        </w:rPr>
        <w:t xml:space="preserve">Echipamentul de interconectare care </w:t>
      </w:r>
      <w:r w:rsidRPr="00FA050D">
        <w:rPr>
          <w:rFonts w:ascii="Times New Roman" w:hAnsi="Times New Roman" w:cs="Times New Roman"/>
          <w:szCs w:val="24"/>
        </w:rPr>
        <w:t>nu cere utilizatorului să specifice calea către destinație utilizate în Ethernet şi care trebuie să mențină o tabelă de adresare poartă denumirea de … (</w:t>
      </w:r>
      <w:r w:rsidRPr="00FA050D">
        <w:rPr>
          <w:rFonts w:ascii="Times New Roman" w:hAnsi="Times New Roman" w:cs="Times New Roman"/>
          <w:color w:val="FF0000"/>
          <w:szCs w:val="24"/>
        </w:rPr>
        <w:t>C2-O</w:t>
      </w:r>
      <w:r w:rsidRPr="00FA050D">
        <w:rPr>
          <w:rFonts w:ascii="Times New Roman" w:hAnsi="Times New Roman" w:cs="Times New Roman"/>
          <w:szCs w:val="24"/>
        </w:rPr>
        <w:t>)</w:t>
      </w:r>
    </w:p>
    <w:p w:rsidR="000E7B60" w:rsidRPr="00FA050D" w:rsidRDefault="000E7B60" w:rsidP="000E7B60">
      <w:pPr>
        <w:spacing w:line="360" w:lineRule="auto"/>
        <w:jc w:val="both"/>
        <w:rPr>
          <w:rFonts w:ascii="Times New Roman" w:hAnsi="Times New Roman" w:cs="Times New Roman"/>
          <w:bCs/>
          <w:szCs w:val="24"/>
        </w:rPr>
      </w:pPr>
      <w:r w:rsidRPr="00FA050D">
        <w:rPr>
          <w:rFonts w:ascii="Times New Roman" w:hAnsi="Times New Roman" w:cs="Times New Roman"/>
          <w:bCs/>
          <w:szCs w:val="24"/>
          <w:lang w:val="pt-BR"/>
        </w:rPr>
        <w:t xml:space="preserve">Echipamentul de interconectare care </w:t>
      </w:r>
      <w:r w:rsidRPr="00FA050D">
        <w:rPr>
          <w:rFonts w:ascii="Times New Roman" w:hAnsi="Times New Roman" w:cs="Times New Roman"/>
          <w:szCs w:val="24"/>
        </w:rPr>
        <w:t>permite utilizatorilor să dispună de bridge-uri pentru a interconecta două sau mai multe LAN-uri şi mai târziu să invoce facilități de router odată ce sunt adăugate noi protocoale rețelei se numeşte … (</w:t>
      </w:r>
      <w:r w:rsidRPr="00FA050D">
        <w:rPr>
          <w:rFonts w:ascii="Times New Roman" w:hAnsi="Times New Roman" w:cs="Times New Roman"/>
          <w:color w:val="FF0000"/>
          <w:szCs w:val="24"/>
        </w:rPr>
        <w:t>B14-O</w:t>
      </w:r>
      <w:r w:rsidRPr="00FA050D">
        <w:rPr>
          <w:rFonts w:ascii="Times New Roman" w:hAnsi="Times New Roman" w:cs="Times New Roman"/>
          <w:szCs w:val="24"/>
        </w:rPr>
        <w:t>)</w:t>
      </w:r>
    </w:p>
    <w:tbl>
      <w:tblPr>
        <w:tblW w:w="9143" w:type="dxa"/>
        <w:tblInd w:w="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90"/>
        <w:gridCol w:w="336"/>
        <w:gridCol w:w="377"/>
        <w:gridCol w:w="390"/>
        <w:gridCol w:w="336"/>
        <w:gridCol w:w="390"/>
        <w:gridCol w:w="390"/>
        <w:gridCol w:w="363"/>
        <w:gridCol w:w="336"/>
        <w:gridCol w:w="363"/>
        <w:gridCol w:w="456"/>
        <w:gridCol w:w="456"/>
        <w:gridCol w:w="456"/>
        <w:gridCol w:w="456"/>
        <w:gridCol w:w="456"/>
        <w:gridCol w:w="456"/>
        <w:gridCol w:w="456"/>
        <w:gridCol w:w="456"/>
        <w:gridCol w:w="456"/>
        <w:gridCol w:w="456"/>
        <w:gridCol w:w="456"/>
        <w:gridCol w:w="456"/>
      </w:tblGrid>
      <w:tr w:rsidR="000E7B60" w:rsidRPr="00FA050D" w:rsidTr="00C920A0">
        <w:trPr>
          <w:trHeight w:val="240"/>
        </w:trPr>
        <w:tc>
          <w:tcPr>
            <w:tcW w:w="390" w:type="dxa"/>
            <w:tcBorders>
              <w:bottom w:val="single" w:sz="4" w:space="0" w:color="auto"/>
            </w:tcBorders>
            <w:shd w:val="clear" w:color="auto" w:fill="CCFFFF"/>
          </w:tcPr>
          <w:p w:rsidR="000E7B60" w:rsidRPr="00FA050D" w:rsidRDefault="000E7B60" w:rsidP="00C920A0">
            <w:pPr>
              <w:spacing w:line="360" w:lineRule="auto"/>
              <w:jc w:val="center"/>
              <w:rPr>
                <w:rFonts w:ascii="Times New Roman" w:hAnsi="Times New Roman" w:cs="Times New Roman"/>
                <w:szCs w:val="24"/>
              </w:rPr>
            </w:pPr>
          </w:p>
        </w:tc>
        <w:tc>
          <w:tcPr>
            <w:tcW w:w="336" w:type="dxa"/>
            <w:shd w:val="clear" w:color="auto" w:fill="CCFFFF"/>
          </w:tcPr>
          <w:p w:rsidR="000E7B60" w:rsidRPr="00FA050D" w:rsidRDefault="000E7B60" w:rsidP="00C920A0">
            <w:pPr>
              <w:spacing w:line="360" w:lineRule="auto"/>
              <w:jc w:val="center"/>
              <w:rPr>
                <w:rFonts w:ascii="Times New Roman" w:hAnsi="Times New Roman" w:cs="Times New Roman"/>
                <w:szCs w:val="24"/>
              </w:rPr>
            </w:pPr>
            <w:r w:rsidRPr="00FA050D">
              <w:rPr>
                <w:rFonts w:ascii="Times New Roman" w:hAnsi="Times New Roman" w:cs="Times New Roman"/>
                <w:szCs w:val="24"/>
              </w:rPr>
              <w:t>1</w:t>
            </w:r>
          </w:p>
        </w:tc>
        <w:tc>
          <w:tcPr>
            <w:tcW w:w="377" w:type="dxa"/>
            <w:shd w:val="clear" w:color="auto" w:fill="CCFFFF"/>
          </w:tcPr>
          <w:p w:rsidR="000E7B60" w:rsidRPr="00FA050D" w:rsidRDefault="000E7B60" w:rsidP="00C920A0">
            <w:pPr>
              <w:spacing w:line="360" w:lineRule="auto"/>
              <w:jc w:val="center"/>
              <w:rPr>
                <w:rFonts w:ascii="Times New Roman" w:hAnsi="Times New Roman" w:cs="Times New Roman"/>
                <w:szCs w:val="24"/>
              </w:rPr>
            </w:pPr>
            <w:r w:rsidRPr="00FA050D">
              <w:rPr>
                <w:rFonts w:ascii="Times New Roman" w:hAnsi="Times New Roman" w:cs="Times New Roman"/>
                <w:szCs w:val="24"/>
              </w:rPr>
              <w:t>2</w:t>
            </w:r>
          </w:p>
        </w:tc>
        <w:tc>
          <w:tcPr>
            <w:tcW w:w="390" w:type="dxa"/>
            <w:tcBorders>
              <w:bottom w:val="single" w:sz="4" w:space="0" w:color="auto"/>
            </w:tcBorders>
            <w:shd w:val="clear" w:color="auto" w:fill="CCFFFF"/>
          </w:tcPr>
          <w:p w:rsidR="000E7B60" w:rsidRPr="00FA050D" w:rsidRDefault="000E7B60" w:rsidP="00C920A0">
            <w:pPr>
              <w:spacing w:line="360" w:lineRule="auto"/>
              <w:jc w:val="center"/>
              <w:rPr>
                <w:rFonts w:ascii="Times New Roman" w:hAnsi="Times New Roman" w:cs="Times New Roman"/>
                <w:szCs w:val="24"/>
              </w:rPr>
            </w:pPr>
            <w:r w:rsidRPr="00FA050D">
              <w:rPr>
                <w:rFonts w:ascii="Times New Roman" w:hAnsi="Times New Roman" w:cs="Times New Roman"/>
                <w:szCs w:val="24"/>
              </w:rPr>
              <w:t>3</w:t>
            </w:r>
          </w:p>
        </w:tc>
        <w:tc>
          <w:tcPr>
            <w:tcW w:w="336" w:type="dxa"/>
            <w:shd w:val="clear" w:color="auto" w:fill="CCFFFF"/>
          </w:tcPr>
          <w:p w:rsidR="000E7B60" w:rsidRPr="00FA050D" w:rsidRDefault="000E7B60" w:rsidP="00C920A0">
            <w:pPr>
              <w:spacing w:line="360" w:lineRule="auto"/>
              <w:jc w:val="center"/>
              <w:rPr>
                <w:rFonts w:ascii="Times New Roman" w:hAnsi="Times New Roman" w:cs="Times New Roman"/>
                <w:szCs w:val="24"/>
              </w:rPr>
            </w:pPr>
            <w:r w:rsidRPr="00FA050D">
              <w:rPr>
                <w:rFonts w:ascii="Times New Roman" w:hAnsi="Times New Roman" w:cs="Times New Roman"/>
                <w:szCs w:val="24"/>
              </w:rPr>
              <w:t>4</w:t>
            </w:r>
          </w:p>
        </w:tc>
        <w:tc>
          <w:tcPr>
            <w:tcW w:w="390" w:type="dxa"/>
            <w:shd w:val="clear" w:color="auto" w:fill="CCFFFF"/>
          </w:tcPr>
          <w:p w:rsidR="000E7B60" w:rsidRPr="00FA050D" w:rsidRDefault="000E7B60" w:rsidP="00C920A0">
            <w:pPr>
              <w:spacing w:line="360" w:lineRule="auto"/>
              <w:jc w:val="center"/>
              <w:rPr>
                <w:rFonts w:ascii="Times New Roman" w:hAnsi="Times New Roman" w:cs="Times New Roman"/>
                <w:szCs w:val="24"/>
              </w:rPr>
            </w:pPr>
            <w:r w:rsidRPr="00FA050D">
              <w:rPr>
                <w:rFonts w:ascii="Times New Roman" w:hAnsi="Times New Roman" w:cs="Times New Roman"/>
                <w:szCs w:val="24"/>
              </w:rPr>
              <w:t>5</w:t>
            </w:r>
          </w:p>
        </w:tc>
        <w:tc>
          <w:tcPr>
            <w:tcW w:w="390" w:type="dxa"/>
            <w:shd w:val="clear" w:color="auto" w:fill="CCFFFF"/>
          </w:tcPr>
          <w:p w:rsidR="000E7B60" w:rsidRPr="00FA050D" w:rsidRDefault="000E7B60" w:rsidP="00C920A0">
            <w:pPr>
              <w:spacing w:line="360" w:lineRule="auto"/>
              <w:jc w:val="center"/>
              <w:rPr>
                <w:rFonts w:ascii="Times New Roman" w:hAnsi="Times New Roman" w:cs="Times New Roman"/>
                <w:szCs w:val="24"/>
              </w:rPr>
            </w:pPr>
            <w:r w:rsidRPr="00FA050D">
              <w:rPr>
                <w:rFonts w:ascii="Times New Roman" w:hAnsi="Times New Roman" w:cs="Times New Roman"/>
                <w:szCs w:val="24"/>
              </w:rPr>
              <w:t>6</w:t>
            </w:r>
          </w:p>
        </w:tc>
        <w:tc>
          <w:tcPr>
            <w:tcW w:w="363" w:type="dxa"/>
            <w:shd w:val="clear" w:color="auto" w:fill="CCFFFF"/>
          </w:tcPr>
          <w:p w:rsidR="000E7B60" w:rsidRPr="00FA050D" w:rsidRDefault="000E7B60" w:rsidP="00C920A0">
            <w:pPr>
              <w:spacing w:line="360" w:lineRule="auto"/>
              <w:jc w:val="center"/>
              <w:rPr>
                <w:rFonts w:ascii="Times New Roman" w:hAnsi="Times New Roman" w:cs="Times New Roman"/>
                <w:szCs w:val="24"/>
              </w:rPr>
            </w:pPr>
            <w:r w:rsidRPr="00FA050D">
              <w:rPr>
                <w:rFonts w:ascii="Times New Roman" w:hAnsi="Times New Roman" w:cs="Times New Roman"/>
                <w:szCs w:val="24"/>
              </w:rPr>
              <w:t>7</w:t>
            </w:r>
          </w:p>
        </w:tc>
        <w:tc>
          <w:tcPr>
            <w:tcW w:w="336" w:type="dxa"/>
            <w:shd w:val="clear" w:color="auto" w:fill="CCFFFF"/>
          </w:tcPr>
          <w:p w:rsidR="000E7B60" w:rsidRPr="00FA050D" w:rsidRDefault="000E7B60" w:rsidP="00C920A0">
            <w:pPr>
              <w:spacing w:line="360" w:lineRule="auto"/>
              <w:jc w:val="center"/>
              <w:rPr>
                <w:rFonts w:ascii="Times New Roman" w:hAnsi="Times New Roman" w:cs="Times New Roman"/>
                <w:szCs w:val="24"/>
              </w:rPr>
            </w:pPr>
            <w:r w:rsidRPr="00FA050D">
              <w:rPr>
                <w:rFonts w:ascii="Times New Roman" w:hAnsi="Times New Roman" w:cs="Times New Roman"/>
                <w:szCs w:val="24"/>
              </w:rPr>
              <w:t>8</w:t>
            </w:r>
          </w:p>
        </w:tc>
        <w:tc>
          <w:tcPr>
            <w:tcW w:w="363" w:type="dxa"/>
            <w:shd w:val="clear" w:color="auto" w:fill="CCFFFF"/>
          </w:tcPr>
          <w:p w:rsidR="000E7B60" w:rsidRPr="00FA050D" w:rsidRDefault="000E7B60" w:rsidP="00C920A0">
            <w:pPr>
              <w:spacing w:line="360" w:lineRule="auto"/>
              <w:jc w:val="center"/>
              <w:rPr>
                <w:rFonts w:ascii="Times New Roman" w:hAnsi="Times New Roman" w:cs="Times New Roman"/>
                <w:szCs w:val="24"/>
              </w:rPr>
            </w:pPr>
            <w:r w:rsidRPr="00FA050D">
              <w:rPr>
                <w:rFonts w:ascii="Times New Roman" w:hAnsi="Times New Roman" w:cs="Times New Roman"/>
                <w:szCs w:val="24"/>
              </w:rPr>
              <w:t>9</w:t>
            </w:r>
          </w:p>
        </w:tc>
        <w:tc>
          <w:tcPr>
            <w:tcW w:w="456" w:type="dxa"/>
            <w:shd w:val="clear" w:color="auto" w:fill="CCFFFF"/>
          </w:tcPr>
          <w:p w:rsidR="000E7B60" w:rsidRPr="00FA050D" w:rsidRDefault="000E7B60" w:rsidP="00C920A0">
            <w:pPr>
              <w:spacing w:line="360" w:lineRule="auto"/>
              <w:jc w:val="center"/>
              <w:rPr>
                <w:rFonts w:ascii="Times New Roman" w:hAnsi="Times New Roman" w:cs="Times New Roman"/>
                <w:szCs w:val="24"/>
              </w:rPr>
            </w:pPr>
            <w:r w:rsidRPr="00FA050D">
              <w:rPr>
                <w:rFonts w:ascii="Times New Roman" w:hAnsi="Times New Roman" w:cs="Times New Roman"/>
                <w:szCs w:val="24"/>
              </w:rPr>
              <w:t>10</w:t>
            </w:r>
          </w:p>
        </w:tc>
        <w:tc>
          <w:tcPr>
            <w:tcW w:w="456" w:type="dxa"/>
            <w:shd w:val="clear" w:color="auto" w:fill="CCFFFF"/>
          </w:tcPr>
          <w:p w:rsidR="000E7B60" w:rsidRPr="00FA050D" w:rsidRDefault="000E7B60" w:rsidP="00C920A0">
            <w:pPr>
              <w:spacing w:line="360" w:lineRule="auto"/>
              <w:jc w:val="center"/>
              <w:rPr>
                <w:rFonts w:ascii="Times New Roman" w:hAnsi="Times New Roman" w:cs="Times New Roman"/>
                <w:szCs w:val="24"/>
              </w:rPr>
            </w:pPr>
            <w:r w:rsidRPr="00FA050D">
              <w:rPr>
                <w:rFonts w:ascii="Times New Roman" w:hAnsi="Times New Roman" w:cs="Times New Roman"/>
                <w:szCs w:val="24"/>
              </w:rPr>
              <w:t>11</w:t>
            </w:r>
          </w:p>
        </w:tc>
        <w:tc>
          <w:tcPr>
            <w:tcW w:w="456" w:type="dxa"/>
            <w:tcBorders>
              <w:bottom w:val="single" w:sz="4" w:space="0" w:color="auto"/>
            </w:tcBorders>
            <w:shd w:val="clear" w:color="auto" w:fill="CCFFFF"/>
          </w:tcPr>
          <w:p w:rsidR="000E7B60" w:rsidRPr="00FA050D" w:rsidRDefault="000E7B60" w:rsidP="00C920A0">
            <w:pPr>
              <w:spacing w:line="360" w:lineRule="auto"/>
              <w:jc w:val="center"/>
              <w:rPr>
                <w:rFonts w:ascii="Times New Roman" w:hAnsi="Times New Roman" w:cs="Times New Roman"/>
                <w:szCs w:val="24"/>
              </w:rPr>
            </w:pPr>
            <w:r w:rsidRPr="00FA050D">
              <w:rPr>
                <w:rFonts w:ascii="Times New Roman" w:hAnsi="Times New Roman" w:cs="Times New Roman"/>
                <w:szCs w:val="24"/>
              </w:rPr>
              <w:t>12</w:t>
            </w:r>
          </w:p>
        </w:tc>
        <w:tc>
          <w:tcPr>
            <w:tcW w:w="456" w:type="dxa"/>
            <w:shd w:val="clear" w:color="auto" w:fill="CCFFFF"/>
          </w:tcPr>
          <w:p w:rsidR="000E7B60" w:rsidRPr="00FA050D" w:rsidRDefault="000E7B60" w:rsidP="00C920A0">
            <w:pPr>
              <w:spacing w:line="360" w:lineRule="auto"/>
              <w:jc w:val="center"/>
              <w:rPr>
                <w:rFonts w:ascii="Times New Roman" w:hAnsi="Times New Roman" w:cs="Times New Roman"/>
                <w:szCs w:val="24"/>
              </w:rPr>
            </w:pPr>
            <w:r w:rsidRPr="00FA050D">
              <w:rPr>
                <w:rFonts w:ascii="Times New Roman" w:hAnsi="Times New Roman" w:cs="Times New Roman"/>
                <w:szCs w:val="24"/>
              </w:rPr>
              <w:t>13</w:t>
            </w:r>
          </w:p>
        </w:tc>
        <w:tc>
          <w:tcPr>
            <w:tcW w:w="456" w:type="dxa"/>
            <w:shd w:val="clear" w:color="auto" w:fill="CCFFFF"/>
          </w:tcPr>
          <w:p w:rsidR="000E7B60" w:rsidRPr="00FA050D" w:rsidRDefault="000E7B60" w:rsidP="00C920A0">
            <w:pPr>
              <w:spacing w:line="360" w:lineRule="auto"/>
              <w:jc w:val="center"/>
              <w:rPr>
                <w:rFonts w:ascii="Times New Roman" w:hAnsi="Times New Roman" w:cs="Times New Roman"/>
                <w:szCs w:val="24"/>
              </w:rPr>
            </w:pPr>
            <w:r w:rsidRPr="00FA050D">
              <w:rPr>
                <w:rFonts w:ascii="Times New Roman" w:hAnsi="Times New Roman" w:cs="Times New Roman"/>
                <w:szCs w:val="24"/>
              </w:rPr>
              <w:t>14</w:t>
            </w:r>
          </w:p>
        </w:tc>
        <w:tc>
          <w:tcPr>
            <w:tcW w:w="456" w:type="dxa"/>
            <w:shd w:val="clear" w:color="auto" w:fill="CCFFFF"/>
          </w:tcPr>
          <w:p w:rsidR="000E7B60" w:rsidRPr="00FA050D" w:rsidRDefault="000E7B60" w:rsidP="00C920A0">
            <w:pPr>
              <w:spacing w:line="360" w:lineRule="auto"/>
              <w:jc w:val="center"/>
              <w:rPr>
                <w:rFonts w:ascii="Times New Roman" w:hAnsi="Times New Roman" w:cs="Times New Roman"/>
                <w:szCs w:val="24"/>
              </w:rPr>
            </w:pPr>
            <w:r w:rsidRPr="00FA050D">
              <w:rPr>
                <w:rFonts w:ascii="Times New Roman" w:hAnsi="Times New Roman" w:cs="Times New Roman"/>
                <w:szCs w:val="24"/>
              </w:rPr>
              <w:t>15</w:t>
            </w:r>
          </w:p>
        </w:tc>
        <w:tc>
          <w:tcPr>
            <w:tcW w:w="456" w:type="dxa"/>
            <w:shd w:val="clear" w:color="auto" w:fill="CCFFFF"/>
          </w:tcPr>
          <w:p w:rsidR="000E7B60" w:rsidRPr="00FA050D" w:rsidRDefault="000E7B60" w:rsidP="00C920A0">
            <w:pPr>
              <w:spacing w:line="360" w:lineRule="auto"/>
              <w:jc w:val="center"/>
              <w:rPr>
                <w:rFonts w:ascii="Times New Roman" w:hAnsi="Times New Roman" w:cs="Times New Roman"/>
                <w:szCs w:val="24"/>
              </w:rPr>
            </w:pPr>
            <w:r w:rsidRPr="00FA050D">
              <w:rPr>
                <w:rFonts w:ascii="Times New Roman" w:hAnsi="Times New Roman" w:cs="Times New Roman"/>
                <w:szCs w:val="24"/>
              </w:rPr>
              <w:t>16</w:t>
            </w:r>
          </w:p>
        </w:tc>
        <w:tc>
          <w:tcPr>
            <w:tcW w:w="456" w:type="dxa"/>
            <w:shd w:val="clear" w:color="auto" w:fill="CCFFFF"/>
          </w:tcPr>
          <w:p w:rsidR="000E7B60" w:rsidRPr="00FA050D" w:rsidRDefault="000E7B60" w:rsidP="00C920A0">
            <w:pPr>
              <w:spacing w:line="360" w:lineRule="auto"/>
              <w:jc w:val="center"/>
              <w:rPr>
                <w:rFonts w:ascii="Times New Roman" w:hAnsi="Times New Roman" w:cs="Times New Roman"/>
                <w:szCs w:val="24"/>
              </w:rPr>
            </w:pPr>
            <w:r w:rsidRPr="00FA050D">
              <w:rPr>
                <w:rFonts w:ascii="Times New Roman" w:hAnsi="Times New Roman" w:cs="Times New Roman"/>
                <w:szCs w:val="24"/>
              </w:rPr>
              <w:t>17</w:t>
            </w:r>
          </w:p>
        </w:tc>
        <w:tc>
          <w:tcPr>
            <w:tcW w:w="456" w:type="dxa"/>
            <w:shd w:val="clear" w:color="auto" w:fill="CCFFFF"/>
          </w:tcPr>
          <w:p w:rsidR="000E7B60" w:rsidRPr="00FA050D" w:rsidRDefault="000E7B60" w:rsidP="00C920A0">
            <w:pPr>
              <w:spacing w:line="360" w:lineRule="auto"/>
              <w:jc w:val="center"/>
              <w:rPr>
                <w:rFonts w:ascii="Times New Roman" w:hAnsi="Times New Roman" w:cs="Times New Roman"/>
                <w:szCs w:val="24"/>
              </w:rPr>
            </w:pPr>
            <w:r w:rsidRPr="00FA050D">
              <w:rPr>
                <w:rFonts w:ascii="Times New Roman" w:hAnsi="Times New Roman" w:cs="Times New Roman"/>
                <w:szCs w:val="24"/>
              </w:rPr>
              <w:t>18</w:t>
            </w:r>
          </w:p>
        </w:tc>
        <w:tc>
          <w:tcPr>
            <w:tcW w:w="456" w:type="dxa"/>
            <w:tcBorders>
              <w:bottom w:val="single" w:sz="12" w:space="0" w:color="auto"/>
            </w:tcBorders>
            <w:shd w:val="clear" w:color="auto" w:fill="CCFFFF"/>
          </w:tcPr>
          <w:p w:rsidR="000E7B60" w:rsidRPr="00FA050D" w:rsidRDefault="000E7B60" w:rsidP="00C920A0">
            <w:pPr>
              <w:spacing w:line="360" w:lineRule="auto"/>
              <w:jc w:val="center"/>
              <w:rPr>
                <w:rFonts w:ascii="Times New Roman" w:hAnsi="Times New Roman" w:cs="Times New Roman"/>
                <w:szCs w:val="24"/>
              </w:rPr>
            </w:pPr>
            <w:r w:rsidRPr="00FA050D">
              <w:rPr>
                <w:rFonts w:ascii="Times New Roman" w:hAnsi="Times New Roman" w:cs="Times New Roman"/>
                <w:szCs w:val="24"/>
              </w:rPr>
              <w:t>19</w:t>
            </w:r>
          </w:p>
        </w:tc>
        <w:tc>
          <w:tcPr>
            <w:tcW w:w="456" w:type="dxa"/>
            <w:shd w:val="clear" w:color="auto" w:fill="CCFFFF"/>
          </w:tcPr>
          <w:p w:rsidR="000E7B60" w:rsidRPr="00FA050D" w:rsidRDefault="000E7B60" w:rsidP="00C920A0">
            <w:pPr>
              <w:spacing w:line="360" w:lineRule="auto"/>
              <w:jc w:val="center"/>
              <w:rPr>
                <w:rFonts w:ascii="Times New Roman" w:hAnsi="Times New Roman" w:cs="Times New Roman"/>
                <w:szCs w:val="24"/>
              </w:rPr>
            </w:pPr>
            <w:r w:rsidRPr="00FA050D">
              <w:rPr>
                <w:rFonts w:ascii="Times New Roman" w:hAnsi="Times New Roman" w:cs="Times New Roman"/>
                <w:szCs w:val="24"/>
              </w:rPr>
              <w:t>20</w:t>
            </w:r>
          </w:p>
        </w:tc>
        <w:tc>
          <w:tcPr>
            <w:tcW w:w="456" w:type="dxa"/>
            <w:shd w:val="clear" w:color="auto" w:fill="CCFFFF"/>
          </w:tcPr>
          <w:p w:rsidR="000E7B60" w:rsidRPr="00FA050D" w:rsidRDefault="000E7B60" w:rsidP="00C920A0">
            <w:pPr>
              <w:spacing w:line="360" w:lineRule="auto"/>
              <w:jc w:val="center"/>
              <w:rPr>
                <w:rFonts w:ascii="Times New Roman" w:hAnsi="Times New Roman" w:cs="Times New Roman"/>
                <w:szCs w:val="24"/>
              </w:rPr>
            </w:pPr>
            <w:r w:rsidRPr="00FA050D">
              <w:rPr>
                <w:rFonts w:ascii="Times New Roman" w:hAnsi="Times New Roman" w:cs="Times New Roman"/>
                <w:szCs w:val="24"/>
              </w:rPr>
              <w:t>21</w:t>
            </w:r>
          </w:p>
        </w:tc>
      </w:tr>
      <w:tr w:rsidR="000E7B60" w:rsidRPr="00FA050D" w:rsidTr="00C920A0">
        <w:trPr>
          <w:trHeight w:val="240"/>
        </w:trPr>
        <w:tc>
          <w:tcPr>
            <w:tcW w:w="390" w:type="dxa"/>
            <w:shd w:val="clear" w:color="auto" w:fill="CCFFFF"/>
          </w:tcPr>
          <w:p w:rsidR="000E7B60" w:rsidRPr="00FA050D" w:rsidRDefault="000E7B60" w:rsidP="00C920A0">
            <w:pPr>
              <w:spacing w:line="360" w:lineRule="auto"/>
              <w:jc w:val="center"/>
              <w:rPr>
                <w:rFonts w:ascii="Times New Roman" w:hAnsi="Times New Roman" w:cs="Times New Roman"/>
                <w:szCs w:val="24"/>
              </w:rPr>
            </w:pPr>
            <w:r w:rsidRPr="00FA050D">
              <w:rPr>
                <w:rFonts w:ascii="Times New Roman" w:hAnsi="Times New Roman" w:cs="Times New Roman"/>
                <w:szCs w:val="24"/>
              </w:rPr>
              <w:t>A</w:t>
            </w:r>
          </w:p>
        </w:tc>
        <w:tc>
          <w:tcPr>
            <w:tcW w:w="336" w:type="dxa"/>
            <w:shd w:val="clear" w:color="auto" w:fill="F3F3F3"/>
          </w:tcPr>
          <w:p w:rsidR="000E7B60" w:rsidRPr="00FA050D" w:rsidRDefault="000E7B60" w:rsidP="00C920A0">
            <w:pPr>
              <w:spacing w:line="360" w:lineRule="auto"/>
              <w:jc w:val="center"/>
              <w:rPr>
                <w:rFonts w:ascii="Times New Roman" w:hAnsi="Times New Roman" w:cs="Times New Roman"/>
                <w:szCs w:val="24"/>
              </w:rPr>
            </w:pPr>
          </w:p>
        </w:tc>
        <w:tc>
          <w:tcPr>
            <w:tcW w:w="377" w:type="dxa"/>
            <w:shd w:val="clear" w:color="auto" w:fill="F3F3F3"/>
          </w:tcPr>
          <w:p w:rsidR="000E7B60" w:rsidRPr="00FA050D" w:rsidRDefault="000E7B60" w:rsidP="00C920A0">
            <w:pPr>
              <w:spacing w:line="360" w:lineRule="auto"/>
              <w:jc w:val="center"/>
              <w:rPr>
                <w:rFonts w:ascii="Times New Roman" w:hAnsi="Times New Roman" w:cs="Times New Roman"/>
                <w:szCs w:val="24"/>
              </w:rPr>
            </w:pPr>
          </w:p>
        </w:tc>
        <w:tc>
          <w:tcPr>
            <w:tcW w:w="390" w:type="dxa"/>
            <w:shd w:val="clear" w:color="auto" w:fill="FFFF99"/>
          </w:tcPr>
          <w:p w:rsidR="000E7B60" w:rsidRPr="00FA050D" w:rsidRDefault="000E7B60" w:rsidP="00C920A0">
            <w:pPr>
              <w:spacing w:line="360" w:lineRule="auto"/>
              <w:jc w:val="center"/>
              <w:rPr>
                <w:rFonts w:ascii="Times New Roman" w:hAnsi="Times New Roman" w:cs="Times New Roman"/>
                <w:szCs w:val="24"/>
              </w:rPr>
            </w:pPr>
          </w:p>
        </w:tc>
        <w:tc>
          <w:tcPr>
            <w:tcW w:w="336" w:type="dxa"/>
            <w:shd w:val="clear" w:color="auto" w:fill="F3F3F3"/>
          </w:tcPr>
          <w:p w:rsidR="000E7B60" w:rsidRPr="00FA050D" w:rsidRDefault="000E7B60" w:rsidP="00C920A0">
            <w:pPr>
              <w:spacing w:line="360" w:lineRule="auto"/>
              <w:jc w:val="center"/>
              <w:rPr>
                <w:rFonts w:ascii="Times New Roman" w:hAnsi="Times New Roman" w:cs="Times New Roman"/>
                <w:szCs w:val="24"/>
              </w:rPr>
            </w:pPr>
          </w:p>
        </w:tc>
        <w:tc>
          <w:tcPr>
            <w:tcW w:w="390" w:type="dxa"/>
            <w:shd w:val="clear" w:color="auto" w:fill="F3F3F3"/>
          </w:tcPr>
          <w:p w:rsidR="000E7B60" w:rsidRPr="00FA050D" w:rsidRDefault="000E7B60" w:rsidP="00C920A0">
            <w:pPr>
              <w:spacing w:line="360" w:lineRule="auto"/>
              <w:jc w:val="center"/>
              <w:rPr>
                <w:rFonts w:ascii="Times New Roman" w:hAnsi="Times New Roman" w:cs="Times New Roman"/>
                <w:szCs w:val="24"/>
              </w:rPr>
            </w:pPr>
          </w:p>
        </w:tc>
        <w:tc>
          <w:tcPr>
            <w:tcW w:w="390" w:type="dxa"/>
            <w:shd w:val="clear" w:color="auto" w:fill="F3F3F3"/>
          </w:tcPr>
          <w:p w:rsidR="000E7B60" w:rsidRPr="00FA050D" w:rsidRDefault="000E7B60" w:rsidP="00C920A0">
            <w:pPr>
              <w:spacing w:line="360" w:lineRule="auto"/>
              <w:jc w:val="center"/>
              <w:rPr>
                <w:rFonts w:ascii="Times New Roman" w:hAnsi="Times New Roman" w:cs="Times New Roman"/>
                <w:szCs w:val="24"/>
              </w:rPr>
            </w:pPr>
          </w:p>
        </w:tc>
        <w:tc>
          <w:tcPr>
            <w:tcW w:w="363" w:type="dxa"/>
            <w:shd w:val="clear" w:color="auto" w:fill="F3F3F3"/>
          </w:tcPr>
          <w:p w:rsidR="000E7B60" w:rsidRPr="00FA050D" w:rsidRDefault="000E7B60" w:rsidP="00C920A0">
            <w:pPr>
              <w:spacing w:line="360" w:lineRule="auto"/>
              <w:jc w:val="center"/>
              <w:rPr>
                <w:rFonts w:ascii="Times New Roman" w:hAnsi="Times New Roman" w:cs="Times New Roman"/>
                <w:szCs w:val="24"/>
              </w:rPr>
            </w:pPr>
          </w:p>
        </w:tc>
        <w:tc>
          <w:tcPr>
            <w:tcW w:w="336" w:type="dxa"/>
            <w:shd w:val="clear" w:color="auto" w:fill="F3F3F3"/>
          </w:tcPr>
          <w:p w:rsidR="000E7B60" w:rsidRPr="00FA050D" w:rsidRDefault="000E7B60" w:rsidP="00C920A0">
            <w:pPr>
              <w:spacing w:line="360" w:lineRule="auto"/>
              <w:jc w:val="center"/>
              <w:rPr>
                <w:rFonts w:ascii="Times New Roman" w:hAnsi="Times New Roman" w:cs="Times New Roman"/>
                <w:szCs w:val="24"/>
              </w:rPr>
            </w:pPr>
          </w:p>
        </w:tc>
        <w:tc>
          <w:tcPr>
            <w:tcW w:w="363" w:type="dxa"/>
            <w:shd w:val="clear" w:color="auto" w:fill="F3F3F3"/>
          </w:tcPr>
          <w:p w:rsidR="000E7B60" w:rsidRPr="00FA050D" w:rsidRDefault="000E7B60" w:rsidP="00C920A0">
            <w:pPr>
              <w:spacing w:line="360" w:lineRule="auto"/>
              <w:jc w:val="center"/>
              <w:rPr>
                <w:rFonts w:ascii="Times New Roman" w:hAnsi="Times New Roman" w:cs="Times New Roman"/>
                <w:szCs w:val="24"/>
              </w:rPr>
            </w:pPr>
          </w:p>
        </w:tc>
        <w:tc>
          <w:tcPr>
            <w:tcW w:w="456" w:type="dxa"/>
            <w:shd w:val="clear" w:color="auto" w:fill="F3F3F3"/>
          </w:tcPr>
          <w:p w:rsidR="000E7B60" w:rsidRPr="00FA050D" w:rsidRDefault="000E7B60" w:rsidP="00C920A0">
            <w:pPr>
              <w:spacing w:line="360" w:lineRule="auto"/>
              <w:jc w:val="center"/>
              <w:rPr>
                <w:rFonts w:ascii="Times New Roman" w:hAnsi="Times New Roman" w:cs="Times New Roman"/>
                <w:szCs w:val="24"/>
              </w:rPr>
            </w:pPr>
          </w:p>
        </w:tc>
        <w:tc>
          <w:tcPr>
            <w:tcW w:w="456" w:type="dxa"/>
            <w:shd w:val="clear" w:color="auto" w:fill="F3F3F3"/>
          </w:tcPr>
          <w:p w:rsidR="000E7B60" w:rsidRPr="00FA050D" w:rsidRDefault="000E7B60" w:rsidP="00C920A0">
            <w:pPr>
              <w:spacing w:line="360" w:lineRule="auto"/>
              <w:jc w:val="center"/>
              <w:rPr>
                <w:rFonts w:ascii="Times New Roman" w:hAnsi="Times New Roman" w:cs="Times New Roman"/>
                <w:szCs w:val="24"/>
              </w:rPr>
            </w:pPr>
          </w:p>
        </w:tc>
        <w:tc>
          <w:tcPr>
            <w:tcW w:w="456" w:type="dxa"/>
            <w:shd w:val="clear" w:color="auto" w:fill="FFFF99"/>
          </w:tcPr>
          <w:p w:rsidR="000E7B60" w:rsidRPr="00FA050D" w:rsidRDefault="000E7B60" w:rsidP="00C920A0">
            <w:pPr>
              <w:spacing w:line="360" w:lineRule="auto"/>
              <w:jc w:val="center"/>
              <w:rPr>
                <w:rFonts w:ascii="Times New Roman" w:hAnsi="Times New Roman" w:cs="Times New Roman"/>
                <w:szCs w:val="24"/>
              </w:rPr>
            </w:pPr>
          </w:p>
        </w:tc>
        <w:tc>
          <w:tcPr>
            <w:tcW w:w="456" w:type="dxa"/>
            <w:shd w:val="clear" w:color="auto" w:fill="F3F3F3"/>
          </w:tcPr>
          <w:p w:rsidR="000E7B60" w:rsidRPr="00FA050D" w:rsidRDefault="000E7B60" w:rsidP="00C920A0">
            <w:pPr>
              <w:spacing w:line="360" w:lineRule="auto"/>
              <w:jc w:val="center"/>
              <w:rPr>
                <w:rFonts w:ascii="Times New Roman" w:hAnsi="Times New Roman" w:cs="Times New Roman"/>
                <w:szCs w:val="24"/>
              </w:rPr>
            </w:pPr>
          </w:p>
        </w:tc>
        <w:tc>
          <w:tcPr>
            <w:tcW w:w="456" w:type="dxa"/>
            <w:shd w:val="clear" w:color="auto" w:fill="FFFF99"/>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shd w:val="clear" w:color="auto" w:fill="FFFF99"/>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shd w:val="clear" w:color="auto" w:fill="FFFF99"/>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shd w:val="clear" w:color="auto" w:fill="FFFF99"/>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tcBorders>
              <w:right w:val="single" w:sz="12" w:space="0" w:color="auto"/>
            </w:tcBorders>
            <w:shd w:val="clear" w:color="auto" w:fill="FFFF99"/>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tcBorders>
              <w:top w:val="single" w:sz="12" w:space="0" w:color="auto"/>
              <w:left w:val="single" w:sz="12" w:space="0" w:color="auto"/>
              <w:bottom w:val="single" w:sz="12" w:space="0" w:color="auto"/>
              <w:right w:val="single" w:sz="12" w:space="0" w:color="auto"/>
            </w:tcBorders>
            <w:shd w:val="clear" w:color="auto" w:fill="FFFF99"/>
          </w:tcPr>
          <w:p w:rsidR="000E7B60" w:rsidRPr="00FA050D" w:rsidRDefault="000E7B60" w:rsidP="00C920A0">
            <w:pPr>
              <w:spacing w:line="360" w:lineRule="auto"/>
              <w:jc w:val="center"/>
              <w:rPr>
                <w:rFonts w:ascii="Times New Roman" w:hAnsi="Times New Roman" w:cs="Times New Roman"/>
                <w:color w:val="339966"/>
                <w:szCs w:val="24"/>
              </w:rPr>
            </w:pPr>
            <w:r w:rsidRPr="00FA050D">
              <w:rPr>
                <w:rFonts w:ascii="Times New Roman" w:hAnsi="Times New Roman" w:cs="Times New Roman"/>
                <w:color w:val="339966"/>
                <w:szCs w:val="24"/>
              </w:rPr>
              <w:t>R</w:t>
            </w:r>
          </w:p>
        </w:tc>
        <w:tc>
          <w:tcPr>
            <w:tcW w:w="456" w:type="dxa"/>
            <w:tcBorders>
              <w:left w:val="single" w:sz="12" w:space="0" w:color="auto"/>
              <w:bottom w:val="single" w:sz="4" w:space="0" w:color="auto"/>
            </w:tcBorders>
            <w:shd w:val="clear" w:color="auto" w:fill="F3F3F3"/>
          </w:tcPr>
          <w:p w:rsidR="000E7B60" w:rsidRPr="00FA050D" w:rsidRDefault="000E7B60" w:rsidP="00C920A0">
            <w:pPr>
              <w:spacing w:line="360" w:lineRule="auto"/>
              <w:jc w:val="center"/>
              <w:rPr>
                <w:rFonts w:ascii="Times New Roman" w:hAnsi="Times New Roman" w:cs="Times New Roman"/>
                <w:szCs w:val="24"/>
              </w:rPr>
            </w:pPr>
          </w:p>
        </w:tc>
        <w:tc>
          <w:tcPr>
            <w:tcW w:w="456" w:type="dxa"/>
            <w:shd w:val="clear" w:color="auto" w:fill="F3F3F3"/>
          </w:tcPr>
          <w:p w:rsidR="000E7B60" w:rsidRPr="00FA050D" w:rsidRDefault="000E7B60" w:rsidP="00C920A0">
            <w:pPr>
              <w:spacing w:line="360" w:lineRule="auto"/>
              <w:jc w:val="center"/>
              <w:rPr>
                <w:rFonts w:ascii="Times New Roman" w:hAnsi="Times New Roman" w:cs="Times New Roman"/>
                <w:szCs w:val="24"/>
              </w:rPr>
            </w:pPr>
          </w:p>
        </w:tc>
      </w:tr>
      <w:tr w:rsidR="000E7B60" w:rsidRPr="00FA050D" w:rsidTr="00C920A0">
        <w:trPr>
          <w:trHeight w:val="240"/>
        </w:trPr>
        <w:tc>
          <w:tcPr>
            <w:tcW w:w="390" w:type="dxa"/>
            <w:shd w:val="clear" w:color="auto" w:fill="CCFFFF"/>
          </w:tcPr>
          <w:p w:rsidR="000E7B60" w:rsidRPr="00FA050D" w:rsidRDefault="000E7B60" w:rsidP="00C920A0">
            <w:pPr>
              <w:spacing w:line="360" w:lineRule="auto"/>
              <w:jc w:val="center"/>
              <w:rPr>
                <w:rFonts w:ascii="Times New Roman" w:hAnsi="Times New Roman" w:cs="Times New Roman"/>
                <w:szCs w:val="24"/>
              </w:rPr>
            </w:pPr>
            <w:r w:rsidRPr="00FA050D">
              <w:rPr>
                <w:rFonts w:ascii="Times New Roman" w:hAnsi="Times New Roman" w:cs="Times New Roman"/>
                <w:szCs w:val="24"/>
              </w:rPr>
              <w:t>B</w:t>
            </w:r>
          </w:p>
        </w:tc>
        <w:tc>
          <w:tcPr>
            <w:tcW w:w="336" w:type="dxa"/>
            <w:shd w:val="clear" w:color="auto" w:fill="F3F3F3"/>
          </w:tcPr>
          <w:p w:rsidR="000E7B60" w:rsidRPr="00FA050D" w:rsidRDefault="000E7B60" w:rsidP="00C920A0">
            <w:pPr>
              <w:spacing w:line="360" w:lineRule="auto"/>
              <w:jc w:val="center"/>
              <w:rPr>
                <w:rFonts w:ascii="Times New Roman" w:hAnsi="Times New Roman" w:cs="Times New Roman"/>
                <w:szCs w:val="24"/>
              </w:rPr>
            </w:pPr>
          </w:p>
        </w:tc>
        <w:tc>
          <w:tcPr>
            <w:tcW w:w="377" w:type="dxa"/>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c>
          <w:tcPr>
            <w:tcW w:w="390" w:type="dxa"/>
            <w:shd w:val="clear" w:color="auto" w:fill="FFFF99"/>
          </w:tcPr>
          <w:p w:rsidR="000E7B60" w:rsidRPr="00FA050D" w:rsidRDefault="000E7B60" w:rsidP="00C920A0">
            <w:pPr>
              <w:spacing w:line="360" w:lineRule="auto"/>
              <w:jc w:val="center"/>
              <w:rPr>
                <w:rFonts w:ascii="Times New Roman" w:hAnsi="Times New Roman" w:cs="Times New Roman"/>
                <w:color w:val="FF0000"/>
                <w:szCs w:val="24"/>
              </w:rPr>
            </w:pPr>
          </w:p>
        </w:tc>
        <w:tc>
          <w:tcPr>
            <w:tcW w:w="336" w:type="dxa"/>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c>
          <w:tcPr>
            <w:tcW w:w="390" w:type="dxa"/>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c>
          <w:tcPr>
            <w:tcW w:w="390" w:type="dxa"/>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c>
          <w:tcPr>
            <w:tcW w:w="363" w:type="dxa"/>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c>
          <w:tcPr>
            <w:tcW w:w="336" w:type="dxa"/>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c>
          <w:tcPr>
            <w:tcW w:w="363" w:type="dxa"/>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shd w:val="clear" w:color="auto" w:fill="FFFF99"/>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shd w:val="clear" w:color="auto" w:fill="FFFF99"/>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shd w:val="clear" w:color="auto" w:fill="FFFF99"/>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shd w:val="clear" w:color="auto" w:fill="FFFF99"/>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shd w:val="clear" w:color="auto" w:fill="FFFF99"/>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tcBorders>
              <w:right w:val="single" w:sz="12" w:space="0" w:color="auto"/>
            </w:tcBorders>
            <w:shd w:val="clear" w:color="auto" w:fill="FFFF99"/>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tcBorders>
              <w:top w:val="single" w:sz="12" w:space="0" w:color="auto"/>
              <w:left w:val="single" w:sz="12" w:space="0" w:color="auto"/>
              <w:bottom w:val="single" w:sz="12" w:space="0" w:color="auto"/>
              <w:right w:val="single" w:sz="12" w:space="0" w:color="auto"/>
            </w:tcBorders>
            <w:shd w:val="clear" w:color="auto" w:fill="FFFF99"/>
          </w:tcPr>
          <w:p w:rsidR="000E7B60" w:rsidRPr="00FA050D" w:rsidRDefault="000E7B60" w:rsidP="00C920A0">
            <w:pPr>
              <w:spacing w:line="360" w:lineRule="auto"/>
              <w:jc w:val="center"/>
              <w:rPr>
                <w:rFonts w:ascii="Times New Roman" w:hAnsi="Times New Roman" w:cs="Times New Roman"/>
                <w:color w:val="339966"/>
                <w:szCs w:val="24"/>
              </w:rPr>
            </w:pPr>
            <w:r w:rsidRPr="00FA050D">
              <w:rPr>
                <w:rFonts w:ascii="Times New Roman" w:hAnsi="Times New Roman" w:cs="Times New Roman"/>
                <w:color w:val="339966"/>
                <w:szCs w:val="24"/>
              </w:rPr>
              <w:t>E</w:t>
            </w:r>
          </w:p>
        </w:tc>
        <w:tc>
          <w:tcPr>
            <w:tcW w:w="456" w:type="dxa"/>
            <w:tcBorders>
              <w:left w:val="single" w:sz="12" w:space="0" w:color="auto"/>
            </w:tcBorders>
            <w:shd w:val="clear" w:color="auto" w:fill="FFFF99"/>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r>
      <w:tr w:rsidR="000E7B60" w:rsidRPr="00FA050D" w:rsidTr="00C920A0">
        <w:trPr>
          <w:trHeight w:val="240"/>
        </w:trPr>
        <w:tc>
          <w:tcPr>
            <w:tcW w:w="390" w:type="dxa"/>
            <w:shd w:val="clear" w:color="auto" w:fill="CCFFFF"/>
          </w:tcPr>
          <w:p w:rsidR="000E7B60" w:rsidRPr="00FA050D" w:rsidRDefault="000E7B60" w:rsidP="00C920A0">
            <w:pPr>
              <w:spacing w:line="360" w:lineRule="auto"/>
              <w:jc w:val="center"/>
              <w:rPr>
                <w:rFonts w:ascii="Times New Roman" w:hAnsi="Times New Roman" w:cs="Times New Roman"/>
                <w:szCs w:val="24"/>
              </w:rPr>
            </w:pPr>
            <w:r w:rsidRPr="00FA050D">
              <w:rPr>
                <w:rFonts w:ascii="Times New Roman" w:hAnsi="Times New Roman" w:cs="Times New Roman"/>
                <w:szCs w:val="24"/>
              </w:rPr>
              <w:t>C</w:t>
            </w:r>
          </w:p>
        </w:tc>
        <w:tc>
          <w:tcPr>
            <w:tcW w:w="336" w:type="dxa"/>
            <w:shd w:val="clear" w:color="auto" w:fill="F3F3F3"/>
          </w:tcPr>
          <w:p w:rsidR="000E7B60" w:rsidRPr="00FA050D" w:rsidRDefault="000E7B60" w:rsidP="00C920A0">
            <w:pPr>
              <w:spacing w:line="360" w:lineRule="auto"/>
              <w:jc w:val="center"/>
              <w:rPr>
                <w:rFonts w:ascii="Times New Roman" w:hAnsi="Times New Roman" w:cs="Times New Roman"/>
                <w:szCs w:val="24"/>
              </w:rPr>
            </w:pPr>
          </w:p>
        </w:tc>
        <w:tc>
          <w:tcPr>
            <w:tcW w:w="377" w:type="dxa"/>
            <w:shd w:val="clear" w:color="auto" w:fill="FFFF99"/>
          </w:tcPr>
          <w:p w:rsidR="000E7B60" w:rsidRPr="00FA050D" w:rsidRDefault="000E7B60" w:rsidP="00C920A0">
            <w:pPr>
              <w:spacing w:line="360" w:lineRule="auto"/>
              <w:jc w:val="center"/>
              <w:rPr>
                <w:rFonts w:ascii="Times New Roman" w:hAnsi="Times New Roman" w:cs="Times New Roman"/>
                <w:color w:val="FF0000"/>
                <w:szCs w:val="24"/>
              </w:rPr>
            </w:pPr>
          </w:p>
        </w:tc>
        <w:tc>
          <w:tcPr>
            <w:tcW w:w="390" w:type="dxa"/>
            <w:shd w:val="clear" w:color="auto" w:fill="FFFF99"/>
          </w:tcPr>
          <w:p w:rsidR="000E7B60" w:rsidRPr="00FA050D" w:rsidRDefault="000E7B60" w:rsidP="00C920A0">
            <w:pPr>
              <w:spacing w:line="360" w:lineRule="auto"/>
              <w:jc w:val="center"/>
              <w:rPr>
                <w:rFonts w:ascii="Times New Roman" w:hAnsi="Times New Roman" w:cs="Times New Roman"/>
                <w:color w:val="FF0000"/>
                <w:szCs w:val="24"/>
              </w:rPr>
            </w:pPr>
          </w:p>
        </w:tc>
        <w:tc>
          <w:tcPr>
            <w:tcW w:w="336" w:type="dxa"/>
            <w:shd w:val="clear" w:color="auto" w:fill="FFFF99"/>
          </w:tcPr>
          <w:p w:rsidR="000E7B60" w:rsidRPr="00FA050D" w:rsidRDefault="000E7B60" w:rsidP="00C920A0">
            <w:pPr>
              <w:spacing w:line="360" w:lineRule="auto"/>
              <w:jc w:val="center"/>
              <w:rPr>
                <w:rFonts w:ascii="Times New Roman" w:hAnsi="Times New Roman" w:cs="Times New Roman"/>
                <w:color w:val="FF0000"/>
                <w:szCs w:val="24"/>
              </w:rPr>
            </w:pPr>
          </w:p>
        </w:tc>
        <w:tc>
          <w:tcPr>
            <w:tcW w:w="390" w:type="dxa"/>
            <w:shd w:val="clear" w:color="auto" w:fill="FFFF99"/>
          </w:tcPr>
          <w:p w:rsidR="000E7B60" w:rsidRPr="00FA050D" w:rsidRDefault="000E7B60" w:rsidP="00C920A0">
            <w:pPr>
              <w:spacing w:line="360" w:lineRule="auto"/>
              <w:jc w:val="center"/>
              <w:rPr>
                <w:rFonts w:ascii="Times New Roman" w:hAnsi="Times New Roman" w:cs="Times New Roman"/>
                <w:color w:val="FF0000"/>
                <w:szCs w:val="24"/>
              </w:rPr>
            </w:pPr>
          </w:p>
        </w:tc>
        <w:tc>
          <w:tcPr>
            <w:tcW w:w="390" w:type="dxa"/>
            <w:shd w:val="clear" w:color="auto" w:fill="FFFF99"/>
          </w:tcPr>
          <w:p w:rsidR="000E7B60" w:rsidRPr="00FA050D" w:rsidRDefault="000E7B60" w:rsidP="00C920A0">
            <w:pPr>
              <w:spacing w:line="360" w:lineRule="auto"/>
              <w:jc w:val="center"/>
              <w:rPr>
                <w:rFonts w:ascii="Times New Roman" w:hAnsi="Times New Roman" w:cs="Times New Roman"/>
                <w:color w:val="FF0000"/>
                <w:szCs w:val="24"/>
              </w:rPr>
            </w:pPr>
          </w:p>
        </w:tc>
        <w:tc>
          <w:tcPr>
            <w:tcW w:w="363" w:type="dxa"/>
            <w:shd w:val="clear" w:color="auto" w:fill="FFFF99"/>
          </w:tcPr>
          <w:p w:rsidR="000E7B60" w:rsidRPr="00FA050D" w:rsidRDefault="000E7B60" w:rsidP="00C920A0">
            <w:pPr>
              <w:spacing w:line="360" w:lineRule="auto"/>
              <w:jc w:val="center"/>
              <w:rPr>
                <w:rFonts w:ascii="Times New Roman" w:hAnsi="Times New Roman" w:cs="Times New Roman"/>
                <w:color w:val="FF0000"/>
                <w:szCs w:val="24"/>
              </w:rPr>
            </w:pPr>
          </w:p>
        </w:tc>
        <w:tc>
          <w:tcPr>
            <w:tcW w:w="336" w:type="dxa"/>
            <w:shd w:val="clear" w:color="auto" w:fill="FFFF99"/>
          </w:tcPr>
          <w:p w:rsidR="000E7B60" w:rsidRPr="00FA050D" w:rsidRDefault="000E7B60" w:rsidP="00C920A0">
            <w:pPr>
              <w:spacing w:line="360" w:lineRule="auto"/>
              <w:jc w:val="center"/>
              <w:rPr>
                <w:rFonts w:ascii="Times New Roman" w:hAnsi="Times New Roman" w:cs="Times New Roman"/>
                <w:color w:val="FF0000"/>
                <w:szCs w:val="24"/>
              </w:rPr>
            </w:pPr>
          </w:p>
        </w:tc>
        <w:tc>
          <w:tcPr>
            <w:tcW w:w="363" w:type="dxa"/>
            <w:shd w:val="clear" w:color="auto" w:fill="FFFF99"/>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shd w:val="clear" w:color="auto" w:fill="FFFF99"/>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shd w:val="clear" w:color="auto" w:fill="FFFF99"/>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shd w:val="clear" w:color="auto" w:fill="FFFF99"/>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shd w:val="clear" w:color="auto" w:fill="FFFF99"/>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shd w:val="clear" w:color="auto" w:fill="FFFF99"/>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shd w:val="clear" w:color="auto" w:fill="FFFF99"/>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shd w:val="clear" w:color="auto" w:fill="FFFF99"/>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shd w:val="clear" w:color="auto" w:fill="FFFF99"/>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tcBorders>
              <w:right w:val="single" w:sz="12" w:space="0" w:color="auto"/>
            </w:tcBorders>
            <w:shd w:val="clear" w:color="auto" w:fill="FFFF99"/>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tcBorders>
              <w:top w:val="single" w:sz="12" w:space="0" w:color="auto"/>
              <w:left w:val="single" w:sz="12" w:space="0" w:color="auto"/>
              <w:bottom w:val="single" w:sz="12" w:space="0" w:color="auto"/>
              <w:right w:val="single" w:sz="12" w:space="0" w:color="auto"/>
            </w:tcBorders>
            <w:shd w:val="clear" w:color="auto" w:fill="FFFF99"/>
          </w:tcPr>
          <w:p w:rsidR="000E7B60" w:rsidRPr="00FA050D" w:rsidRDefault="000E7B60" w:rsidP="00C920A0">
            <w:pPr>
              <w:spacing w:line="360" w:lineRule="auto"/>
              <w:jc w:val="center"/>
              <w:rPr>
                <w:rFonts w:ascii="Times New Roman" w:hAnsi="Times New Roman" w:cs="Times New Roman"/>
                <w:color w:val="339966"/>
                <w:szCs w:val="24"/>
              </w:rPr>
            </w:pPr>
            <w:r w:rsidRPr="00FA050D">
              <w:rPr>
                <w:rFonts w:ascii="Times New Roman" w:hAnsi="Times New Roman" w:cs="Times New Roman"/>
                <w:color w:val="339966"/>
                <w:szCs w:val="24"/>
              </w:rPr>
              <w:t>T</w:t>
            </w:r>
          </w:p>
        </w:tc>
        <w:tc>
          <w:tcPr>
            <w:tcW w:w="456" w:type="dxa"/>
            <w:tcBorders>
              <w:left w:val="single" w:sz="12" w:space="0" w:color="auto"/>
            </w:tcBorders>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r>
      <w:tr w:rsidR="000E7B60" w:rsidRPr="00FA050D" w:rsidTr="00C920A0">
        <w:trPr>
          <w:trHeight w:val="240"/>
        </w:trPr>
        <w:tc>
          <w:tcPr>
            <w:tcW w:w="390" w:type="dxa"/>
            <w:shd w:val="clear" w:color="auto" w:fill="CCFFFF"/>
          </w:tcPr>
          <w:p w:rsidR="000E7B60" w:rsidRPr="00FA050D" w:rsidRDefault="000E7B60" w:rsidP="00C920A0">
            <w:pPr>
              <w:spacing w:line="360" w:lineRule="auto"/>
              <w:jc w:val="center"/>
              <w:rPr>
                <w:rFonts w:ascii="Times New Roman" w:hAnsi="Times New Roman" w:cs="Times New Roman"/>
                <w:szCs w:val="24"/>
              </w:rPr>
            </w:pPr>
            <w:r w:rsidRPr="00FA050D">
              <w:rPr>
                <w:rFonts w:ascii="Times New Roman" w:hAnsi="Times New Roman" w:cs="Times New Roman"/>
                <w:szCs w:val="24"/>
              </w:rPr>
              <w:t>D</w:t>
            </w:r>
          </w:p>
        </w:tc>
        <w:tc>
          <w:tcPr>
            <w:tcW w:w="336" w:type="dxa"/>
            <w:shd w:val="clear" w:color="auto" w:fill="F3F3F3"/>
          </w:tcPr>
          <w:p w:rsidR="000E7B60" w:rsidRPr="00FA050D" w:rsidRDefault="000E7B60" w:rsidP="00C920A0">
            <w:pPr>
              <w:spacing w:line="360" w:lineRule="auto"/>
              <w:jc w:val="center"/>
              <w:rPr>
                <w:rFonts w:ascii="Times New Roman" w:hAnsi="Times New Roman" w:cs="Times New Roman"/>
                <w:szCs w:val="24"/>
              </w:rPr>
            </w:pPr>
          </w:p>
        </w:tc>
        <w:tc>
          <w:tcPr>
            <w:tcW w:w="377" w:type="dxa"/>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c>
          <w:tcPr>
            <w:tcW w:w="390" w:type="dxa"/>
            <w:shd w:val="clear" w:color="auto" w:fill="FFFF99"/>
          </w:tcPr>
          <w:p w:rsidR="000E7B60" w:rsidRPr="00FA050D" w:rsidRDefault="000E7B60" w:rsidP="00C920A0">
            <w:pPr>
              <w:spacing w:line="360" w:lineRule="auto"/>
              <w:jc w:val="center"/>
              <w:rPr>
                <w:rFonts w:ascii="Times New Roman" w:hAnsi="Times New Roman" w:cs="Times New Roman"/>
                <w:color w:val="FF0000"/>
                <w:szCs w:val="24"/>
              </w:rPr>
            </w:pPr>
          </w:p>
        </w:tc>
        <w:tc>
          <w:tcPr>
            <w:tcW w:w="336" w:type="dxa"/>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c>
          <w:tcPr>
            <w:tcW w:w="390" w:type="dxa"/>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c>
          <w:tcPr>
            <w:tcW w:w="390" w:type="dxa"/>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c>
          <w:tcPr>
            <w:tcW w:w="363" w:type="dxa"/>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c>
          <w:tcPr>
            <w:tcW w:w="336" w:type="dxa"/>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c>
          <w:tcPr>
            <w:tcW w:w="363" w:type="dxa"/>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shd w:val="clear" w:color="auto" w:fill="FFFF99"/>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shd w:val="clear" w:color="auto" w:fill="FFFF99"/>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shd w:val="clear" w:color="auto" w:fill="FFFF99"/>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shd w:val="clear" w:color="auto" w:fill="FFFF99"/>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shd w:val="clear" w:color="auto" w:fill="FFFF99"/>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tcBorders>
              <w:right w:val="single" w:sz="12" w:space="0" w:color="auto"/>
            </w:tcBorders>
            <w:shd w:val="clear" w:color="auto" w:fill="FFFF99"/>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tcBorders>
              <w:top w:val="single" w:sz="12" w:space="0" w:color="auto"/>
              <w:left w:val="single" w:sz="12" w:space="0" w:color="auto"/>
              <w:bottom w:val="single" w:sz="12" w:space="0" w:color="auto"/>
              <w:right w:val="single" w:sz="12" w:space="0" w:color="auto"/>
            </w:tcBorders>
            <w:shd w:val="clear" w:color="auto" w:fill="FFFF99"/>
          </w:tcPr>
          <w:p w:rsidR="000E7B60" w:rsidRPr="00FA050D" w:rsidRDefault="000E7B60" w:rsidP="00C920A0">
            <w:pPr>
              <w:spacing w:line="360" w:lineRule="auto"/>
              <w:jc w:val="center"/>
              <w:rPr>
                <w:rFonts w:ascii="Times New Roman" w:hAnsi="Times New Roman" w:cs="Times New Roman"/>
                <w:color w:val="339966"/>
                <w:szCs w:val="24"/>
              </w:rPr>
            </w:pPr>
            <w:r w:rsidRPr="00FA050D">
              <w:rPr>
                <w:rFonts w:ascii="Times New Roman" w:hAnsi="Times New Roman" w:cs="Times New Roman"/>
                <w:color w:val="339966"/>
                <w:szCs w:val="24"/>
              </w:rPr>
              <w:t>E</w:t>
            </w:r>
          </w:p>
        </w:tc>
        <w:tc>
          <w:tcPr>
            <w:tcW w:w="456" w:type="dxa"/>
            <w:tcBorders>
              <w:left w:val="single" w:sz="12" w:space="0" w:color="auto"/>
              <w:bottom w:val="single" w:sz="4" w:space="0" w:color="auto"/>
            </w:tcBorders>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tcBorders>
              <w:bottom w:val="single" w:sz="4" w:space="0" w:color="auto"/>
            </w:tcBorders>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r>
      <w:tr w:rsidR="000E7B60" w:rsidRPr="00FA050D" w:rsidTr="00C920A0">
        <w:trPr>
          <w:trHeight w:val="240"/>
        </w:trPr>
        <w:tc>
          <w:tcPr>
            <w:tcW w:w="390" w:type="dxa"/>
            <w:shd w:val="clear" w:color="auto" w:fill="CCFFFF"/>
          </w:tcPr>
          <w:p w:rsidR="000E7B60" w:rsidRPr="00FA050D" w:rsidRDefault="000E7B60" w:rsidP="00C920A0">
            <w:pPr>
              <w:spacing w:line="360" w:lineRule="auto"/>
              <w:jc w:val="center"/>
              <w:rPr>
                <w:rFonts w:ascii="Times New Roman" w:hAnsi="Times New Roman" w:cs="Times New Roman"/>
                <w:szCs w:val="24"/>
              </w:rPr>
            </w:pPr>
            <w:r w:rsidRPr="00FA050D">
              <w:rPr>
                <w:rFonts w:ascii="Times New Roman" w:hAnsi="Times New Roman" w:cs="Times New Roman"/>
                <w:szCs w:val="24"/>
              </w:rPr>
              <w:t>E</w:t>
            </w:r>
          </w:p>
        </w:tc>
        <w:tc>
          <w:tcPr>
            <w:tcW w:w="336" w:type="dxa"/>
            <w:shd w:val="clear" w:color="auto" w:fill="F3F3F3"/>
          </w:tcPr>
          <w:p w:rsidR="000E7B60" w:rsidRPr="00FA050D" w:rsidRDefault="000E7B60" w:rsidP="00C920A0">
            <w:pPr>
              <w:spacing w:line="360" w:lineRule="auto"/>
              <w:jc w:val="center"/>
              <w:rPr>
                <w:rFonts w:ascii="Times New Roman" w:hAnsi="Times New Roman" w:cs="Times New Roman"/>
                <w:szCs w:val="24"/>
              </w:rPr>
            </w:pPr>
          </w:p>
        </w:tc>
        <w:tc>
          <w:tcPr>
            <w:tcW w:w="377" w:type="dxa"/>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c>
          <w:tcPr>
            <w:tcW w:w="390" w:type="dxa"/>
            <w:shd w:val="clear" w:color="auto" w:fill="FFFF99"/>
          </w:tcPr>
          <w:p w:rsidR="000E7B60" w:rsidRPr="00FA050D" w:rsidRDefault="000E7B60" w:rsidP="00C920A0">
            <w:pPr>
              <w:spacing w:line="360" w:lineRule="auto"/>
              <w:jc w:val="center"/>
              <w:rPr>
                <w:rFonts w:ascii="Times New Roman" w:hAnsi="Times New Roman" w:cs="Times New Roman"/>
                <w:color w:val="FF0000"/>
                <w:szCs w:val="24"/>
              </w:rPr>
            </w:pPr>
          </w:p>
        </w:tc>
        <w:tc>
          <w:tcPr>
            <w:tcW w:w="336" w:type="dxa"/>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c>
          <w:tcPr>
            <w:tcW w:w="390" w:type="dxa"/>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c>
          <w:tcPr>
            <w:tcW w:w="390" w:type="dxa"/>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c>
          <w:tcPr>
            <w:tcW w:w="363" w:type="dxa"/>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c>
          <w:tcPr>
            <w:tcW w:w="336" w:type="dxa"/>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c>
          <w:tcPr>
            <w:tcW w:w="363" w:type="dxa"/>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shd w:val="clear" w:color="auto" w:fill="FFFF99"/>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shd w:val="clear" w:color="auto" w:fill="FFFF99"/>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shd w:val="clear" w:color="auto" w:fill="FFFF99"/>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shd w:val="clear" w:color="auto" w:fill="FFFF99"/>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shd w:val="clear" w:color="auto" w:fill="FFFF99"/>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tcBorders>
              <w:right w:val="single" w:sz="12" w:space="0" w:color="auto"/>
            </w:tcBorders>
            <w:shd w:val="clear" w:color="auto" w:fill="FFFF99"/>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tcBorders>
              <w:top w:val="single" w:sz="12" w:space="0" w:color="auto"/>
              <w:left w:val="single" w:sz="12" w:space="0" w:color="auto"/>
              <w:bottom w:val="single" w:sz="12" w:space="0" w:color="auto"/>
              <w:right w:val="single" w:sz="12" w:space="0" w:color="auto"/>
            </w:tcBorders>
            <w:shd w:val="clear" w:color="auto" w:fill="FFFF99"/>
          </w:tcPr>
          <w:p w:rsidR="000E7B60" w:rsidRPr="00FA050D" w:rsidRDefault="000E7B60" w:rsidP="00C920A0">
            <w:pPr>
              <w:spacing w:line="360" w:lineRule="auto"/>
              <w:jc w:val="center"/>
              <w:rPr>
                <w:rFonts w:ascii="Times New Roman" w:hAnsi="Times New Roman" w:cs="Times New Roman"/>
                <w:color w:val="339966"/>
                <w:szCs w:val="24"/>
              </w:rPr>
            </w:pPr>
            <w:r w:rsidRPr="00FA050D">
              <w:rPr>
                <w:rFonts w:ascii="Times New Roman" w:hAnsi="Times New Roman" w:cs="Times New Roman"/>
                <w:color w:val="339966"/>
                <w:szCs w:val="24"/>
              </w:rPr>
              <w:t>A</w:t>
            </w:r>
          </w:p>
        </w:tc>
        <w:tc>
          <w:tcPr>
            <w:tcW w:w="456" w:type="dxa"/>
            <w:tcBorders>
              <w:left w:val="single" w:sz="12" w:space="0" w:color="auto"/>
            </w:tcBorders>
            <w:shd w:val="clear" w:color="auto" w:fill="FFFF99"/>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shd w:val="clear" w:color="auto" w:fill="FFFF99"/>
          </w:tcPr>
          <w:p w:rsidR="000E7B60" w:rsidRPr="00FA050D" w:rsidRDefault="000E7B60" w:rsidP="00C920A0">
            <w:pPr>
              <w:spacing w:line="360" w:lineRule="auto"/>
              <w:jc w:val="center"/>
              <w:rPr>
                <w:rFonts w:ascii="Times New Roman" w:hAnsi="Times New Roman" w:cs="Times New Roman"/>
                <w:color w:val="FF0000"/>
                <w:szCs w:val="24"/>
              </w:rPr>
            </w:pPr>
          </w:p>
        </w:tc>
      </w:tr>
      <w:tr w:rsidR="000E7B60" w:rsidRPr="00FA050D" w:rsidTr="00C920A0">
        <w:trPr>
          <w:trHeight w:val="240"/>
        </w:trPr>
        <w:tc>
          <w:tcPr>
            <w:tcW w:w="390" w:type="dxa"/>
            <w:shd w:val="clear" w:color="auto" w:fill="CCFFFF"/>
          </w:tcPr>
          <w:p w:rsidR="000E7B60" w:rsidRPr="00FA050D" w:rsidRDefault="000E7B60" w:rsidP="00C920A0">
            <w:pPr>
              <w:spacing w:line="360" w:lineRule="auto"/>
              <w:jc w:val="center"/>
              <w:rPr>
                <w:rFonts w:ascii="Times New Roman" w:hAnsi="Times New Roman" w:cs="Times New Roman"/>
                <w:szCs w:val="24"/>
              </w:rPr>
            </w:pPr>
            <w:r w:rsidRPr="00FA050D">
              <w:rPr>
                <w:rFonts w:ascii="Times New Roman" w:hAnsi="Times New Roman" w:cs="Times New Roman"/>
                <w:szCs w:val="24"/>
              </w:rPr>
              <w:t>F</w:t>
            </w:r>
          </w:p>
        </w:tc>
        <w:tc>
          <w:tcPr>
            <w:tcW w:w="336" w:type="dxa"/>
            <w:shd w:val="clear" w:color="auto" w:fill="F3F3F3"/>
          </w:tcPr>
          <w:p w:rsidR="000E7B60" w:rsidRPr="00FA050D" w:rsidRDefault="000E7B60" w:rsidP="00C920A0">
            <w:pPr>
              <w:spacing w:line="360" w:lineRule="auto"/>
              <w:jc w:val="center"/>
              <w:rPr>
                <w:rFonts w:ascii="Times New Roman" w:hAnsi="Times New Roman" w:cs="Times New Roman"/>
                <w:szCs w:val="24"/>
              </w:rPr>
            </w:pPr>
          </w:p>
        </w:tc>
        <w:tc>
          <w:tcPr>
            <w:tcW w:w="377" w:type="dxa"/>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c>
          <w:tcPr>
            <w:tcW w:w="390" w:type="dxa"/>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c>
          <w:tcPr>
            <w:tcW w:w="336" w:type="dxa"/>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c>
          <w:tcPr>
            <w:tcW w:w="390" w:type="dxa"/>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c>
          <w:tcPr>
            <w:tcW w:w="390" w:type="dxa"/>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c>
          <w:tcPr>
            <w:tcW w:w="363" w:type="dxa"/>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c>
          <w:tcPr>
            <w:tcW w:w="336" w:type="dxa"/>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c>
          <w:tcPr>
            <w:tcW w:w="363" w:type="dxa"/>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tcBorders>
              <w:top w:val="single" w:sz="12" w:space="0" w:color="auto"/>
            </w:tcBorders>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c>
          <w:tcPr>
            <w:tcW w:w="456" w:type="dxa"/>
            <w:shd w:val="clear" w:color="auto" w:fill="F3F3F3"/>
          </w:tcPr>
          <w:p w:rsidR="000E7B60" w:rsidRPr="00FA050D" w:rsidRDefault="000E7B60" w:rsidP="00C920A0">
            <w:pPr>
              <w:spacing w:line="360" w:lineRule="auto"/>
              <w:jc w:val="center"/>
              <w:rPr>
                <w:rFonts w:ascii="Times New Roman" w:hAnsi="Times New Roman" w:cs="Times New Roman"/>
                <w:color w:val="FF0000"/>
                <w:szCs w:val="24"/>
              </w:rPr>
            </w:pPr>
          </w:p>
        </w:tc>
      </w:tr>
    </w:tbl>
    <w:p w:rsidR="000E7B60" w:rsidRPr="00FA050D" w:rsidRDefault="000E7B60" w:rsidP="000E7B60">
      <w:pPr>
        <w:spacing w:line="360" w:lineRule="auto"/>
        <w:jc w:val="both"/>
        <w:rPr>
          <w:rFonts w:ascii="Times New Roman" w:hAnsi="Times New Roman" w:cs="Times New Roman"/>
          <w:szCs w:val="24"/>
        </w:rPr>
      </w:pPr>
      <w:r w:rsidRPr="00FA050D">
        <w:rPr>
          <w:rFonts w:ascii="Times New Roman" w:hAnsi="Times New Roman" w:cs="Times New Roman"/>
          <w:szCs w:val="24"/>
        </w:rPr>
        <w:object w:dxaOrig="641" w:dyaOrig="641">
          <v:shape id="_x0000_i1031" type="#_x0000_t75" style="width:39.5pt;height:39.5pt" o:ole="">
            <v:imagedata r:id="rId17" o:title=""/>
          </v:shape>
          <o:OLEObject Type="Embed" ProgID="Visio.Drawing.11" ShapeID="_x0000_i1031" DrawAspect="Content" ObjectID="_1416328277" r:id="rId20"/>
        </w:object>
      </w:r>
      <w:r w:rsidRPr="00FA050D">
        <w:rPr>
          <w:rFonts w:ascii="Times New Roman" w:hAnsi="Times New Roman" w:cs="Times New Roman"/>
          <w:szCs w:val="24"/>
        </w:rPr>
        <w:t>Durata: 20 minute</w:t>
      </w:r>
    </w:p>
    <w:p w:rsidR="000E7B60" w:rsidRPr="00FA050D" w:rsidRDefault="000E7B60" w:rsidP="000E7B60">
      <w:pPr>
        <w:spacing w:line="360" w:lineRule="auto"/>
        <w:jc w:val="both"/>
        <w:rPr>
          <w:rFonts w:ascii="Times New Roman" w:hAnsi="Times New Roman" w:cs="Times New Roman"/>
          <w:szCs w:val="24"/>
        </w:rPr>
      </w:pPr>
      <w:r>
        <w:rPr>
          <w:rFonts w:ascii="Times New Roman" w:hAnsi="Times New Roman" w:cs="Times New Roman"/>
          <w:noProof/>
          <w:szCs w:val="24"/>
          <w:lang w:eastAsia="ro-RO"/>
        </w:rPr>
        <w:drawing>
          <wp:inline distT="0" distB="0" distL="0" distR="0">
            <wp:extent cx="423545" cy="423545"/>
            <wp:effectExtent l="19050" t="0" r="0" b="0"/>
            <wp:docPr id="23" name="Picture 10"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ic:cNvPicPr>
                      <a:picLocks noChangeAspect="1" noChangeArrowheads="1"/>
                    </pic:cNvPicPr>
                  </pic:nvPicPr>
                  <pic:blipFill>
                    <a:blip r:embed="rId19" cstate="print"/>
                    <a:srcRect/>
                    <a:stretch>
                      <a:fillRect/>
                    </a:stretch>
                  </pic:blipFill>
                  <pic:spPr bwMode="auto">
                    <a:xfrm>
                      <a:off x="0" y="0"/>
                      <a:ext cx="423545" cy="423545"/>
                    </a:xfrm>
                    <a:prstGeom prst="rect">
                      <a:avLst/>
                    </a:prstGeom>
                    <a:noFill/>
                    <a:ln w="9525">
                      <a:noFill/>
                      <a:miter lim="800000"/>
                      <a:headEnd/>
                      <a:tailEnd/>
                    </a:ln>
                  </pic:spPr>
                </pic:pic>
              </a:graphicData>
            </a:graphic>
          </wp:inline>
        </w:drawing>
      </w:r>
      <w:r w:rsidRPr="00FA050D">
        <w:rPr>
          <w:rFonts w:ascii="Times New Roman" w:hAnsi="Times New Roman" w:cs="Times New Roman"/>
          <w:szCs w:val="24"/>
        </w:rPr>
        <w:t xml:space="preserve"> Tipul activităţii: Împerechere (potrivire)</w:t>
      </w:r>
    </w:p>
    <w:p w:rsidR="00CF43A8" w:rsidRDefault="000E7B60" w:rsidP="000E7B60">
      <w:pPr>
        <w:spacing w:line="360" w:lineRule="auto"/>
        <w:jc w:val="both"/>
        <w:rPr>
          <w:rFonts w:ascii="Times New Roman" w:hAnsi="Times New Roman" w:cs="Times New Roman"/>
          <w:szCs w:val="24"/>
        </w:rPr>
      </w:pPr>
      <w:r w:rsidRPr="000E7B60">
        <w:rPr>
          <w:rFonts w:ascii="Times New Roman" w:hAnsi="Times New Roman" w:cs="Times New Roman"/>
          <w:b/>
          <w:szCs w:val="24"/>
        </w:rPr>
        <w:t>Sugestii:</w:t>
      </w:r>
      <w:r w:rsidRPr="00FA050D">
        <w:rPr>
          <w:rFonts w:ascii="Times New Roman" w:hAnsi="Times New Roman" w:cs="Times New Roman"/>
          <w:szCs w:val="24"/>
        </w:rPr>
        <w:t xml:space="preserve"> - elevii pot lucra individual  sau  se pot organiza în perechi.</w:t>
      </w:r>
    </w:p>
    <w:p w:rsidR="00CF43A8" w:rsidRPr="00CF43A8" w:rsidRDefault="00CF43A8" w:rsidP="00CF43A8">
      <w:pPr>
        <w:jc w:val="right"/>
        <w:rPr>
          <w:rFonts w:ascii="Times New Roman" w:hAnsi="Times New Roman" w:cs="Times New Roman"/>
          <w:b/>
          <w:lang w:val="en-US"/>
        </w:rPr>
      </w:pPr>
      <w:r w:rsidRPr="00CF43A8">
        <w:rPr>
          <w:rFonts w:ascii="Times New Roman" w:hAnsi="Times New Roman" w:cs="Times New Roman"/>
          <w:b/>
          <w:sz w:val="28"/>
          <w:lang w:val="en-US"/>
        </w:rPr>
        <w:lastRenderedPageBreak/>
        <w:t>Probleme pentru concursurile de matematică</w:t>
      </w:r>
    </w:p>
    <w:p w:rsidR="00CF43A8" w:rsidRPr="00CF43A8" w:rsidRDefault="00CF43A8" w:rsidP="00CF43A8">
      <w:pPr>
        <w:jc w:val="right"/>
        <w:rPr>
          <w:rFonts w:ascii="Times New Roman" w:hAnsi="Times New Roman" w:cs="Times New Roman"/>
          <w:b/>
          <w:i/>
          <w:lang w:val="en-US"/>
        </w:rPr>
      </w:pPr>
      <w:r w:rsidRPr="00CF43A8">
        <w:rPr>
          <w:rFonts w:ascii="Times New Roman" w:hAnsi="Times New Roman" w:cs="Times New Roman"/>
          <w:b/>
          <w:i/>
          <w:lang w:val="en-US"/>
        </w:rPr>
        <w:t>Profesor Cobzaru Daniela</w:t>
      </w:r>
    </w:p>
    <w:p w:rsidR="00CF43A8" w:rsidRPr="00CF43A8" w:rsidRDefault="00CF43A8" w:rsidP="00CF43A8">
      <w:pPr>
        <w:jc w:val="right"/>
        <w:rPr>
          <w:rFonts w:ascii="Times New Roman" w:hAnsi="Times New Roman" w:cs="Times New Roman"/>
          <w:b/>
          <w:lang w:val="en-US"/>
        </w:rPr>
      </w:pPr>
    </w:p>
    <w:p w:rsidR="00CF43A8" w:rsidRPr="00CF43A8" w:rsidRDefault="00CF43A8" w:rsidP="00CF43A8">
      <w:pPr>
        <w:spacing w:line="360" w:lineRule="auto"/>
        <w:jc w:val="both"/>
        <w:rPr>
          <w:rFonts w:ascii="Times New Roman" w:hAnsi="Times New Roman" w:cs="Times New Roman"/>
          <w:lang w:val="en-US"/>
        </w:rPr>
      </w:pPr>
      <w:r w:rsidRPr="00CF43A8">
        <w:rPr>
          <w:rFonts w:ascii="Times New Roman" w:hAnsi="Times New Roman" w:cs="Times New Roman"/>
          <w:lang w:val="en-US"/>
        </w:rPr>
        <w:t xml:space="preserve">Sunt multe concursuri de matematică la care elevii nostri au participat </w:t>
      </w:r>
      <w:r w:rsidR="007B4B27">
        <w:rPr>
          <w:rFonts w:ascii="Times New Roman" w:hAnsi="Times New Roman" w:cs="Times New Roman"/>
          <w:lang w:val="en-US"/>
        </w:rPr>
        <w:t>și</w:t>
      </w:r>
      <w:r w:rsidRPr="00CF43A8">
        <w:rPr>
          <w:rFonts w:ascii="Times New Roman" w:hAnsi="Times New Roman" w:cs="Times New Roman"/>
          <w:lang w:val="en-US"/>
        </w:rPr>
        <w:t xml:space="preserve"> au obtinut rezultate foarte bune, calificandu-se chiar </w:t>
      </w:r>
      <w:r w:rsidR="007B4B27">
        <w:rPr>
          <w:rFonts w:ascii="Times New Roman" w:hAnsi="Times New Roman" w:cs="Times New Roman"/>
          <w:lang w:val="en-US"/>
        </w:rPr>
        <w:t>în</w:t>
      </w:r>
      <w:r w:rsidRPr="00CF43A8">
        <w:rPr>
          <w:rFonts w:ascii="Times New Roman" w:hAnsi="Times New Roman" w:cs="Times New Roman"/>
          <w:lang w:val="en-US"/>
        </w:rPr>
        <w:t xml:space="preserve"> etapele superioare.</w:t>
      </w:r>
    </w:p>
    <w:p w:rsidR="00CF43A8" w:rsidRPr="00CF43A8" w:rsidRDefault="00CF43A8" w:rsidP="00CF43A8">
      <w:pPr>
        <w:spacing w:line="360" w:lineRule="auto"/>
        <w:jc w:val="both"/>
        <w:rPr>
          <w:rFonts w:ascii="Times New Roman" w:hAnsi="Times New Roman" w:cs="Times New Roman"/>
          <w:lang w:val="en-US"/>
        </w:rPr>
      </w:pPr>
      <w:r w:rsidRPr="00CF43A8">
        <w:rPr>
          <w:rFonts w:ascii="Times New Roman" w:hAnsi="Times New Roman" w:cs="Times New Roman"/>
          <w:lang w:val="en-US"/>
        </w:rPr>
        <w:t xml:space="preserve">Olimpiada de matematică, concursul international de matematică aplicata Cangurul, concursul de evaluare </w:t>
      </w:r>
      <w:r w:rsidR="007B4B27">
        <w:rPr>
          <w:rFonts w:ascii="Times New Roman" w:hAnsi="Times New Roman" w:cs="Times New Roman"/>
          <w:lang w:val="en-US"/>
        </w:rPr>
        <w:t>în</w:t>
      </w:r>
      <w:r w:rsidRPr="00CF43A8">
        <w:rPr>
          <w:rFonts w:ascii="Times New Roman" w:hAnsi="Times New Roman" w:cs="Times New Roman"/>
          <w:lang w:val="en-US"/>
        </w:rPr>
        <w:t xml:space="preserve"> matematică, sunt doar cateva din concursurile la care elevii de la Liceul Tehnologic “Ion Banescu” au obtinut premii importante </w:t>
      </w:r>
      <w:r w:rsidR="007B4B27">
        <w:rPr>
          <w:rFonts w:ascii="Times New Roman" w:hAnsi="Times New Roman" w:cs="Times New Roman"/>
          <w:lang w:val="en-US"/>
        </w:rPr>
        <w:t>în</w:t>
      </w:r>
      <w:r w:rsidRPr="00CF43A8">
        <w:rPr>
          <w:rFonts w:ascii="Times New Roman" w:hAnsi="Times New Roman" w:cs="Times New Roman"/>
          <w:lang w:val="en-US"/>
        </w:rPr>
        <w:t xml:space="preserve"> ultimii ani.</w:t>
      </w:r>
    </w:p>
    <w:p w:rsidR="00CF43A8" w:rsidRPr="00CF43A8" w:rsidRDefault="00CF43A8" w:rsidP="00CF43A8">
      <w:pPr>
        <w:spacing w:line="360" w:lineRule="auto"/>
        <w:jc w:val="both"/>
        <w:rPr>
          <w:rFonts w:ascii="Times New Roman" w:hAnsi="Times New Roman" w:cs="Times New Roman"/>
          <w:lang w:val="en-US"/>
        </w:rPr>
      </w:pPr>
      <w:r w:rsidRPr="00CF43A8">
        <w:rPr>
          <w:rFonts w:ascii="Times New Roman" w:hAnsi="Times New Roman" w:cs="Times New Roman"/>
          <w:lang w:val="en-US"/>
        </w:rPr>
        <w:t xml:space="preserve">Va propun cateva probleme frumoase, pentru elevii claselor a IX-a </w:t>
      </w:r>
      <w:r w:rsidR="007B4B27">
        <w:rPr>
          <w:rFonts w:ascii="Times New Roman" w:hAnsi="Times New Roman" w:cs="Times New Roman"/>
          <w:lang w:val="en-US"/>
        </w:rPr>
        <w:t>și</w:t>
      </w:r>
      <w:r w:rsidRPr="00CF43A8">
        <w:rPr>
          <w:rFonts w:ascii="Times New Roman" w:hAnsi="Times New Roman" w:cs="Times New Roman"/>
          <w:lang w:val="en-US"/>
        </w:rPr>
        <w:t xml:space="preserve"> a X-a, probleme de tipul celor date </w:t>
      </w:r>
      <w:r w:rsidR="007B4B27">
        <w:rPr>
          <w:rFonts w:ascii="Times New Roman" w:hAnsi="Times New Roman" w:cs="Times New Roman"/>
          <w:lang w:val="en-US"/>
        </w:rPr>
        <w:t>în</w:t>
      </w:r>
      <w:r w:rsidRPr="00CF43A8">
        <w:rPr>
          <w:rFonts w:ascii="Times New Roman" w:hAnsi="Times New Roman" w:cs="Times New Roman"/>
          <w:lang w:val="en-US"/>
        </w:rPr>
        <w:t xml:space="preserve"> aceste concursuri, evident ca </w:t>
      </w:r>
      <w:r w:rsidR="007B4B27">
        <w:rPr>
          <w:rFonts w:ascii="Times New Roman" w:hAnsi="Times New Roman" w:cs="Times New Roman"/>
          <w:lang w:val="en-US"/>
        </w:rPr>
        <w:t>și</w:t>
      </w:r>
      <w:r w:rsidRPr="00CF43A8">
        <w:rPr>
          <w:rFonts w:ascii="Times New Roman" w:hAnsi="Times New Roman" w:cs="Times New Roman"/>
          <w:lang w:val="en-US"/>
        </w:rPr>
        <w:t xml:space="preserve"> cei din clasele mai mari le pot rezolva atunci cand se pregatesc pentru bacalaureat.</w:t>
      </w:r>
    </w:p>
    <w:p w:rsidR="00CF43A8" w:rsidRPr="00CF43A8" w:rsidRDefault="00CF43A8" w:rsidP="00CF43A8">
      <w:pPr>
        <w:numPr>
          <w:ilvl w:val="0"/>
          <w:numId w:val="32"/>
        </w:numPr>
        <w:spacing w:line="360" w:lineRule="auto"/>
        <w:rPr>
          <w:rFonts w:ascii="Times New Roman" w:hAnsi="Times New Roman" w:cs="Times New Roman"/>
          <w:lang w:val="en-US"/>
        </w:rPr>
      </w:pPr>
      <w:r w:rsidRPr="00CF43A8">
        <w:rPr>
          <w:rFonts w:ascii="Times New Roman" w:hAnsi="Times New Roman" w:cs="Times New Roman"/>
          <w:lang w:val="en-US"/>
        </w:rPr>
        <w:t xml:space="preserve">Cardinalul multimii </w:t>
      </w:r>
      <w:r w:rsidRPr="00CF43A8">
        <w:rPr>
          <w:rFonts w:ascii="Times New Roman" w:hAnsi="Times New Roman" w:cs="Times New Roman"/>
          <w:position w:val="-30"/>
          <w:lang w:val="en-US"/>
        </w:rPr>
        <w:object w:dxaOrig="1860" w:dyaOrig="720">
          <v:shape id="_x0000_i1032" type="#_x0000_t75" style="width:93.05pt;height:36pt" o:ole="">
            <v:imagedata r:id="rId21" o:title=""/>
          </v:shape>
          <o:OLEObject Type="Embed" ProgID="Equation.3" ShapeID="_x0000_i1032" DrawAspect="Content" ObjectID="_1416328278" r:id="rId22"/>
        </w:object>
      </w:r>
      <w:r w:rsidRPr="00CF43A8">
        <w:rPr>
          <w:rFonts w:ascii="Times New Roman" w:hAnsi="Times New Roman" w:cs="Times New Roman"/>
          <w:lang w:val="en-US"/>
        </w:rPr>
        <w:t xml:space="preserve"> este: </w:t>
      </w:r>
    </w:p>
    <w:p w:rsidR="00CF43A8" w:rsidRPr="00CF43A8" w:rsidRDefault="00CF43A8" w:rsidP="00CF43A8">
      <w:pPr>
        <w:spacing w:line="360" w:lineRule="auto"/>
        <w:ind w:left="48" w:firstLine="360"/>
        <w:rPr>
          <w:rFonts w:ascii="Times New Roman" w:hAnsi="Times New Roman" w:cs="Times New Roman"/>
          <w:lang w:val="en-US"/>
        </w:rPr>
      </w:pPr>
      <w:proofErr w:type="gramStart"/>
      <w:r w:rsidRPr="00CF43A8">
        <w:rPr>
          <w:rFonts w:ascii="Times New Roman" w:hAnsi="Times New Roman" w:cs="Times New Roman"/>
          <w:lang w:val="en-US"/>
        </w:rPr>
        <w:t>A)2</w:t>
      </w:r>
      <w:proofErr w:type="gramEnd"/>
      <w:r w:rsidRPr="00CF43A8">
        <w:rPr>
          <w:rFonts w:ascii="Times New Roman" w:hAnsi="Times New Roman" w:cs="Times New Roman"/>
          <w:lang w:val="en-US"/>
        </w:rPr>
        <w:t xml:space="preserve">      B)4     C)6  D)8   E)10</w:t>
      </w:r>
    </w:p>
    <w:p w:rsidR="00CF43A8" w:rsidRPr="00CF43A8" w:rsidRDefault="00CF43A8" w:rsidP="00CF43A8">
      <w:pPr>
        <w:numPr>
          <w:ilvl w:val="0"/>
          <w:numId w:val="32"/>
        </w:numPr>
        <w:spacing w:line="360" w:lineRule="auto"/>
        <w:rPr>
          <w:rFonts w:ascii="Times New Roman" w:hAnsi="Times New Roman" w:cs="Times New Roman"/>
          <w:lang w:val="en-US"/>
        </w:rPr>
      </w:pPr>
      <w:r w:rsidRPr="00CF43A8">
        <w:rPr>
          <w:rFonts w:ascii="Times New Roman" w:hAnsi="Times New Roman" w:cs="Times New Roman"/>
          <w:lang w:val="en-US"/>
        </w:rPr>
        <w:t xml:space="preserve">Aflati  min x ,unde </w:t>
      </w:r>
      <w:r w:rsidRPr="00CF43A8">
        <w:rPr>
          <w:rFonts w:ascii="Times New Roman" w:hAnsi="Times New Roman" w:cs="Times New Roman"/>
          <w:position w:val="-18"/>
          <w:lang w:val="en-US"/>
        </w:rPr>
        <w:object w:dxaOrig="840" w:dyaOrig="480">
          <v:shape id="_x0000_i1033" type="#_x0000_t75" style="width:55.3pt;height:23.7pt" o:ole="">
            <v:imagedata r:id="rId23" o:title=""/>
          </v:shape>
          <o:OLEObject Type="Embed" ProgID="Equation.3" ShapeID="_x0000_i1033" DrawAspect="Content" ObjectID="_1416328279" r:id="rId24"/>
        </w:object>
      </w:r>
      <w:r w:rsidRPr="00CF43A8">
        <w:rPr>
          <w:rFonts w:ascii="Times New Roman" w:hAnsi="Times New Roman" w:cs="Times New Roman"/>
          <w:lang w:val="en-US"/>
        </w:rPr>
        <w:t>+2</w:t>
      </w:r>
      <w:r w:rsidRPr="00CF43A8">
        <w:rPr>
          <w:rFonts w:ascii="Times New Roman" w:hAnsi="Times New Roman" w:cs="Times New Roman"/>
          <w:position w:val="-14"/>
          <w:lang w:val="en-US"/>
        </w:rPr>
        <w:object w:dxaOrig="220" w:dyaOrig="400">
          <v:shape id="_x0000_i1034" type="#_x0000_t75" style="width:11.4pt;height:20.2pt" o:ole="">
            <v:imagedata r:id="rId25" o:title=""/>
          </v:shape>
          <o:OLEObject Type="Embed" ProgID="Equation.3" ShapeID="_x0000_i1034" DrawAspect="Content" ObjectID="_1416328280" r:id="rId26"/>
        </w:object>
      </w:r>
      <w:r w:rsidRPr="00CF43A8">
        <w:rPr>
          <w:rFonts w:ascii="Times New Roman" w:hAnsi="Times New Roman" w:cs="Times New Roman"/>
          <w:lang w:val="en-US"/>
        </w:rPr>
        <w:t>=7</w:t>
      </w:r>
    </w:p>
    <w:p w:rsidR="00CF43A8" w:rsidRPr="00CF43A8" w:rsidRDefault="00CF43A8" w:rsidP="00CF43A8">
      <w:pPr>
        <w:spacing w:line="360" w:lineRule="auto"/>
        <w:ind w:left="408"/>
        <w:rPr>
          <w:rFonts w:ascii="Times New Roman" w:hAnsi="Times New Roman" w:cs="Times New Roman"/>
          <w:lang w:val="en-US"/>
        </w:rPr>
      </w:pPr>
      <w:r w:rsidRPr="00CF43A8">
        <w:rPr>
          <w:rFonts w:ascii="Times New Roman" w:hAnsi="Times New Roman" w:cs="Times New Roman"/>
          <w:lang w:val="en-US"/>
        </w:rPr>
        <w:t>A)-7     B)-4     C)-1   D)-3   E)-2</w:t>
      </w:r>
    </w:p>
    <w:p w:rsidR="00CF43A8" w:rsidRPr="00CF43A8" w:rsidRDefault="00CF43A8" w:rsidP="00CF43A8">
      <w:pPr>
        <w:numPr>
          <w:ilvl w:val="0"/>
          <w:numId w:val="32"/>
        </w:numPr>
        <w:spacing w:line="360" w:lineRule="auto"/>
        <w:rPr>
          <w:rFonts w:ascii="Times New Roman" w:hAnsi="Times New Roman" w:cs="Times New Roman"/>
          <w:lang w:val="en-US"/>
        </w:rPr>
      </w:pPr>
      <w:r w:rsidRPr="00CF43A8">
        <w:rPr>
          <w:rFonts w:ascii="Times New Roman" w:hAnsi="Times New Roman" w:cs="Times New Roman"/>
          <w:lang w:val="en-US"/>
        </w:rPr>
        <w:t xml:space="preserve">Aflati m²-4n², </w:t>
      </w:r>
      <w:r w:rsidR="007B4B27">
        <w:rPr>
          <w:rFonts w:ascii="Times New Roman" w:hAnsi="Times New Roman" w:cs="Times New Roman"/>
          <w:lang w:val="en-US"/>
        </w:rPr>
        <w:t>dacă</w:t>
      </w:r>
      <w:r w:rsidRPr="00CF43A8">
        <w:rPr>
          <w:rFonts w:ascii="Times New Roman" w:hAnsi="Times New Roman" w:cs="Times New Roman"/>
          <w:lang w:val="en-US"/>
        </w:rPr>
        <w:t xml:space="preserve"> </w:t>
      </w:r>
      <w:r w:rsidRPr="00CF43A8">
        <w:rPr>
          <w:rFonts w:ascii="Times New Roman" w:hAnsi="Times New Roman" w:cs="Times New Roman"/>
          <w:position w:val="-24"/>
          <w:lang w:val="en-US"/>
        </w:rPr>
        <w:object w:dxaOrig="720" w:dyaOrig="660">
          <v:shape id="_x0000_i1035" type="#_x0000_t75" style="width:36pt;height:33.35pt" o:ole="">
            <v:imagedata r:id="rId27" o:title=""/>
          </v:shape>
          <o:OLEObject Type="Embed" ProgID="Equation.3" ShapeID="_x0000_i1035" DrawAspect="Content" ObjectID="_1416328281" r:id="rId28"/>
        </w:object>
      </w:r>
      <w:r w:rsidRPr="00CF43A8">
        <w:rPr>
          <w:rFonts w:ascii="Times New Roman" w:hAnsi="Times New Roman" w:cs="Times New Roman"/>
          <w:lang w:val="en-US"/>
        </w:rPr>
        <w:t>=81</w:t>
      </w:r>
    </w:p>
    <w:p w:rsidR="00CF43A8" w:rsidRPr="00CF43A8" w:rsidRDefault="00CF43A8" w:rsidP="00CF43A8">
      <w:pPr>
        <w:spacing w:line="360" w:lineRule="auto"/>
        <w:ind w:left="408"/>
        <w:rPr>
          <w:rFonts w:ascii="Times New Roman" w:hAnsi="Times New Roman" w:cs="Times New Roman"/>
          <w:lang w:val="en-US"/>
        </w:rPr>
      </w:pPr>
      <w:proofErr w:type="gramStart"/>
      <w:r w:rsidRPr="00CF43A8">
        <w:rPr>
          <w:rFonts w:ascii="Times New Roman" w:hAnsi="Times New Roman" w:cs="Times New Roman"/>
          <w:lang w:val="en-US"/>
        </w:rPr>
        <w:t>A)9</w:t>
      </w:r>
      <w:proofErr w:type="gramEnd"/>
      <w:r w:rsidRPr="00CF43A8">
        <w:rPr>
          <w:rFonts w:ascii="Times New Roman" w:hAnsi="Times New Roman" w:cs="Times New Roman"/>
          <w:lang w:val="en-US"/>
        </w:rPr>
        <w:t xml:space="preserve">   B)0   C)2   D)24 E)3</w:t>
      </w:r>
    </w:p>
    <w:p w:rsidR="00CF43A8" w:rsidRPr="00CF43A8" w:rsidRDefault="00CF43A8" w:rsidP="00CF43A8">
      <w:pPr>
        <w:numPr>
          <w:ilvl w:val="0"/>
          <w:numId w:val="32"/>
        </w:numPr>
        <w:spacing w:line="360" w:lineRule="auto"/>
        <w:rPr>
          <w:rFonts w:ascii="Times New Roman" w:hAnsi="Times New Roman" w:cs="Times New Roman"/>
          <w:lang w:val="en-US"/>
        </w:rPr>
      </w:pPr>
      <w:r w:rsidRPr="00CF43A8">
        <w:rPr>
          <w:rFonts w:ascii="Times New Roman" w:hAnsi="Times New Roman" w:cs="Times New Roman"/>
          <w:lang w:val="en-US"/>
        </w:rPr>
        <w:t xml:space="preserve">Cardinalul multimii </w:t>
      </w:r>
      <w:r w:rsidRPr="00CF43A8">
        <w:rPr>
          <w:rFonts w:ascii="Times New Roman" w:hAnsi="Times New Roman" w:cs="Times New Roman"/>
          <w:position w:val="-22"/>
          <w:lang w:val="en-US"/>
        </w:rPr>
        <w:object w:dxaOrig="4020" w:dyaOrig="560">
          <v:shape id="_x0000_i1036" type="#_x0000_t75" style="width:201.05pt;height:28.1pt" o:ole="">
            <v:imagedata r:id="rId29" o:title=""/>
          </v:shape>
          <o:OLEObject Type="Embed" ProgID="Equation.3" ShapeID="_x0000_i1036" DrawAspect="Content" ObjectID="_1416328282" r:id="rId30"/>
        </w:object>
      </w:r>
      <w:r w:rsidRPr="00CF43A8">
        <w:rPr>
          <w:rFonts w:ascii="Times New Roman" w:hAnsi="Times New Roman" w:cs="Times New Roman"/>
          <w:lang w:val="en-US"/>
        </w:rPr>
        <w:t xml:space="preserve"> este</w:t>
      </w:r>
    </w:p>
    <w:p w:rsidR="00CF43A8" w:rsidRPr="00CF43A8" w:rsidRDefault="00CF43A8" w:rsidP="00CF43A8">
      <w:pPr>
        <w:spacing w:line="360" w:lineRule="auto"/>
        <w:ind w:left="408"/>
        <w:rPr>
          <w:rFonts w:ascii="Times New Roman" w:hAnsi="Times New Roman" w:cs="Times New Roman"/>
          <w:lang w:val="en-US"/>
        </w:rPr>
      </w:pPr>
      <w:proofErr w:type="gramStart"/>
      <w:r w:rsidRPr="00CF43A8">
        <w:rPr>
          <w:rFonts w:ascii="Times New Roman" w:hAnsi="Times New Roman" w:cs="Times New Roman"/>
          <w:lang w:val="en-US"/>
        </w:rPr>
        <w:t>A)0</w:t>
      </w:r>
      <w:proofErr w:type="gramEnd"/>
      <w:r w:rsidRPr="00CF43A8">
        <w:rPr>
          <w:rFonts w:ascii="Times New Roman" w:hAnsi="Times New Roman" w:cs="Times New Roman"/>
          <w:lang w:val="en-US"/>
        </w:rPr>
        <w:t xml:space="preserve">   B)7   C)2  D)3   E)10</w:t>
      </w:r>
    </w:p>
    <w:p w:rsidR="00CF43A8" w:rsidRPr="00CF43A8" w:rsidRDefault="00CF43A8" w:rsidP="00CF43A8">
      <w:pPr>
        <w:numPr>
          <w:ilvl w:val="0"/>
          <w:numId w:val="32"/>
        </w:numPr>
        <w:spacing w:line="360" w:lineRule="auto"/>
        <w:rPr>
          <w:rFonts w:ascii="Times New Roman" w:hAnsi="Times New Roman" w:cs="Times New Roman"/>
          <w:lang w:val="en-US"/>
        </w:rPr>
      </w:pPr>
      <w:r w:rsidRPr="00CF43A8">
        <w:rPr>
          <w:rFonts w:ascii="Times New Roman" w:hAnsi="Times New Roman" w:cs="Times New Roman"/>
          <w:lang w:val="en-US"/>
        </w:rPr>
        <w:t>Determinati numarul solutiilor intregi ale inecuatiei 6x</w:t>
      </w:r>
      <w:r w:rsidRPr="00CF43A8">
        <w:rPr>
          <w:rFonts w:ascii="Times New Roman" w:hAnsi="Times New Roman" w:cs="Times New Roman"/>
          <w:position w:val="-4"/>
          <w:lang w:val="en-US"/>
        </w:rPr>
        <w:object w:dxaOrig="160" w:dyaOrig="300">
          <v:shape id="_x0000_i1037" type="#_x0000_t75" style="width:7.9pt;height:14.95pt" o:ole="">
            <v:imagedata r:id="rId31" o:title=""/>
          </v:shape>
          <o:OLEObject Type="Embed" ProgID="Equation.3" ShapeID="_x0000_i1037" DrawAspect="Content" ObjectID="_1416328283" r:id="rId32"/>
        </w:object>
      </w:r>
      <w:r w:rsidRPr="00CF43A8">
        <w:rPr>
          <w:rFonts w:ascii="Times New Roman" w:hAnsi="Times New Roman" w:cs="Times New Roman"/>
          <w:lang w:val="en-US"/>
        </w:rPr>
        <w:t>-23x+10</w:t>
      </w:r>
      <w:r w:rsidRPr="00CF43A8">
        <w:rPr>
          <w:rFonts w:ascii="Times New Roman" w:hAnsi="Times New Roman" w:cs="Times New Roman"/>
          <w:position w:val="-6"/>
          <w:lang w:val="en-US"/>
        </w:rPr>
        <w:object w:dxaOrig="380" w:dyaOrig="279">
          <v:shape id="_x0000_i1038" type="#_x0000_t75" style="width:19.3pt;height:14.05pt" o:ole="">
            <v:imagedata r:id="rId33" o:title=""/>
          </v:shape>
          <o:OLEObject Type="Embed" ProgID="Equation.3" ShapeID="_x0000_i1038" DrawAspect="Content" ObjectID="_1416328284" r:id="rId34"/>
        </w:object>
      </w:r>
    </w:p>
    <w:p w:rsidR="00CF43A8" w:rsidRPr="00CF43A8" w:rsidRDefault="00CF43A8" w:rsidP="00CF43A8">
      <w:pPr>
        <w:spacing w:line="360" w:lineRule="auto"/>
        <w:ind w:left="408"/>
        <w:rPr>
          <w:rFonts w:ascii="Times New Roman" w:hAnsi="Times New Roman" w:cs="Times New Roman"/>
          <w:lang w:val="en-US"/>
        </w:rPr>
      </w:pPr>
      <w:proofErr w:type="gramStart"/>
      <w:r w:rsidRPr="00CF43A8">
        <w:rPr>
          <w:rFonts w:ascii="Times New Roman" w:hAnsi="Times New Roman" w:cs="Times New Roman"/>
          <w:lang w:val="en-US"/>
        </w:rPr>
        <w:t>A)4</w:t>
      </w:r>
      <w:proofErr w:type="gramEnd"/>
      <w:r w:rsidRPr="00CF43A8">
        <w:rPr>
          <w:rFonts w:ascii="Times New Roman" w:hAnsi="Times New Roman" w:cs="Times New Roman"/>
          <w:lang w:val="en-US"/>
        </w:rPr>
        <w:t xml:space="preserve">  B)5  C)6  D)7  E)8</w:t>
      </w:r>
    </w:p>
    <w:p w:rsidR="00CF43A8" w:rsidRPr="00CF43A8" w:rsidRDefault="007B4B27" w:rsidP="00CF43A8">
      <w:pPr>
        <w:numPr>
          <w:ilvl w:val="0"/>
          <w:numId w:val="32"/>
        </w:numPr>
        <w:spacing w:line="360" w:lineRule="auto"/>
        <w:rPr>
          <w:rFonts w:ascii="Times New Roman" w:hAnsi="Times New Roman" w:cs="Times New Roman"/>
          <w:lang w:val="en-US"/>
        </w:rPr>
      </w:pPr>
      <w:r>
        <w:rPr>
          <w:rFonts w:ascii="Times New Roman" w:hAnsi="Times New Roman" w:cs="Times New Roman"/>
          <w:lang w:val="en-US"/>
        </w:rPr>
        <w:t>În</w:t>
      </w:r>
      <w:r w:rsidR="00CF43A8" w:rsidRPr="00CF43A8">
        <w:rPr>
          <w:rFonts w:ascii="Times New Roman" w:hAnsi="Times New Roman" w:cs="Times New Roman"/>
          <w:lang w:val="en-US"/>
        </w:rPr>
        <w:t xml:space="preserve"> triunghiul dreptunghic ABC </w:t>
      </w:r>
      <w:proofErr w:type="gramStart"/>
      <w:r w:rsidR="00CF43A8" w:rsidRPr="00CF43A8">
        <w:rPr>
          <w:rFonts w:ascii="Times New Roman" w:hAnsi="Times New Roman" w:cs="Times New Roman"/>
          <w:lang w:val="en-US"/>
        </w:rPr>
        <w:t>( m</w:t>
      </w:r>
      <w:proofErr w:type="gramEnd"/>
      <w:r w:rsidR="00CF43A8" w:rsidRPr="00CF43A8">
        <w:rPr>
          <w:rFonts w:ascii="Times New Roman" w:hAnsi="Times New Roman" w:cs="Times New Roman"/>
          <w:position w:val="-4"/>
          <w:lang w:val="en-US"/>
        </w:rPr>
        <w:object w:dxaOrig="400" w:dyaOrig="260">
          <v:shape id="_x0000_i1039" type="#_x0000_t75" style="width:20.2pt;height:13.15pt" o:ole="">
            <v:imagedata r:id="rId35" o:title=""/>
          </v:shape>
          <o:OLEObject Type="Embed" ProgID="Equation.3" ShapeID="_x0000_i1039" DrawAspect="Content" ObjectID="_1416328285" r:id="rId36"/>
        </w:object>
      </w:r>
      <w:r w:rsidR="00CF43A8" w:rsidRPr="00CF43A8">
        <w:rPr>
          <w:rFonts w:ascii="Times New Roman" w:hAnsi="Times New Roman" w:cs="Times New Roman"/>
          <w:lang w:val="en-US"/>
        </w:rPr>
        <w:t xml:space="preserve">=90º), sinB=0,6 </w:t>
      </w:r>
      <w:r>
        <w:rPr>
          <w:rFonts w:ascii="Times New Roman" w:hAnsi="Times New Roman" w:cs="Times New Roman"/>
          <w:lang w:val="en-US"/>
        </w:rPr>
        <w:t>și</w:t>
      </w:r>
      <w:r w:rsidR="00CF43A8" w:rsidRPr="00CF43A8">
        <w:rPr>
          <w:rFonts w:ascii="Times New Roman" w:hAnsi="Times New Roman" w:cs="Times New Roman"/>
          <w:lang w:val="en-US"/>
        </w:rPr>
        <w:t xml:space="preserve"> AB=12. Calculati AC.</w:t>
      </w:r>
    </w:p>
    <w:p w:rsidR="00CF43A8" w:rsidRPr="00CF43A8" w:rsidRDefault="007B4B27" w:rsidP="00CF43A8">
      <w:pPr>
        <w:numPr>
          <w:ilvl w:val="0"/>
          <w:numId w:val="32"/>
        </w:numPr>
        <w:spacing w:line="360" w:lineRule="auto"/>
        <w:rPr>
          <w:rFonts w:ascii="Times New Roman" w:hAnsi="Times New Roman" w:cs="Times New Roman"/>
          <w:lang w:val="en-US"/>
        </w:rPr>
      </w:pPr>
      <w:r>
        <w:rPr>
          <w:rFonts w:ascii="Times New Roman" w:hAnsi="Times New Roman" w:cs="Times New Roman"/>
          <w:lang w:val="en-US"/>
        </w:rPr>
        <w:t>Dacă</w:t>
      </w:r>
      <w:r w:rsidR="00CF43A8" w:rsidRPr="00CF43A8">
        <w:rPr>
          <w:rFonts w:ascii="Times New Roman" w:hAnsi="Times New Roman" w:cs="Times New Roman"/>
          <w:lang w:val="en-US"/>
        </w:rPr>
        <w:t xml:space="preserve"> </w:t>
      </w:r>
      <w:r w:rsidR="00CF43A8" w:rsidRPr="00CF43A8">
        <w:rPr>
          <w:rFonts w:ascii="Times New Roman" w:hAnsi="Times New Roman" w:cs="Times New Roman"/>
          <w:position w:val="-6"/>
          <w:lang w:val="en-US"/>
        </w:rPr>
        <w:object w:dxaOrig="1900" w:dyaOrig="320">
          <v:shape id="_x0000_i1040" type="#_x0000_t75" style="width:94.85pt;height:15.8pt" o:ole="">
            <v:imagedata r:id="rId37" o:title=""/>
          </v:shape>
          <o:OLEObject Type="Embed" ProgID="Equation.3" ShapeID="_x0000_i1040" DrawAspect="Content" ObjectID="_1416328286" r:id="rId38"/>
        </w:object>
      </w:r>
      <w:r w:rsidR="00CF43A8" w:rsidRPr="00CF43A8">
        <w:rPr>
          <w:rFonts w:ascii="Times New Roman" w:hAnsi="Times New Roman" w:cs="Times New Roman"/>
          <w:lang w:val="en-US"/>
        </w:rPr>
        <w:t>atunci valoarea lui n este</w:t>
      </w:r>
    </w:p>
    <w:p w:rsidR="00CF43A8" w:rsidRPr="00CF43A8" w:rsidRDefault="00CF43A8" w:rsidP="00CF43A8">
      <w:pPr>
        <w:spacing w:line="360" w:lineRule="auto"/>
        <w:ind w:left="408"/>
        <w:rPr>
          <w:rFonts w:ascii="Times New Roman" w:hAnsi="Times New Roman" w:cs="Times New Roman"/>
          <w:lang w:val="en-US"/>
        </w:rPr>
      </w:pPr>
      <w:proofErr w:type="gramStart"/>
      <w:r w:rsidRPr="00CF43A8">
        <w:rPr>
          <w:rFonts w:ascii="Times New Roman" w:hAnsi="Times New Roman" w:cs="Times New Roman"/>
          <w:lang w:val="en-US"/>
        </w:rPr>
        <w:t>A)1005</w:t>
      </w:r>
      <w:proofErr w:type="gramEnd"/>
      <w:r w:rsidRPr="00CF43A8">
        <w:rPr>
          <w:rFonts w:ascii="Times New Roman" w:hAnsi="Times New Roman" w:cs="Times New Roman"/>
          <w:lang w:val="en-US"/>
        </w:rPr>
        <w:t xml:space="preserve">  B)2012  C)2013  D)0    E)1000</w:t>
      </w:r>
    </w:p>
    <w:p w:rsidR="00CF43A8" w:rsidRPr="00CF43A8" w:rsidRDefault="00CF43A8" w:rsidP="00CF43A8">
      <w:pPr>
        <w:numPr>
          <w:ilvl w:val="0"/>
          <w:numId w:val="32"/>
        </w:numPr>
        <w:spacing w:line="360" w:lineRule="auto"/>
        <w:rPr>
          <w:rFonts w:ascii="Times New Roman" w:hAnsi="Times New Roman" w:cs="Times New Roman"/>
          <w:lang w:val="en-US"/>
        </w:rPr>
      </w:pPr>
      <w:r w:rsidRPr="00CF43A8">
        <w:rPr>
          <w:rFonts w:ascii="Times New Roman" w:hAnsi="Times New Roman" w:cs="Times New Roman"/>
          <w:lang w:val="en-US"/>
        </w:rPr>
        <w:t xml:space="preserve">Punctele </w:t>
      </w:r>
      <w:r w:rsidR="007B4B27">
        <w:rPr>
          <w:rFonts w:ascii="Times New Roman" w:hAnsi="Times New Roman" w:cs="Times New Roman"/>
          <w:lang w:val="en-US"/>
        </w:rPr>
        <w:t>în</w:t>
      </w:r>
      <w:r w:rsidRPr="00CF43A8">
        <w:rPr>
          <w:rFonts w:ascii="Times New Roman" w:hAnsi="Times New Roman" w:cs="Times New Roman"/>
          <w:lang w:val="en-US"/>
        </w:rPr>
        <w:t xml:space="preserve"> care graficul functiei f:R</w:t>
      </w:r>
      <w:r w:rsidRPr="00CF43A8">
        <w:rPr>
          <w:rFonts w:ascii="Times New Roman" w:hAnsi="Times New Roman" w:cs="Times New Roman"/>
          <w:position w:val="-6"/>
          <w:lang w:val="en-US"/>
        </w:rPr>
        <w:object w:dxaOrig="520" w:dyaOrig="279">
          <v:shape id="_x0000_i1041" type="#_x0000_t75" style="width:26.35pt;height:14.05pt" o:ole="">
            <v:imagedata r:id="rId39" o:title=""/>
          </v:shape>
          <o:OLEObject Type="Embed" ProgID="Equation.3" ShapeID="_x0000_i1041" DrawAspect="Content" ObjectID="_1416328287" r:id="rId40"/>
        </w:object>
      </w:r>
      <w:r w:rsidRPr="00CF43A8">
        <w:rPr>
          <w:rFonts w:ascii="Times New Roman" w:hAnsi="Times New Roman" w:cs="Times New Roman"/>
          <w:lang w:val="en-US"/>
        </w:rPr>
        <w:t xml:space="preserve">, f(x)=x²-4x+3 taie axa Ox  au abscisele: </w:t>
      </w:r>
    </w:p>
    <w:p w:rsidR="00CF43A8" w:rsidRPr="00CF43A8" w:rsidRDefault="00CF43A8" w:rsidP="00CF43A8">
      <w:pPr>
        <w:spacing w:line="360" w:lineRule="auto"/>
        <w:ind w:left="408"/>
        <w:rPr>
          <w:rFonts w:ascii="Times New Roman" w:hAnsi="Times New Roman" w:cs="Times New Roman"/>
          <w:lang w:val="en-US"/>
        </w:rPr>
      </w:pPr>
      <w:r w:rsidRPr="00CF43A8">
        <w:rPr>
          <w:rFonts w:ascii="Times New Roman" w:hAnsi="Times New Roman" w:cs="Times New Roman"/>
          <w:lang w:val="en-US"/>
        </w:rPr>
        <w:t xml:space="preserve">A)1 </w:t>
      </w:r>
      <w:r w:rsidR="007B4B27">
        <w:rPr>
          <w:rFonts w:ascii="Times New Roman" w:hAnsi="Times New Roman" w:cs="Times New Roman"/>
          <w:lang w:val="en-US"/>
        </w:rPr>
        <w:t>și</w:t>
      </w:r>
      <w:r w:rsidRPr="00CF43A8">
        <w:rPr>
          <w:rFonts w:ascii="Times New Roman" w:hAnsi="Times New Roman" w:cs="Times New Roman"/>
          <w:lang w:val="en-US"/>
        </w:rPr>
        <w:t xml:space="preserve"> 2  B)2 </w:t>
      </w:r>
      <w:r w:rsidR="007B4B27">
        <w:rPr>
          <w:rFonts w:ascii="Times New Roman" w:hAnsi="Times New Roman" w:cs="Times New Roman"/>
          <w:lang w:val="en-US"/>
        </w:rPr>
        <w:t>și</w:t>
      </w:r>
      <w:r w:rsidRPr="00CF43A8">
        <w:rPr>
          <w:rFonts w:ascii="Times New Roman" w:hAnsi="Times New Roman" w:cs="Times New Roman"/>
          <w:lang w:val="en-US"/>
        </w:rPr>
        <w:t xml:space="preserve"> 4  C)1 </w:t>
      </w:r>
      <w:r w:rsidR="007B4B27">
        <w:rPr>
          <w:rFonts w:ascii="Times New Roman" w:hAnsi="Times New Roman" w:cs="Times New Roman"/>
          <w:lang w:val="en-US"/>
        </w:rPr>
        <w:t>și</w:t>
      </w:r>
      <w:r w:rsidRPr="00CF43A8">
        <w:rPr>
          <w:rFonts w:ascii="Times New Roman" w:hAnsi="Times New Roman" w:cs="Times New Roman"/>
          <w:lang w:val="en-US"/>
        </w:rPr>
        <w:t xml:space="preserve"> 3   D)2 </w:t>
      </w:r>
      <w:r w:rsidR="007B4B27">
        <w:rPr>
          <w:rFonts w:ascii="Times New Roman" w:hAnsi="Times New Roman" w:cs="Times New Roman"/>
          <w:lang w:val="en-US"/>
        </w:rPr>
        <w:t>și</w:t>
      </w:r>
      <w:r w:rsidRPr="00CF43A8">
        <w:rPr>
          <w:rFonts w:ascii="Times New Roman" w:hAnsi="Times New Roman" w:cs="Times New Roman"/>
          <w:lang w:val="en-US"/>
        </w:rPr>
        <w:t xml:space="preserve"> -2    E)3 </w:t>
      </w:r>
      <w:r w:rsidR="007B4B27">
        <w:rPr>
          <w:rFonts w:ascii="Times New Roman" w:hAnsi="Times New Roman" w:cs="Times New Roman"/>
          <w:lang w:val="en-US"/>
        </w:rPr>
        <w:t>și</w:t>
      </w:r>
      <w:r w:rsidRPr="00CF43A8">
        <w:rPr>
          <w:rFonts w:ascii="Times New Roman" w:hAnsi="Times New Roman" w:cs="Times New Roman"/>
          <w:lang w:val="en-US"/>
        </w:rPr>
        <w:t xml:space="preserve"> -3</w:t>
      </w:r>
    </w:p>
    <w:p w:rsidR="00CF43A8" w:rsidRPr="00CF43A8" w:rsidRDefault="00CF43A8" w:rsidP="00CF43A8">
      <w:pPr>
        <w:numPr>
          <w:ilvl w:val="0"/>
          <w:numId w:val="32"/>
        </w:numPr>
        <w:spacing w:line="360" w:lineRule="auto"/>
        <w:rPr>
          <w:rFonts w:ascii="Times New Roman" w:hAnsi="Times New Roman" w:cs="Times New Roman"/>
          <w:lang w:val="en-US"/>
        </w:rPr>
      </w:pPr>
      <w:r w:rsidRPr="00CF43A8">
        <w:rPr>
          <w:rFonts w:ascii="Times New Roman" w:hAnsi="Times New Roman" w:cs="Times New Roman"/>
          <w:lang w:val="en-US"/>
        </w:rPr>
        <w:t>Domeniul maxim de definitie al functiei  f(x)= log</w:t>
      </w:r>
      <w:r w:rsidRPr="00CF43A8">
        <w:rPr>
          <w:rFonts w:ascii="Times New Roman" w:hAnsi="Times New Roman" w:cs="Times New Roman"/>
          <w:position w:val="-14"/>
          <w:lang w:val="en-US"/>
        </w:rPr>
        <w:object w:dxaOrig="160" w:dyaOrig="380">
          <v:shape id="_x0000_i1042" type="#_x0000_t75" style="width:7.9pt;height:19.3pt" o:ole="">
            <v:imagedata r:id="rId41" o:title=""/>
          </v:shape>
          <o:OLEObject Type="Embed" ProgID="Equation.3" ShapeID="_x0000_i1042" DrawAspect="Content" ObjectID="_1416328288" r:id="rId42"/>
        </w:object>
      </w:r>
      <w:r w:rsidRPr="00CF43A8">
        <w:rPr>
          <w:rFonts w:ascii="Times New Roman" w:hAnsi="Times New Roman" w:cs="Times New Roman"/>
          <w:position w:val="-16"/>
          <w:lang w:val="en-US"/>
        </w:rPr>
        <w:object w:dxaOrig="700" w:dyaOrig="440">
          <v:shape id="_x0000_i1043" type="#_x0000_t75" style="width:35.1pt;height:21.95pt" o:ole="">
            <v:imagedata r:id="rId43" o:title=""/>
          </v:shape>
          <o:OLEObject Type="Embed" ProgID="Equation.3" ShapeID="_x0000_i1043" DrawAspect="Content" ObjectID="_1416328289" r:id="rId44"/>
        </w:object>
      </w:r>
      <w:r w:rsidRPr="00CF43A8">
        <w:rPr>
          <w:rFonts w:ascii="Times New Roman" w:hAnsi="Times New Roman" w:cs="Times New Roman"/>
          <w:lang w:val="en-US"/>
        </w:rPr>
        <w:t xml:space="preserve"> este egal cu</w:t>
      </w:r>
    </w:p>
    <w:p w:rsidR="00CF43A8" w:rsidRPr="00CF43A8" w:rsidRDefault="00CF43A8" w:rsidP="00CF43A8">
      <w:pPr>
        <w:spacing w:line="360" w:lineRule="auto"/>
        <w:ind w:left="408"/>
        <w:rPr>
          <w:rFonts w:ascii="Times New Roman" w:hAnsi="Times New Roman" w:cs="Times New Roman"/>
          <w:lang w:val="en-US"/>
        </w:rPr>
      </w:pPr>
      <w:proofErr w:type="gramStart"/>
      <w:r w:rsidRPr="00CF43A8">
        <w:rPr>
          <w:rFonts w:ascii="Times New Roman" w:hAnsi="Times New Roman" w:cs="Times New Roman"/>
          <w:lang w:val="en-US"/>
        </w:rPr>
        <w:t>A)R</w:t>
      </w:r>
      <w:proofErr w:type="gramEnd"/>
      <w:r w:rsidRPr="00CF43A8">
        <w:rPr>
          <w:rFonts w:ascii="Times New Roman" w:hAnsi="Times New Roman" w:cs="Times New Roman"/>
          <w:lang w:val="en-US"/>
        </w:rPr>
        <w:t xml:space="preserve">  B)R-</w:t>
      </w:r>
      <w:r w:rsidRPr="00CF43A8">
        <w:rPr>
          <w:rFonts w:ascii="Times New Roman" w:hAnsi="Times New Roman" w:cs="Times New Roman"/>
          <w:position w:val="-10"/>
          <w:lang w:val="en-US"/>
        </w:rPr>
        <w:object w:dxaOrig="420" w:dyaOrig="340">
          <v:shape id="_x0000_i1044" type="#_x0000_t75" style="width:21.05pt;height:16.7pt" o:ole="">
            <v:imagedata r:id="rId45" o:title=""/>
          </v:shape>
          <o:OLEObject Type="Embed" ProgID="Equation.3" ShapeID="_x0000_i1044" DrawAspect="Content" ObjectID="_1416328290" r:id="rId46"/>
        </w:object>
      </w:r>
      <w:r w:rsidRPr="00CF43A8">
        <w:rPr>
          <w:rFonts w:ascii="Times New Roman" w:hAnsi="Times New Roman" w:cs="Times New Roman"/>
          <w:lang w:val="en-US"/>
        </w:rPr>
        <w:t xml:space="preserve">  C)(3,</w:t>
      </w:r>
      <w:r w:rsidRPr="00CF43A8">
        <w:rPr>
          <w:rFonts w:ascii="Times New Roman" w:hAnsi="Times New Roman" w:cs="Times New Roman"/>
          <w:position w:val="-4"/>
          <w:lang w:val="en-US"/>
        </w:rPr>
        <w:object w:dxaOrig="240" w:dyaOrig="200">
          <v:shape id="_x0000_i1045" type="#_x0000_t75" style="width:12.3pt;height:9.65pt" o:ole="">
            <v:imagedata r:id="rId47" o:title=""/>
          </v:shape>
          <o:OLEObject Type="Embed" ProgID="Equation.3" ShapeID="_x0000_i1045" DrawAspect="Content" ObjectID="_1416328291" r:id="rId48"/>
        </w:object>
      </w:r>
      <w:r w:rsidRPr="00CF43A8">
        <w:rPr>
          <w:rFonts w:ascii="Times New Roman" w:hAnsi="Times New Roman" w:cs="Times New Roman"/>
          <w:lang w:val="en-US"/>
        </w:rPr>
        <w:t>)  D) (5,</w:t>
      </w:r>
      <w:r w:rsidRPr="00CF43A8">
        <w:rPr>
          <w:rFonts w:ascii="Times New Roman" w:hAnsi="Times New Roman" w:cs="Times New Roman"/>
          <w:position w:val="-4"/>
          <w:lang w:val="en-US"/>
        </w:rPr>
        <w:object w:dxaOrig="240" w:dyaOrig="200">
          <v:shape id="_x0000_i1046" type="#_x0000_t75" style="width:12.3pt;height:9.65pt" o:ole="">
            <v:imagedata r:id="rId49" o:title=""/>
          </v:shape>
          <o:OLEObject Type="Embed" ProgID="Equation.3" ShapeID="_x0000_i1046" DrawAspect="Content" ObjectID="_1416328292" r:id="rId50"/>
        </w:object>
      </w:r>
      <w:r w:rsidRPr="00CF43A8">
        <w:rPr>
          <w:rFonts w:ascii="Times New Roman" w:hAnsi="Times New Roman" w:cs="Times New Roman"/>
          <w:lang w:val="en-US"/>
        </w:rPr>
        <w:t>)   E) (-</w:t>
      </w:r>
      <w:r w:rsidRPr="00CF43A8">
        <w:rPr>
          <w:rFonts w:ascii="Times New Roman" w:hAnsi="Times New Roman" w:cs="Times New Roman"/>
          <w:position w:val="-4"/>
          <w:lang w:val="en-US"/>
        </w:rPr>
        <w:object w:dxaOrig="240" w:dyaOrig="200">
          <v:shape id="_x0000_i1047" type="#_x0000_t75" style="width:12.3pt;height:9.65pt" o:ole="">
            <v:imagedata r:id="rId51" o:title=""/>
          </v:shape>
          <o:OLEObject Type="Embed" ProgID="Equation.3" ShapeID="_x0000_i1047" DrawAspect="Content" ObjectID="_1416328293" r:id="rId52"/>
        </w:object>
      </w:r>
      <w:r w:rsidRPr="00CF43A8">
        <w:rPr>
          <w:rFonts w:ascii="Times New Roman" w:hAnsi="Times New Roman" w:cs="Times New Roman"/>
          <w:lang w:val="en-US"/>
        </w:rPr>
        <w:t>,0)</w:t>
      </w:r>
    </w:p>
    <w:p w:rsidR="00CF43A8" w:rsidRPr="00CF43A8" w:rsidRDefault="00CF43A8" w:rsidP="00CF43A8">
      <w:pPr>
        <w:spacing w:line="360" w:lineRule="auto"/>
        <w:rPr>
          <w:rFonts w:ascii="Times New Roman" w:hAnsi="Times New Roman" w:cs="Times New Roman"/>
          <w:b/>
          <w:lang w:val="en-US"/>
        </w:rPr>
      </w:pPr>
      <w:r w:rsidRPr="00CF43A8">
        <w:rPr>
          <w:rFonts w:ascii="Times New Roman" w:hAnsi="Times New Roman" w:cs="Times New Roman"/>
          <w:b/>
          <w:lang w:val="en-US"/>
        </w:rPr>
        <w:t>Solutii</w:t>
      </w:r>
    </w:p>
    <w:p w:rsidR="00C920A0" w:rsidRDefault="00CF43A8" w:rsidP="00CF43A8">
      <w:pPr>
        <w:spacing w:line="360" w:lineRule="auto"/>
        <w:jc w:val="both"/>
        <w:rPr>
          <w:rFonts w:ascii="Times New Roman" w:hAnsi="Times New Roman" w:cs="Times New Roman"/>
          <w:lang w:val="en-US"/>
        </w:rPr>
      </w:pPr>
      <w:r w:rsidRPr="00CF43A8">
        <w:rPr>
          <w:rFonts w:ascii="Times New Roman" w:hAnsi="Times New Roman" w:cs="Times New Roman"/>
          <w:lang w:val="en-US"/>
        </w:rPr>
        <w:t>1. C</w:t>
      </w:r>
      <w:r w:rsidRPr="00CF43A8">
        <w:rPr>
          <w:rFonts w:ascii="Times New Roman" w:hAnsi="Times New Roman" w:cs="Times New Roman"/>
          <w:lang w:val="en-US"/>
        </w:rPr>
        <w:tab/>
        <w:t xml:space="preserve">2. </w:t>
      </w:r>
      <w:proofErr w:type="gramStart"/>
      <w:r w:rsidRPr="00CF43A8">
        <w:rPr>
          <w:rFonts w:ascii="Times New Roman" w:hAnsi="Times New Roman" w:cs="Times New Roman"/>
          <w:lang w:val="en-US"/>
        </w:rPr>
        <w:t>E</w:t>
      </w:r>
      <w:r w:rsidRPr="00CF43A8">
        <w:rPr>
          <w:rFonts w:ascii="Times New Roman" w:hAnsi="Times New Roman" w:cs="Times New Roman"/>
          <w:lang w:val="en-US"/>
        </w:rPr>
        <w:tab/>
        <w:t>3.</w:t>
      </w:r>
      <w:proofErr w:type="gramEnd"/>
      <w:r w:rsidRPr="00CF43A8">
        <w:rPr>
          <w:rFonts w:ascii="Times New Roman" w:hAnsi="Times New Roman" w:cs="Times New Roman"/>
          <w:lang w:val="en-US"/>
        </w:rPr>
        <w:t xml:space="preserve"> </w:t>
      </w:r>
      <w:proofErr w:type="gramStart"/>
      <w:r w:rsidRPr="00CF43A8">
        <w:rPr>
          <w:rFonts w:ascii="Times New Roman" w:hAnsi="Times New Roman" w:cs="Times New Roman"/>
          <w:lang w:val="en-US"/>
        </w:rPr>
        <w:t>B</w:t>
      </w:r>
      <w:r w:rsidRPr="00CF43A8">
        <w:rPr>
          <w:rFonts w:ascii="Times New Roman" w:hAnsi="Times New Roman" w:cs="Times New Roman"/>
          <w:lang w:val="en-US"/>
        </w:rPr>
        <w:tab/>
        <w:t>4.</w:t>
      </w:r>
      <w:proofErr w:type="gramEnd"/>
      <w:r w:rsidRPr="00CF43A8">
        <w:rPr>
          <w:rFonts w:ascii="Times New Roman" w:hAnsi="Times New Roman" w:cs="Times New Roman"/>
          <w:lang w:val="en-US"/>
        </w:rPr>
        <w:t xml:space="preserve"> </w:t>
      </w:r>
      <w:proofErr w:type="gramStart"/>
      <w:r w:rsidRPr="00CF43A8">
        <w:rPr>
          <w:rFonts w:ascii="Times New Roman" w:hAnsi="Times New Roman" w:cs="Times New Roman"/>
          <w:lang w:val="en-US"/>
        </w:rPr>
        <w:t>C</w:t>
      </w:r>
      <w:r w:rsidRPr="00CF43A8">
        <w:rPr>
          <w:rFonts w:ascii="Times New Roman" w:hAnsi="Times New Roman" w:cs="Times New Roman"/>
          <w:lang w:val="en-US"/>
        </w:rPr>
        <w:tab/>
        <w:t>5.</w:t>
      </w:r>
      <w:proofErr w:type="gramEnd"/>
      <w:r w:rsidRPr="00CF43A8">
        <w:rPr>
          <w:rFonts w:ascii="Times New Roman" w:hAnsi="Times New Roman" w:cs="Times New Roman"/>
          <w:lang w:val="en-US"/>
        </w:rPr>
        <w:t xml:space="preserve"> A</w:t>
      </w:r>
      <w:r w:rsidRPr="00CF43A8">
        <w:rPr>
          <w:rFonts w:ascii="Times New Roman" w:hAnsi="Times New Roman" w:cs="Times New Roman"/>
          <w:lang w:val="en-US"/>
        </w:rPr>
        <w:tab/>
      </w:r>
      <w:proofErr w:type="gramStart"/>
      <w:r w:rsidRPr="00CF43A8">
        <w:rPr>
          <w:rFonts w:ascii="Times New Roman" w:hAnsi="Times New Roman" w:cs="Times New Roman"/>
          <w:lang w:val="en-US"/>
        </w:rPr>
        <w:t>6  AC</w:t>
      </w:r>
      <w:proofErr w:type="gramEnd"/>
      <w:r w:rsidRPr="00CF43A8">
        <w:rPr>
          <w:rFonts w:ascii="Times New Roman" w:hAnsi="Times New Roman" w:cs="Times New Roman"/>
          <w:lang w:val="en-US"/>
        </w:rPr>
        <w:t xml:space="preserve"> = 9</w:t>
      </w:r>
      <w:r w:rsidRPr="00CF43A8">
        <w:rPr>
          <w:rFonts w:ascii="Times New Roman" w:hAnsi="Times New Roman" w:cs="Times New Roman"/>
          <w:lang w:val="en-US"/>
        </w:rPr>
        <w:tab/>
        <w:t xml:space="preserve">7. </w:t>
      </w:r>
      <w:proofErr w:type="gramStart"/>
      <w:r w:rsidRPr="00CF43A8">
        <w:rPr>
          <w:rFonts w:ascii="Times New Roman" w:hAnsi="Times New Roman" w:cs="Times New Roman"/>
          <w:lang w:val="en-US"/>
        </w:rPr>
        <w:t>A</w:t>
      </w:r>
      <w:proofErr w:type="gramEnd"/>
      <w:r w:rsidRPr="00CF43A8">
        <w:rPr>
          <w:rFonts w:ascii="Times New Roman" w:hAnsi="Times New Roman" w:cs="Times New Roman"/>
          <w:lang w:val="en-US"/>
        </w:rPr>
        <w:tab/>
        <w:t xml:space="preserve">8. </w:t>
      </w:r>
      <w:proofErr w:type="gramStart"/>
      <w:r w:rsidRPr="00CF43A8">
        <w:rPr>
          <w:rFonts w:ascii="Times New Roman" w:hAnsi="Times New Roman" w:cs="Times New Roman"/>
          <w:lang w:val="en-US"/>
        </w:rPr>
        <w:t>C</w:t>
      </w:r>
      <w:r w:rsidRPr="00CF43A8">
        <w:rPr>
          <w:rFonts w:ascii="Times New Roman" w:hAnsi="Times New Roman" w:cs="Times New Roman"/>
          <w:lang w:val="en-US"/>
        </w:rPr>
        <w:tab/>
        <w:t>9.</w:t>
      </w:r>
      <w:proofErr w:type="gramEnd"/>
      <w:r w:rsidRPr="00CF43A8">
        <w:rPr>
          <w:rFonts w:ascii="Times New Roman" w:hAnsi="Times New Roman" w:cs="Times New Roman"/>
          <w:lang w:val="en-US"/>
        </w:rPr>
        <w:t xml:space="preserve"> B</w:t>
      </w:r>
    </w:p>
    <w:p w:rsidR="00C920A0" w:rsidRDefault="00C920A0" w:rsidP="00CF43A8">
      <w:pPr>
        <w:spacing w:line="360" w:lineRule="auto"/>
        <w:jc w:val="both"/>
        <w:rPr>
          <w:rFonts w:ascii="Times New Roman" w:hAnsi="Times New Roman" w:cs="Times New Roman"/>
          <w:lang w:val="en-US"/>
        </w:rPr>
      </w:pPr>
    </w:p>
    <w:p w:rsidR="00C920A0" w:rsidRPr="00C920A0" w:rsidRDefault="00C920A0" w:rsidP="00C920A0">
      <w:pPr>
        <w:spacing w:line="360" w:lineRule="auto"/>
        <w:jc w:val="right"/>
        <w:rPr>
          <w:rFonts w:ascii="Times New Roman" w:hAnsi="Times New Roman" w:cs="Times New Roman"/>
          <w:b/>
          <w:sz w:val="28"/>
          <w:szCs w:val="28"/>
          <w:lang w:val="pt-BR"/>
        </w:rPr>
      </w:pPr>
      <w:r w:rsidRPr="00C920A0">
        <w:rPr>
          <w:rFonts w:ascii="Times New Roman" w:hAnsi="Times New Roman" w:cs="Times New Roman"/>
          <w:b/>
          <w:sz w:val="28"/>
          <w:szCs w:val="28"/>
          <w:lang w:val="pt-BR"/>
        </w:rPr>
        <w:lastRenderedPageBreak/>
        <w:t>Arborele numerelor compuse</w:t>
      </w:r>
    </w:p>
    <w:p w:rsidR="00C920A0" w:rsidRDefault="00C920A0" w:rsidP="00C920A0">
      <w:pPr>
        <w:spacing w:line="360" w:lineRule="auto"/>
        <w:jc w:val="right"/>
        <w:rPr>
          <w:rFonts w:ascii="Times New Roman" w:hAnsi="Times New Roman" w:cs="Times New Roman"/>
          <w:b/>
          <w:i/>
          <w:color w:val="000000"/>
        </w:rPr>
      </w:pPr>
      <w:r w:rsidRPr="00C920A0">
        <w:rPr>
          <w:rFonts w:ascii="Times New Roman" w:hAnsi="Times New Roman" w:cs="Times New Roman"/>
          <w:b/>
          <w:i/>
          <w:color w:val="000000"/>
        </w:rPr>
        <w:t>Profesor Șargu Rodica</w:t>
      </w:r>
    </w:p>
    <w:p w:rsidR="00C920A0" w:rsidRPr="00C920A0" w:rsidRDefault="00C920A0" w:rsidP="00C920A0">
      <w:pPr>
        <w:spacing w:line="360" w:lineRule="auto"/>
        <w:jc w:val="right"/>
        <w:rPr>
          <w:rFonts w:ascii="Times New Roman" w:hAnsi="Times New Roman" w:cs="Times New Roman"/>
          <w:b/>
          <w:i/>
          <w:color w:val="000000"/>
        </w:rPr>
      </w:pPr>
    </w:p>
    <w:p w:rsidR="00C920A0" w:rsidRPr="00C920A0" w:rsidRDefault="00C920A0" w:rsidP="00C920A0">
      <w:pPr>
        <w:spacing w:line="360" w:lineRule="auto"/>
        <w:jc w:val="both"/>
        <w:rPr>
          <w:rFonts w:ascii="Times New Roman" w:hAnsi="Times New Roman" w:cs="Times New Roman"/>
          <w:b/>
          <w:color w:val="000000"/>
        </w:rPr>
      </w:pPr>
      <w:r w:rsidRPr="00C920A0">
        <w:rPr>
          <w:rFonts w:ascii="Times New Roman" w:hAnsi="Times New Roman" w:cs="Times New Roman"/>
          <w:b/>
          <w:noProof/>
          <w:lang w:eastAsia="ro-RO"/>
        </w:rPr>
        <w:drawing>
          <wp:anchor distT="0" distB="0" distL="114300" distR="114300" simplePos="0" relativeHeight="251695104" behindDoc="0" locked="0" layoutInCell="1" allowOverlap="1">
            <wp:simplePos x="0" y="0"/>
            <wp:positionH relativeFrom="column">
              <wp:posOffset>-22225</wp:posOffset>
            </wp:positionH>
            <wp:positionV relativeFrom="paragraph">
              <wp:posOffset>46990</wp:posOffset>
            </wp:positionV>
            <wp:extent cx="3322955" cy="4091940"/>
            <wp:effectExtent l="19050" t="0" r="0" b="0"/>
            <wp:wrapSquare wrapText="r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cstate="print"/>
                    <a:srcRect/>
                    <a:stretch>
                      <a:fillRect/>
                    </a:stretch>
                  </pic:blipFill>
                  <pic:spPr bwMode="auto">
                    <a:xfrm>
                      <a:off x="0" y="0"/>
                      <a:ext cx="3322955" cy="4091940"/>
                    </a:xfrm>
                    <a:prstGeom prst="rect">
                      <a:avLst/>
                    </a:prstGeom>
                    <a:noFill/>
                    <a:ln w="9525">
                      <a:noFill/>
                      <a:miter lim="800000"/>
                      <a:headEnd/>
                      <a:tailEnd/>
                    </a:ln>
                  </pic:spPr>
                </pic:pic>
              </a:graphicData>
            </a:graphic>
          </wp:anchor>
        </w:drawing>
      </w:r>
      <w:r w:rsidRPr="00C920A0">
        <w:rPr>
          <w:rFonts w:ascii="Times New Roman" w:hAnsi="Times New Roman" w:cs="Times New Roman"/>
          <w:b/>
          <w:color w:val="000000"/>
        </w:rPr>
        <w:t>Cum „creşte” arborele numerelor?</w:t>
      </w:r>
    </w:p>
    <w:p w:rsidR="00C920A0" w:rsidRPr="00C920A0" w:rsidRDefault="00C920A0" w:rsidP="00C920A0">
      <w:pPr>
        <w:spacing w:line="360" w:lineRule="auto"/>
        <w:jc w:val="both"/>
        <w:rPr>
          <w:rFonts w:ascii="Times New Roman" w:hAnsi="Times New Roman" w:cs="Times New Roman"/>
        </w:rPr>
      </w:pPr>
      <w:r w:rsidRPr="00C920A0">
        <w:rPr>
          <w:rFonts w:ascii="Times New Roman" w:hAnsi="Times New Roman" w:cs="Times New Roman"/>
        </w:rPr>
        <w:t xml:space="preserve">Pe măsură ce numerele coboară „din cer” şi se ataşează arborelui în dezvoltare, ele caută un anume număr spre a se ataşa de acela. Este ales cel mai mare dintre divizori. </w:t>
      </w:r>
    </w:p>
    <w:p w:rsidR="00C920A0" w:rsidRPr="00C920A0" w:rsidRDefault="00C920A0" w:rsidP="00C920A0">
      <w:pPr>
        <w:spacing w:line="360" w:lineRule="auto"/>
        <w:jc w:val="both"/>
        <w:rPr>
          <w:rFonts w:ascii="Times New Roman" w:hAnsi="Times New Roman" w:cs="Times New Roman"/>
        </w:rPr>
      </w:pPr>
      <w:r w:rsidRPr="00C920A0">
        <w:rPr>
          <w:rFonts w:ascii="Times New Roman" w:hAnsi="Times New Roman" w:cs="Times New Roman"/>
        </w:rPr>
        <w:t xml:space="preserve">De exemplu, să luăm numărul 20. Acesta are următorii divizori: 1, 2, 4, 5, 10. Numărul însuşi (20) nu se ia în considerare pentru că nu se poate ataşa de el însuşi. Prin urmare, îl alege pe 10 ca punct de legătură aşa cum se vede în imagine. </w:t>
      </w:r>
    </w:p>
    <w:p w:rsidR="00C920A0" w:rsidRPr="00C920A0" w:rsidRDefault="00C920A0" w:rsidP="00C920A0">
      <w:pPr>
        <w:spacing w:line="360" w:lineRule="auto"/>
        <w:jc w:val="both"/>
        <w:rPr>
          <w:rFonts w:ascii="Times New Roman" w:hAnsi="Times New Roman" w:cs="Times New Roman"/>
          <w:b/>
          <w:lang w:val="pt-BR"/>
        </w:rPr>
      </w:pPr>
      <w:r w:rsidRPr="00C920A0">
        <w:rPr>
          <w:rFonts w:ascii="Times New Roman" w:hAnsi="Times New Roman" w:cs="Times New Roman"/>
        </w:rPr>
        <w:t>Alt exemplu: numărul 21 are ca divizori pe 1, 3, 7, deci îl alege pe 7, cel mai mare dintre divizorii săi. Numărul 22 îl alege pe 11, iar 23, care este număr prim, are o singură alegere, pe 1.</w:t>
      </w:r>
    </w:p>
    <w:p w:rsidR="00C920A0" w:rsidRPr="00C920A0" w:rsidRDefault="00C920A0" w:rsidP="00C920A0">
      <w:pPr>
        <w:spacing w:line="360" w:lineRule="auto"/>
        <w:jc w:val="center"/>
        <w:rPr>
          <w:rFonts w:ascii="Times New Roman" w:hAnsi="Times New Roman" w:cs="Times New Roman"/>
          <w:b/>
          <w:lang w:val="pt-BR"/>
        </w:rPr>
      </w:pPr>
      <w:r w:rsidRPr="00C920A0">
        <w:rPr>
          <w:rFonts w:ascii="Times New Roman" w:hAnsi="Times New Roman" w:cs="Times New Roman"/>
          <w:noProof/>
          <w:lang w:eastAsia="ro-RO"/>
        </w:rPr>
        <w:drawing>
          <wp:anchor distT="0" distB="0" distL="114300" distR="114300" simplePos="0" relativeHeight="251696128" behindDoc="0" locked="0" layoutInCell="1" allowOverlap="1">
            <wp:simplePos x="0" y="0"/>
            <wp:positionH relativeFrom="column">
              <wp:posOffset>-17780</wp:posOffset>
            </wp:positionH>
            <wp:positionV relativeFrom="paragraph">
              <wp:posOffset>73025</wp:posOffset>
            </wp:positionV>
            <wp:extent cx="5938520" cy="2995930"/>
            <wp:effectExtent l="19050" t="0" r="5080" b="0"/>
            <wp:wrapSquare wrapText="r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cstate="print"/>
                    <a:srcRect/>
                    <a:stretch>
                      <a:fillRect/>
                    </a:stretch>
                  </pic:blipFill>
                  <pic:spPr bwMode="auto">
                    <a:xfrm>
                      <a:off x="0" y="0"/>
                      <a:ext cx="5938520" cy="2995930"/>
                    </a:xfrm>
                    <a:prstGeom prst="rect">
                      <a:avLst/>
                    </a:prstGeom>
                    <a:noFill/>
                    <a:ln w="9525">
                      <a:noFill/>
                      <a:miter lim="800000"/>
                      <a:headEnd/>
                      <a:tailEnd/>
                    </a:ln>
                  </pic:spPr>
                </pic:pic>
              </a:graphicData>
            </a:graphic>
          </wp:anchor>
        </w:drawing>
      </w:r>
    </w:p>
    <w:p w:rsidR="00C920A0" w:rsidRPr="00C920A0" w:rsidRDefault="00C920A0" w:rsidP="00C920A0">
      <w:pPr>
        <w:spacing w:line="360" w:lineRule="auto"/>
        <w:jc w:val="center"/>
        <w:rPr>
          <w:rFonts w:ascii="Times New Roman" w:hAnsi="Times New Roman" w:cs="Times New Roman"/>
          <w:lang w:val="en-US"/>
        </w:rPr>
      </w:pPr>
    </w:p>
    <w:p w:rsidR="00C920A0" w:rsidRPr="00C920A0" w:rsidRDefault="00C920A0" w:rsidP="00C920A0">
      <w:pPr>
        <w:spacing w:line="360" w:lineRule="auto"/>
        <w:jc w:val="both"/>
        <w:rPr>
          <w:rFonts w:ascii="Times New Roman" w:hAnsi="Times New Roman" w:cs="Times New Roman"/>
        </w:rPr>
      </w:pPr>
      <w:r w:rsidRPr="00C920A0">
        <w:rPr>
          <w:rFonts w:ascii="Times New Roman" w:hAnsi="Times New Roman" w:cs="Times New Roman"/>
        </w:rPr>
        <w:lastRenderedPageBreak/>
        <w:t xml:space="preserve">Ai observat că arborele este mai „stufos” în partea stângă? Sau ai observat că pe partea dreaptă se formează o „linie” de numere prime? De fapt, arborele pare să arate ca un creier – are o „emisferă” dreaptă şi o „emisferă” stângă. În timp ce pe partea dreaptă sunt concentrate numere prime, partea stângă are o mare concentraţie de numere compuse, având fiecare un număr important de divizori, ceea ce îi dă aspectul de „stufos”. </w:t>
      </w:r>
    </w:p>
    <w:p w:rsidR="00C920A0" w:rsidRPr="00C920A0" w:rsidRDefault="00C920A0" w:rsidP="00C920A0">
      <w:pPr>
        <w:spacing w:line="360" w:lineRule="auto"/>
        <w:jc w:val="both"/>
        <w:rPr>
          <w:rFonts w:ascii="Times New Roman" w:hAnsi="Times New Roman" w:cs="Times New Roman"/>
        </w:rPr>
      </w:pPr>
      <w:r w:rsidRPr="00C920A0">
        <w:rPr>
          <w:rFonts w:ascii="Times New Roman" w:hAnsi="Times New Roman" w:cs="Times New Roman"/>
          <w:noProof/>
          <w:lang w:eastAsia="ro-RO"/>
        </w:rPr>
        <w:drawing>
          <wp:anchor distT="0" distB="0" distL="114300" distR="114300" simplePos="0" relativeHeight="251697152" behindDoc="0" locked="0" layoutInCell="1" allowOverlap="1">
            <wp:simplePos x="0" y="0"/>
            <wp:positionH relativeFrom="column">
              <wp:posOffset>-8890</wp:posOffset>
            </wp:positionH>
            <wp:positionV relativeFrom="paragraph">
              <wp:posOffset>83820</wp:posOffset>
            </wp:positionV>
            <wp:extent cx="3841115" cy="2378710"/>
            <wp:effectExtent l="19050" t="0" r="698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cstate="print"/>
                    <a:srcRect/>
                    <a:stretch>
                      <a:fillRect/>
                    </a:stretch>
                  </pic:blipFill>
                  <pic:spPr bwMode="auto">
                    <a:xfrm>
                      <a:off x="0" y="0"/>
                      <a:ext cx="3841115" cy="2378710"/>
                    </a:xfrm>
                    <a:prstGeom prst="rect">
                      <a:avLst/>
                    </a:prstGeom>
                    <a:noFill/>
                    <a:ln w="9525">
                      <a:noFill/>
                      <a:miter lim="800000"/>
                      <a:headEnd/>
                      <a:tailEnd/>
                    </a:ln>
                  </pic:spPr>
                </pic:pic>
              </a:graphicData>
            </a:graphic>
          </wp:anchor>
        </w:drawing>
      </w:r>
    </w:p>
    <w:p w:rsidR="00C920A0" w:rsidRPr="00C920A0" w:rsidRDefault="00C920A0" w:rsidP="00C920A0">
      <w:pPr>
        <w:spacing w:line="360" w:lineRule="auto"/>
        <w:jc w:val="both"/>
        <w:rPr>
          <w:rFonts w:ascii="Times New Roman" w:hAnsi="Times New Roman" w:cs="Times New Roman"/>
        </w:rPr>
      </w:pPr>
      <w:r w:rsidRPr="00C920A0">
        <w:rPr>
          <w:rFonts w:ascii="Times New Roman" w:hAnsi="Times New Roman" w:cs="Times New Roman"/>
        </w:rPr>
        <w:t xml:space="preserve">Cum crezi că se va schimba „stufărişul” pe măsură ce arborele „creşte” cu alte numere? Răspunsul la această întrebare are legătură cu specificul numerelor prime şi compuse. </w:t>
      </w:r>
    </w:p>
    <w:p w:rsidR="00C920A0" w:rsidRPr="00C920A0" w:rsidRDefault="00C920A0" w:rsidP="00C920A0">
      <w:pPr>
        <w:spacing w:line="360" w:lineRule="auto"/>
        <w:jc w:val="both"/>
        <w:rPr>
          <w:rFonts w:ascii="Times New Roman" w:hAnsi="Times New Roman" w:cs="Times New Roman"/>
          <w:b/>
          <w:color w:val="000000"/>
        </w:rPr>
      </w:pPr>
    </w:p>
    <w:p w:rsidR="00C920A0" w:rsidRPr="00C920A0" w:rsidRDefault="00C920A0" w:rsidP="00C920A0">
      <w:pPr>
        <w:spacing w:line="360" w:lineRule="auto"/>
        <w:jc w:val="both"/>
        <w:rPr>
          <w:rFonts w:ascii="Times New Roman" w:hAnsi="Times New Roman" w:cs="Times New Roman"/>
          <w:b/>
          <w:color w:val="000000"/>
        </w:rPr>
      </w:pPr>
    </w:p>
    <w:p w:rsidR="00C920A0" w:rsidRPr="00C920A0" w:rsidRDefault="00C920A0" w:rsidP="00C920A0">
      <w:pPr>
        <w:spacing w:line="360" w:lineRule="auto"/>
        <w:jc w:val="both"/>
        <w:rPr>
          <w:rFonts w:ascii="Times New Roman" w:hAnsi="Times New Roman" w:cs="Times New Roman"/>
          <w:b/>
        </w:rPr>
      </w:pPr>
      <w:r w:rsidRPr="00C920A0">
        <w:rPr>
          <w:rFonts w:ascii="Times New Roman" w:hAnsi="Times New Roman" w:cs="Times New Roman"/>
          <w:b/>
          <w:color w:val="000000"/>
        </w:rPr>
        <w:t xml:space="preserve">Ordonarea ramurilor „numerelor prime” </w:t>
      </w:r>
    </w:p>
    <w:p w:rsidR="00C920A0" w:rsidRPr="00C920A0" w:rsidRDefault="00C920A0" w:rsidP="00C920A0">
      <w:pPr>
        <w:spacing w:line="360" w:lineRule="auto"/>
        <w:jc w:val="both"/>
        <w:rPr>
          <w:rFonts w:ascii="Times New Roman" w:hAnsi="Times New Roman" w:cs="Times New Roman"/>
        </w:rPr>
      </w:pPr>
      <w:r w:rsidRPr="00C920A0">
        <w:rPr>
          <w:rFonts w:ascii="Times New Roman" w:hAnsi="Times New Roman" w:cs="Times New Roman"/>
        </w:rPr>
        <w:t xml:space="preserve">Să remarcăm că ramura din extremitatea stângă cea mai de jos nu are subramuri. Ea constă într-o serie de numere care reprezintă puteri ale lui 2: </w:t>
      </w:r>
      <w:r w:rsidRPr="00C920A0">
        <w:rPr>
          <w:rFonts w:ascii="Times New Roman" w:hAnsi="Times New Roman" w:cs="Times New Roman"/>
          <w:position w:val="-10"/>
        </w:rPr>
        <w:object w:dxaOrig="800" w:dyaOrig="320">
          <v:shape id="_x0000_i1048" type="#_x0000_t75" style="width:40.4pt;height:15.8pt" o:ole="">
            <v:imagedata r:id="rId56" o:title=""/>
          </v:shape>
          <o:OLEObject Type="Embed" ProgID="Equation.DSMT4" ShapeID="_x0000_i1048" DrawAspect="Content" ObjectID="_1416328294" r:id="rId57"/>
        </w:object>
      </w:r>
      <w:r w:rsidRPr="00C920A0">
        <w:rPr>
          <w:rFonts w:ascii="Times New Roman" w:hAnsi="Times New Roman" w:cs="Times New Roman"/>
          <w:position w:val="-10"/>
        </w:rPr>
        <w:object w:dxaOrig="840" w:dyaOrig="320">
          <v:shape id="_x0000_i1049" type="#_x0000_t75" style="width:42.15pt;height:15.8pt" o:ole="">
            <v:imagedata r:id="rId58" o:title=""/>
          </v:shape>
          <o:OLEObject Type="Embed" ProgID="Equation.DSMT4" ShapeID="_x0000_i1049" DrawAspect="Content" ObjectID="_1416328295" r:id="rId59"/>
        </w:object>
      </w:r>
      <w:r w:rsidRPr="00C920A0">
        <w:rPr>
          <w:rFonts w:ascii="Times New Roman" w:hAnsi="Times New Roman" w:cs="Times New Roman"/>
        </w:rPr>
        <w:t xml:space="preserve"> </w:t>
      </w:r>
      <w:r w:rsidRPr="00C920A0">
        <w:rPr>
          <w:rFonts w:ascii="Times New Roman" w:hAnsi="Times New Roman" w:cs="Times New Roman"/>
          <w:position w:val="-6"/>
        </w:rPr>
        <w:object w:dxaOrig="780" w:dyaOrig="279">
          <v:shape id="_x0000_i1050" type="#_x0000_t75" style="width:38.65pt;height:14.05pt" o:ole="">
            <v:imagedata r:id="rId60" o:title=""/>
          </v:shape>
          <o:OLEObject Type="Embed" ProgID="Equation.DSMT4" ShapeID="_x0000_i1050" DrawAspect="Content" ObjectID="_1416328296" r:id="rId61"/>
        </w:object>
      </w:r>
      <w:r w:rsidRPr="00C920A0">
        <w:rPr>
          <w:rFonts w:ascii="Times New Roman" w:hAnsi="Times New Roman" w:cs="Times New Roman"/>
        </w:rPr>
        <w:t xml:space="preserve"> şi aşa mai departe. Ea va ramâne unic ramificată tot timpul, oricât de mult numere s-ar adăuga arborelui şi asta se datorează modului în care se comportă puterile. </w:t>
      </w:r>
    </w:p>
    <w:p w:rsidR="00C920A0" w:rsidRPr="00C920A0" w:rsidRDefault="00C920A0" w:rsidP="00C920A0">
      <w:pPr>
        <w:spacing w:line="360" w:lineRule="auto"/>
        <w:jc w:val="both"/>
        <w:rPr>
          <w:rFonts w:ascii="Times New Roman" w:hAnsi="Times New Roman" w:cs="Times New Roman"/>
        </w:rPr>
      </w:pPr>
      <w:r w:rsidRPr="00C920A0">
        <w:rPr>
          <w:rFonts w:ascii="Times New Roman" w:hAnsi="Times New Roman" w:cs="Times New Roman"/>
        </w:rPr>
        <w:t>Să mai observăm că ramura situată deasupra acesteia începe cu numărul 3. Se numeşte „ramura de ordin 3”. Toate numere care pornesc de aici sunt multipli ai lui 3. Următoarea ramură este „ramura de ordin 5”. Toate numerele care se ramifică de aici sunt multipli ai lui 5. Şi tot aşa construim pornind de la toate numerele prime.</w:t>
      </w:r>
    </w:p>
    <w:p w:rsidR="00C920A0" w:rsidRPr="00C920A0" w:rsidRDefault="00C920A0" w:rsidP="00C920A0">
      <w:pPr>
        <w:spacing w:line="360" w:lineRule="auto"/>
        <w:jc w:val="both"/>
        <w:rPr>
          <w:rFonts w:ascii="Times New Roman" w:hAnsi="Times New Roman" w:cs="Times New Roman"/>
          <w:b/>
        </w:rPr>
      </w:pPr>
      <w:r w:rsidRPr="00C920A0">
        <w:rPr>
          <w:rFonts w:ascii="Times New Roman" w:hAnsi="Times New Roman" w:cs="Times New Roman"/>
          <w:b/>
          <w:color w:val="000000"/>
        </w:rPr>
        <w:t>Când devine arborele un stejar bătrân?</w:t>
      </w:r>
    </w:p>
    <w:p w:rsidR="00C920A0" w:rsidRPr="00C920A0" w:rsidRDefault="00C920A0" w:rsidP="00C920A0">
      <w:pPr>
        <w:spacing w:line="360" w:lineRule="auto"/>
        <w:jc w:val="both"/>
        <w:rPr>
          <w:rFonts w:ascii="Times New Roman" w:hAnsi="Times New Roman" w:cs="Times New Roman"/>
        </w:rPr>
      </w:pPr>
      <w:r w:rsidRPr="00C920A0">
        <w:rPr>
          <w:rFonts w:ascii="Times New Roman" w:hAnsi="Times New Roman" w:cs="Times New Roman"/>
        </w:rPr>
        <w:t xml:space="preserve">Când arborele numerelor va fi crescut suficient de mare, ai putea observa că ramurile cu numere prime din dreapta vor începe să dezvolte subramuri. „Tufişul” va începe să se dezvolte şi spre dreapta. Arborele nu arată de fapt descompunerea în factori primi, asta poate reprezenta ideea pentru alţi „arbori” pe care probabil i-ai mai văzut. Este ca un „arbore genealogic” şi dacă ai putea să-l urmăreşti crescând la mărimea unui stejar gigantic, ai vedea că apar noi şi poate surprinzătoare modele.                                                        </w:t>
      </w:r>
    </w:p>
    <w:p w:rsidR="00C920A0" w:rsidRDefault="00C920A0" w:rsidP="00C920A0">
      <w:pPr>
        <w:spacing w:line="360" w:lineRule="auto"/>
        <w:jc w:val="both"/>
        <w:rPr>
          <w:rFonts w:ascii="Times New Roman" w:hAnsi="Times New Roman" w:cs="Times New Roman"/>
        </w:rPr>
      </w:pPr>
      <w:r w:rsidRPr="00C920A0">
        <w:rPr>
          <w:rFonts w:ascii="Times New Roman" w:hAnsi="Times New Roman" w:cs="Times New Roman"/>
          <w:b/>
        </w:rPr>
        <w:t>Bibliografie</w:t>
      </w:r>
      <w:r w:rsidRPr="00C920A0">
        <w:rPr>
          <w:rFonts w:ascii="Times New Roman" w:hAnsi="Times New Roman" w:cs="Times New Roman"/>
          <w:b/>
          <w:lang w:val="en-US"/>
        </w:rPr>
        <w:t>:</w:t>
      </w:r>
      <w:r w:rsidRPr="00C920A0">
        <w:rPr>
          <w:rFonts w:ascii="Times New Roman" w:hAnsi="Times New Roman" w:cs="Times New Roman"/>
          <w:b/>
        </w:rPr>
        <w:t xml:space="preserve"> </w:t>
      </w:r>
      <w:hyperlink r:id="rId62" w:history="1">
        <w:r w:rsidRPr="00C920A0">
          <w:rPr>
            <w:rStyle w:val="Hyperlink"/>
            <w:rFonts w:ascii="Times New Roman" w:hAnsi="Times New Roman"/>
          </w:rPr>
          <w:t>http://www.ventrella.com/numbertree/</w:t>
        </w:r>
      </w:hyperlink>
    </w:p>
    <w:p w:rsidR="00C920A0" w:rsidRDefault="00C920A0">
      <w:pPr>
        <w:rPr>
          <w:rFonts w:ascii="Times New Roman" w:hAnsi="Times New Roman" w:cs="Times New Roman"/>
        </w:rPr>
      </w:pPr>
      <w:r>
        <w:rPr>
          <w:rFonts w:ascii="Times New Roman" w:hAnsi="Times New Roman" w:cs="Times New Roman"/>
        </w:rPr>
        <w:br w:type="page"/>
      </w:r>
    </w:p>
    <w:p w:rsidR="00504F7E" w:rsidRPr="00C920A0" w:rsidRDefault="00504F7E" w:rsidP="00C920A0">
      <w:pPr>
        <w:spacing w:line="360" w:lineRule="auto"/>
        <w:jc w:val="both"/>
        <w:rPr>
          <w:rFonts w:ascii="Times New Roman" w:hAnsi="Times New Roman" w:cs="Times New Roman"/>
          <w:szCs w:val="24"/>
        </w:rPr>
      </w:pPr>
    </w:p>
    <w:p w:rsidR="00231E79" w:rsidRPr="0062224C" w:rsidRDefault="00231E79" w:rsidP="00231E79">
      <w:pPr>
        <w:spacing w:line="360" w:lineRule="auto"/>
        <w:rPr>
          <w:rFonts w:ascii="Lucida Console" w:hAnsi="Lucida Console"/>
          <w:b/>
          <w:sz w:val="32"/>
          <w:lang w:val="en-US"/>
        </w:rPr>
      </w:pPr>
      <w:r w:rsidRPr="0062224C">
        <w:rPr>
          <w:rFonts w:ascii="Lucida Console" w:hAnsi="Lucida Console"/>
          <w:b/>
          <w:sz w:val="32"/>
          <w:lang w:val="en-US"/>
        </w:rPr>
        <w:t>CAPITOLUL I</w:t>
      </w:r>
      <w:r>
        <w:rPr>
          <w:rFonts w:ascii="Lucida Console" w:hAnsi="Lucida Console"/>
          <w:b/>
          <w:sz w:val="32"/>
          <w:lang w:val="en-US"/>
        </w:rPr>
        <w:t>II</w:t>
      </w:r>
      <w:r w:rsidRPr="0062224C">
        <w:rPr>
          <w:rFonts w:ascii="Lucida Console" w:hAnsi="Lucida Console"/>
          <w:b/>
          <w:sz w:val="32"/>
          <w:lang w:val="en-US"/>
        </w:rPr>
        <w:t xml:space="preserve">. </w:t>
      </w:r>
      <w:r w:rsidR="00090370">
        <w:rPr>
          <w:rFonts w:ascii="Lucida Console" w:hAnsi="Lucida Console"/>
          <w:b/>
          <w:sz w:val="32"/>
          <w:lang w:val="en-US"/>
        </w:rPr>
        <w:t>Mai citim ceva</w:t>
      </w:r>
      <w:r w:rsidR="00845A1D">
        <w:rPr>
          <w:rFonts w:ascii="Lucida Console" w:hAnsi="Lucida Console"/>
          <w:b/>
          <w:sz w:val="32"/>
          <w:lang w:val="en-US"/>
        </w:rPr>
        <w:t xml:space="preserve"> </w:t>
      </w:r>
      <w:proofErr w:type="gramStart"/>
      <w:r w:rsidR="00845A1D">
        <w:rPr>
          <w:rFonts w:ascii="Lucida Console" w:hAnsi="Lucida Console"/>
          <w:b/>
          <w:sz w:val="32"/>
          <w:lang w:val="en-US"/>
        </w:rPr>
        <w:t>î</w:t>
      </w:r>
      <w:r>
        <w:rPr>
          <w:rFonts w:ascii="Lucida Console" w:hAnsi="Lucida Console"/>
          <w:b/>
          <w:sz w:val="32"/>
          <w:lang w:val="en-US"/>
        </w:rPr>
        <w:t>mpreună</w:t>
      </w:r>
      <w:r w:rsidRPr="0062224C">
        <w:rPr>
          <w:rFonts w:ascii="Lucida Console" w:hAnsi="Lucida Console"/>
          <w:b/>
          <w:sz w:val="32"/>
          <w:lang w:val="en-US"/>
        </w:rPr>
        <w:t xml:space="preserve"> </w:t>
      </w:r>
      <w:r w:rsidR="00090370">
        <w:rPr>
          <w:rFonts w:ascii="Lucida Console" w:hAnsi="Lucida Console"/>
          <w:b/>
          <w:sz w:val="32"/>
          <w:lang w:val="en-US"/>
        </w:rPr>
        <w:t>?</w:t>
      </w:r>
      <w:proofErr w:type="gramEnd"/>
      <w:r w:rsidRPr="0062224C">
        <w:rPr>
          <w:rFonts w:ascii="Lucida Console" w:hAnsi="Lucida Console"/>
          <w:b/>
          <w:sz w:val="32"/>
          <w:lang w:val="en-US"/>
        </w:rPr>
        <w:t>!</w:t>
      </w:r>
      <w:r w:rsidR="00675FCA" w:rsidRPr="0062224C">
        <w:rPr>
          <w:rFonts w:ascii="Lucida Console" w:hAnsi="Lucida Console"/>
          <w:b/>
          <w:sz w:val="32"/>
          <w:lang w:val="en-US"/>
        </w:rPr>
        <w:fldChar w:fldCharType="begin"/>
      </w:r>
      <w:r w:rsidRPr="0062224C">
        <w:rPr>
          <w:rFonts w:ascii="Lucida Console" w:hAnsi="Lucida Console"/>
          <w:sz w:val="32"/>
        </w:rPr>
        <w:instrText xml:space="preserve"> XE "</w:instrText>
      </w:r>
      <w:r w:rsidRPr="0062224C">
        <w:rPr>
          <w:rFonts w:ascii="Lucida Console" w:hAnsi="Lucida Console"/>
          <w:b/>
          <w:sz w:val="32"/>
          <w:lang w:val="en-US"/>
        </w:rPr>
        <w:instrText>CAPITOLUL I. Hai sa ne amuzam putin inainte !</w:instrText>
      </w:r>
      <w:r w:rsidRPr="0062224C">
        <w:rPr>
          <w:rFonts w:ascii="Lucida Console" w:hAnsi="Lucida Console"/>
          <w:sz w:val="32"/>
        </w:rPr>
        <w:instrText xml:space="preserve">" </w:instrText>
      </w:r>
      <w:r w:rsidR="00675FCA" w:rsidRPr="0062224C">
        <w:rPr>
          <w:rFonts w:ascii="Lucida Console" w:hAnsi="Lucida Console"/>
          <w:b/>
          <w:sz w:val="32"/>
          <w:lang w:val="en-US"/>
        </w:rPr>
        <w:fldChar w:fldCharType="end"/>
      </w:r>
    </w:p>
    <w:p w:rsidR="00231E79" w:rsidRDefault="00231E79" w:rsidP="00231E79">
      <w:pPr>
        <w:spacing w:line="360" w:lineRule="auto"/>
        <w:rPr>
          <w:b/>
          <w:lang w:val="en-US"/>
        </w:rPr>
      </w:pPr>
    </w:p>
    <w:p w:rsidR="0041288D" w:rsidRPr="00C750E3" w:rsidRDefault="0041288D" w:rsidP="0041288D">
      <w:pPr>
        <w:pStyle w:val="Heading2"/>
        <w:shd w:val="clear" w:color="auto" w:fill="FFFFFF"/>
        <w:spacing w:before="0" w:line="360" w:lineRule="auto"/>
        <w:jc w:val="right"/>
        <w:rPr>
          <w:rFonts w:ascii="Times New Roman" w:hAnsi="Times New Roman" w:cs="Arial"/>
          <w:color w:val="auto"/>
          <w:sz w:val="28"/>
          <w:szCs w:val="32"/>
          <w:lang w:val="it-IT"/>
        </w:rPr>
      </w:pPr>
      <w:r w:rsidRPr="00C750E3">
        <w:rPr>
          <w:rFonts w:ascii="Times New Roman" w:hAnsi="Times New Roman" w:cs="Arial"/>
          <w:color w:val="auto"/>
          <w:sz w:val="28"/>
          <w:szCs w:val="32"/>
          <w:lang w:val="it-IT"/>
        </w:rPr>
        <w:t>Efectele consumului de alcool asupra organismului</w:t>
      </w:r>
    </w:p>
    <w:p w:rsidR="0041288D" w:rsidRPr="00C750E3" w:rsidRDefault="00054E65" w:rsidP="0041288D">
      <w:pPr>
        <w:pStyle w:val="Heading2"/>
        <w:shd w:val="clear" w:color="auto" w:fill="FFFFFF"/>
        <w:tabs>
          <w:tab w:val="left" w:pos="6120"/>
        </w:tabs>
        <w:spacing w:before="0" w:line="360" w:lineRule="auto"/>
        <w:jc w:val="right"/>
        <w:rPr>
          <w:rFonts w:ascii="Times New Roman" w:hAnsi="Times New Roman"/>
          <w:i/>
          <w:color w:val="auto"/>
          <w:sz w:val="24"/>
          <w:szCs w:val="24"/>
          <w:lang w:val="it-IT"/>
        </w:rPr>
      </w:pPr>
      <w:r>
        <w:rPr>
          <w:rFonts w:ascii="Times New Roman" w:hAnsi="Times New Roman"/>
          <w:i/>
          <w:color w:val="auto"/>
          <w:sz w:val="24"/>
          <w:szCs w:val="24"/>
          <w:lang w:val="it-IT"/>
        </w:rPr>
        <w:t>Profesor</w:t>
      </w:r>
      <w:r w:rsidR="0041288D" w:rsidRPr="00C750E3">
        <w:rPr>
          <w:rFonts w:ascii="Times New Roman" w:hAnsi="Times New Roman"/>
          <w:i/>
          <w:color w:val="auto"/>
          <w:sz w:val="24"/>
          <w:szCs w:val="24"/>
          <w:lang w:val="it-IT"/>
        </w:rPr>
        <w:t xml:space="preserve"> Lipcea Gabriela</w:t>
      </w:r>
    </w:p>
    <w:p w:rsidR="0041288D" w:rsidRPr="00C750E3" w:rsidRDefault="0041288D" w:rsidP="0041288D">
      <w:pPr>
        <w:pStyle w:val="Heading2"/>
        <w:shd w:val="clear" w:color="auto" w:fill="FFFFFF"/>
        <w:spacing w:before="0" w:line="360" w:lineRule="auto"/>
        <w:jc w:val="both"/>
        <w:rPr>
          <w:rFonts w:ascii="Times New Roman" w:hAnsi="Times New Roman" w:cs="Arial"/>
          <w:color w:val="auto"/>
          <w:sz w:val="24"/>
          <w:szCs w:val="24"/>
          <w:lang w:val="it-IT"/>
        </w:rPr>
      </w:pPr>
      <w:r w:rsidRPr="00C750E3">
        <w:rPr>
          <w:rFonts w:ascii="Times New Roman" w:hAnsi="Times New Roman"/>
          <w:color w:val="auto"/>
          <w:sz w:val="24"/>
          <w:szCs w:val="24"/>
          <w:lang w:val="it-IT"/>
        </w:rPr>
        <w:t>Particularităţile alcoolului</w:t>
      </w:r>
    </w:p>
    <w:p w:rsidR="0041288D" w:rsidRPr="00C750E3" w:rsidRDefault="0041288D" w:rsidP="0041288D">
      <w:pPr>
        <w:pStyle w:val="NormalWeb"/>
        <w:shd w:val="clear" w:color="auto" w:fill="FFFFFF"/>
        <w:spacing w:before="0" w:beforeAutospacing="0" w:after="0" w:afterAutospacing="0" w:line="360" w:lineRule="auto"/>
        <w:jc w:val="both"/>
        <w:rPr>
          <w:lang w:val="it-IT"/>
        </w:rPr>
      </w:pPr>
      <w:r w:rsidRPr="00C750E3">
        <w:rPr>
          <w:lang w:val="it-IT"/>
        </w:rPr>
        <w:t xml:space="preserve">Alcoolul este utilizat în acelşi timp ca substanţă psihoactivă şi </w:t>
      </w:r>
      <w:r w:rsidRPr="0041288D">
        <w:rPr>
          <w:lang w:val="it-IT"/>
        </w:rPr>
        <w:t>aliment</w:t>
      </w:r>
      <w:r w:rsidRPr="00C750E3">
        <w:rPr>
          <w:lang w:val="it-IT"/>
        </w:rPr>
        <w:t>. Alcoolul consumat în cantităţi mici este savurat de cei care apreciază gustul şi aroma băuturii respective şi de cei ce beau la ocazii. Între trecerea de la un consum inofensiv, realizat în cantităţi moderate la consumul excesiv de alcool este un pas foarte mic.</w:t>
      </w:r>
      <w:r>
        <w:rPr>
          <w:lang w:val="it-IT"/>
        </w:rPr>
        <w:t xml:space="preserve"> </w:t>
      </w:r>
      <w:r w:rsidRPr="00C750E3">
        <w:rPr>
          <w:lang w:val="it-IT"/>
        </w:rPr>
        <w:t xml:space="preserve">Exercitâdu-şi funcţia de aliment un </w:t>
      </w:r>
      <w:smartTag w:uri="urn:schemas-microsoft-com:office:smarttags" w:element="metricconverter">
        <w:smartTagPr>
          <w:attr w:name="ProductID" w:val="1 g"/>
        </w:smartTagPr>
        <w:r w:rsidRPr="00C750E3">
          <w:rPr>
            <w:lang w:val="it-IT"/>
          </w:rPr>
          <w:t>1 g</w:t>
        </w:r>
      </w:smartTag>
      <w:r w:rsidRPr="00C750E3">
        <w:rPr>
          <w:lang w:val="it-IT"/>
        </w:rPr>
        <w:t xml:space="preserve"> de alcool are o valoare calorică de 29 kJ, deţinând astfel o puternică valoare nutritivă, fără să conţină substanţe necesare unei alimentaţii sănătoase, echilibrate. Acesta este şi cauza din care băutorul poate obţine mai multă energie decât are nevoie. De exemplu, un litru de bere are o valoare calorică de aproximativ 2000 kJ, acoperind astfel 20% din necesarul zilnic de energie al unui bărbat ce prestează o activitate cu </w:t>
      </w:r>
      <w:r w:rsidRPr="0041288D">
        <w:rPr>
          <w:lang w:val="it-IT"/>
        </w:rPr>
        <w:t>eforturi fizice</w:t>
      </w:r>
      <w:r w:rsidRPr="00C750E3">
        <w:rPr>
          <w:lang w:val="it-IT"/>
        </w:rPr>
        <w:t xml:space="preserve"> medii. Cam tot atâta putere calorică este conţinută în </w:t>
      </w:r>
      <w:smartTag w:uri="urn:schemas-microsoft-com:office:smarttags" w:element="metricconverter">
        <w:smartTagPr>
          <w:attr w:name="ProductID" w:val="0,7 l"/>
        </w:smartTagPr>
        <w:r w:rsidRPr="00C750E3">
          <w:rPr>
            <w:lang w:val="it-IT"/>
          </w:rPr>
          <w:t>0,7 l</w:t>
        </w:r>
      </w:smartTag>
      <w:r w:rsidRPr="00C750E3">
        <w:rPr>
          <w:lang w:val="it-IT"/>
        </w:rPr>
        <w:t xml:space="preserve"> de vin sau </w:t>
      </w:r>
      <w:smartTag w:uri="urn:schemas-microsoft-com:office:smarttags" w:element="metricconverter">
        <w:smartTagPr>
          <w:attr w:name="ProductID" w:val="0,25 l"/>
        </w:smartTagPr>
        <w:r w:rsidRPr="00C750E3">
          <w:rPr>
            <w:lang w:val="it-IT"/>
          </w:rPr>
          <w:t>0,25 l</w:t>
        </w:r>
      </w:smartTag>
      <w:r w:rsidRPr="00C750E3">
        <w:rPr>
          <w:lang w:val="it-IT"/>
        </w:rPr>
        <w:t xml:space="preserve"> de spirtoase. Ca particulariatate principală a alcoolului este faptul că nu este privit ca fiind un drog ci ca parte integrantă din viaţă, cultura şi economia noastră astfel omitându-se pericolele ce vin o dată cu abuzul.</w:t>
      </w:r>
    </w:p>
    <w:p w:rsidR="0041288D" w:rsidRPr="00C750E3" w:rsidRDefault="0041288D" w:rsidP="0041288D">
      <w:pPr>
        <w:pStyle w:val="Heading2"/>
        <w:shd w:val="clear" w:color="auto" w:fill="FFFFFF"/>
        <w:spacing w:before="0" w:line="360" w:lineRule="auto"/>
        <w:jc w:val="both"/>
        <w:rPr>
          <w:rFonts w:ascii="Times New Roman" w:hAnsi="Times New Roman" w:cs="Arial"/>
          <w:color w:val="auto"/>
          <w:sz w:val="24"/>
          <w:szCs w:val="24"/>
          <w:lang w:val="it-IT"/>
        </w:rPr>
      </w:pPr>
      <w:bookmarkStart w:id="19" w:name="Efecte_asupra_organismului"/>
      <w:bookmarkEnd w:id="19"/>
      <w:r w:rsidRPr="00C750E3">
        <w:rPr>
          <w:rFonts w:ascii="Times New Roman" w:hAnsi="Times New Roman"/>
          <w:color w:val="auto"/>
          <w:sz w:val="24"/>
          <w:szCs w:val="24"/>
          <w:lang w:val="it-IT"/>
        </w:rPr>
        <w:t>Efecte asupra organismului</w:t>
      </w:r>
    </w:p>
    <w:p w:rsidR="0041288D" w:rsidRPr="00C750E3" w:rsidRDefault="0041288D" w:rsidP="0041288D">
      <w:pPr>
        <w:pStyle w:val="NormalWeb"/>
        <w:shd w:val="clear" w:color="auto" w:fill="FFFFFF"/>
        <w:spacing w:before="0" w:beforeAutospacing="0" w:after="0" w:afterAutospacing="0" w:line="360" w:lineRule="auto"/>
        <w:jc w:val="both"/>
        <w:rPr>
          <w:lang w:val="it-IT"/>
        </w:rPr>
      </w:pPr>
      <w:r w:rsidRPr="00C750E3">
        <w:rPr>
          <w:lang w:val="it-IT"/>
        </w:rPr>
        <w:t>Alcoolul încetineşte funcţionalitatea sistemului ne</w:t>
      </w:r>
      <w:r>
        <w:rPr>
          <w:lang w:val="it-IT"/>
        </w:rPr>
        <w:t xml:space="preserve">rvos central și </w:t>
      </w:r>
      <w:r w:rsidRPr="00C750E3">
        <w:rPr>
          <w:lang w:val="it-IT"/>
        </w:rPr>
        <w:t>blochează o parte din mesajele care ar trebui să ajungă la creier alterând astfel percepţiile, emoţiile, mişcare, vederea şi auzul persoanei. În cantităţ</w:t>
      </w:r>
      <w:r>
        <w:rPr>
          <w:lang w:val="it-IT"/>
        </w:rPr>
        <w:t>i moderate al</w:t>
      </w:r>
      <w:r w:rsidRPr="00C750E3">
        <w:rPr>
          <w:lang w:val="it-IT"/>
        </w:rPr>
        <w:t xml:space="preserve">coolul poate ajuta persoana </w:t>
      </w:r>
      <w:r w:rsidR="001D4A21">
        <w:rPr>
          <w:lang w:val="it-IT"/>
        </w:rPr>
        <w:t>să</w:t>
      </w:r>
      <w:r w:rsidRPr="00C750E3">
        <w:rPr>
          <w:lang w:val="it-IT"/>
        </w:rPr>
        <w:t xml:space="preserve"> fie mai relaxată şi mai puţin </w:t>
      </w:r>
      <w:r w:rsidRPr="0041288D">
        <w:rPr>
          <w:lang w:val="it-IT"/>
        </w:rPr>
        <w:t>anxioasă</w:t>
      </w:r>
      <w:r w:rsidRPr="00C750E3">
        <w:rPr>
          <w:lang w:val="it-IT"/>
        </w:rPr>
        <w:t xml:space="preserve">. În cantitate mai mare alcoolul provoacă modificări majore la nivelul creierului astfel rezultând </w:t>
      </w:r>
      <w:r w:rsidRPr="0041288D">
        <w:rPr>
          <w:lang w:val="it-IT"/>
        </w:rPr>
        <w:t>intoxicaţia</w:t>
      </w:r>
      <w:r w:rsidRPr="00C750E3">
        <w:rPr>
          <w:lang w:val="it-IT"/>
        </w:rPr>
        <w:t>. Pe</w:t>
      </w:r>
      <w:r>
        <w:rPr>
          <w:lang w:val="it-IT"/>
        </w:rPr>
        <w:t>r</w:t>
      </w:r>
      <w:r w:rsidRPr="00C750E3">
        <w:rPr>
          <w:lang w:val="it-IT"/>
        </w:rPr>
        <w:t>soanele care au abuzat de alcool îşi pierd concentrarea, abilitatea de a se exprima coerent sau d</w:t>
      </w:r>
      <w:r>
        <w:rPr>
          <w:lang w:val="it-IT"/>
        </w:rPr>
        <w:t>e a-şi menţine echilibrul, sunt</w:t>
      </w:r>
      <w:r w:rsidRPr="00C750E3">
        <w:rPr>
          <w:lang w:val="it-IT"/>
        </w:rPr>
        <w:t xml:space="preserve"> dezorientaţi şi confuzi. În funcţie de persoană, intoxicaţia poate face consumatorul extrem de prietenos </w:t>
      </w:r>
      <w:r w:rsidR="007B4B27">
        <w:rPr>
          <w:lang w:val="it-IT"/>
        </w:rPr>
        <w:t>și</w:t>
      </w:r>
      <w:r w:rsidRPr="00C750E3">
        <w:rPr>
          <w:lang w:val="it-IT"/>
        </w:rPr>
        <w:t xml:space="preserve"> vorbăreţ sau foarte agresiv şi nervos. Viteza de reacţie este diminuată dramatic, motiv pentru care este interzisă conducerea autovehiculelor dupa consumarea de băuturi alcoolice. Când sunt consumate cantităţi foarte mari de alcool într-o perioadă de timp scurtă poate rezulta intoxicaţia cu alcool. Voma violentă este unul din primele semne ale intoxicării cu alcool; somnolenţa extremă, inconştienţa, dificultăţi </w:t>
      </w:r>
      <w:r w:rsidR="007B4B27">
        <w:rPr>
          <w:lang w:val="it-IT"/>
        </w:rPr>
        <w:t>în</w:t>
      </w:r>
      <w:r w:rsidRPr="00C750E3">
        <w:rPr>
          <w:lang w:val="it-IT"/>
        </w:rPr>
        <w:t xml:space="preserve"> respiraţie, </w:t>
      </w:r>
      <w:r w:rsidRPr="0041288D">
        <w:rPr>
          <w:lang w:val="it-IT"/>
        </w:rPr>
        <w:t>glicemie</w:t>
      </w:r>
      <w:r w:rsidRPr="00C750E3">
        <w:rPr>
          <w:lang w:val="it-IT"/>
        </w:rPr>
        <w:t xml:space="preserve"> extrem de scăzută, palpităţii şi chiar decesul sunt rezultate ale intoxicării cu alcool.</w:t>
      </w:r>
    </w:p>
    <w:p w:rsidR="0041288D" w:rsidRPr="00C750E3" w:rsidRDefault="0041288D" w:rsidP="0041288D">
      <w:pPr>
        <w:pStyle w:val="NormalWeb"/>
        <w:shd w:val="clear" w:color="auto" w:fill="FFFFFF"/>
        <w:spacing w:before="0" w:beforeAutospacing="0" w:after="0" w:afterAutospacing="0" w:line="360" w:lineRule="auto"/>
        <w:jc w:val="both"/>
        <w:rPr>
          <w:lang w:val="it-IT"/>
        </w:rPr>
      </w:pPr>
      <w:r w:rsidRPr="00C920A0">
        <w:rPr>
          <w:b/>
          <w:lang w:val="it-IT"/>
        </w:rPr>
        <w:t>Bibliografie:</w:t>
      </w:r>
      <w:r w:rsidRPr="00C920A0">
        <w:rPr>
          <w:i/>
          <w:lang w:val="it-IT"/>
        </w:rPr>
        <w:t xml:space="preserve"> </w:t>
      </w:r>
      <w:r w:rsidRPr="00C750E3">
        <w:rPr>
          <w:lang w:val="it-IT"/>
        </w:rPr>
        <w:t>Liana Toc ,,Corpul omenesc,, - Editura Aqcuila 1993</w:t>
      </w:r>
    </w:p>
    <w:p w:rsidR="0041288D" w:rsidRPr="00C750E3" w:rsidRDefault="0041288D" w:rsidP="0041288D">
      <w:pPr>
        <w:pStyle w:val="NormalWeb"/>
        <w:shd w:val="clear" w:color="auto" w:fill="FFFFFF"/>
        <w:spacing w:before="0" w:beforeAutospacing="0" w:after="0" w:afterAutospacing="0" w:line="360" w:lineRule="auto"/>
        <w:jc w:val="right"/>
        <w:rPr>
          <w:b/>
          <w:lang w:val="it-IT"/>
        </w:rPr>
      </w:pPr>
      <w:r w:rsidRPr="00E45ECC">
        <w:rPr>
          <w:b/>
          <w:kern w:val="36"/>
          <w:sz w:val="28"/>
          <w:szCs w:val="28"/>
          <w:lang w:val="it-IT"/>
        </w:rPr>
        <w:lastRenderedPageBreak/>
        <w:t>Efectele fumatului asupra sănătăţii organismului</w:t>
      </w:r>
      <w:r w:rsidRPr="00C750E3">
        <w:rPr>
          <w:b/>
          <w:lang w:val="it-IT"/>
        </w:rPr>
        <w:t xml:space="preserve">   </w:t>
      </w:r>
    </w:p>
    <w:p w:rsidR="0041288D" w:rsidRPr="00A75AD3" w:rsidRDefault="0041288D" w:rsidP="0041288D">
      <w:pPr>
        <w:pStyle w:val="NormalWeb"/>
        <w:shd w:val="clear" w:color="auto" w:fill="FFFFFF"/>
        <w:spacing w:before="0" w:beforeAutospacing="0" w:after="0" w:afterAutospacing="0" w:line="360" w:lineRule="auto"/>
        <w:jc w:val="right"/>
        <w:rPr>
          <w:b/>
          <w:i/>
          <w:kern w:val="36"/>
          <w:szCs w:val="28"/>
          <w:lang w:val="it-IT"/>
        </w:rPr>
      </w:pPr>
      <w:r w:rsidRPr="00A75AD3">
        <w:rPr>
          <w:b/>
          <w:i/>
          <w:lang w:val="it-IT"/>
        </w:rPr>
        <w:t>Prof</w:t>
      </w:r>
      <w:r>
        <w:rPr>
          <w:b/>
          <w:i/>
          <w:lang w:val="it-IT"/>
        </w:rPr>
        <w:t>esor</w:t>
      </w:r>
      <w:r w:rsidRPr="00A75AD3">
        <w:rPr>
          <w:b/>
          <w:i/>
          <w:lang w:val="it-IT"/>
        </w:rPr>
        <w:t xml:space="preserve"> Lipcea  Gabriela</w:t>
      </w:r>
    </w:p>
    <w:p w:rsidR="0041288D" w:rsidRPr="00C750E3" w:rsidRDefault="0041288D" w:rsidP="0041288D">
      <w:pPr>
        <w:shd w:val="clear" w:color="auto" w:fill="FFFFFF"/>
        <w:spacing w:line="360" w:lineRule="auto"/>
        <w:jc w:val="both"/>
        <w:rPr>
          <w:rFonts w:ascii="Times New Roman" w:hAnsi="Times New Roman"/>
        </w:rPr>
      </w:pPr>
      <w:r w:rsidRPr="00C750E3">
        <w:rPr>
          <w:rFonts w:ascii="Times New Roman" w:hAnsi="Times New Roman"/>
        </w:rPr>
        <w:t xml:space="preserve">Substanţele inhalate </w:t>
      </w:r>
      <w:r w:rsidR="007B4B27">
        <w:rPr>
          <w:rFonts w:ascii="Times New Roman" w:hAnsi="Times New Roman"/>
        </w:rPr>
        <w:t>în</w:t>
      </w:r>
      <w:r w:rsidRPr="00C750E3">
        <w:rPr>
          <w:rFonts w:ascii="Times New Roman" w:hAnsi="Times New Roman"/>
        </w:rPr>
        <w:t xml:space="preserve"> timpul fumatului au capacitatea de a se răspândi în întregul organism cu repeziciune intervenind în realizarea tuturor funcţiilor din organism. Astfel, conform studiilor realizate de medicii specialişti, nicotina poate fi regăsită chiar şi în alcătuirea mucusului cervical sau al foliculilor, perioada de eliminare fiind de aproximativ 14 zile din momentul în care aţi fumat ultima ţigara.</w:t>
      </w:r>
    </w:p>
    <w:p w:rsidR="0041288D" w:rsidRPr="00A75AD3" w:rsidRDefault="0041288D" w:rsidP="0041288D">
      <w:pPr>
        <w:shd w:val="clear" w:color="auto" w:fill="FFFFFF"/>
        <w:spacing w:line="360" w:lineRule="auto"/>
        <w:jc w:val="both"/>
        <w:outlineLvl w:val="2"/>
        <w:rPr>
          <w:rFonts w:ascii="Times New Roman" w:hAnsi="Times New Roman"/>
          <w:bCs/>
          <w:i/>
          <w:lang w:val="it-IT"/>
        </w:rPr>
      </w:pPr>
      <w:r w:rsidRPr="00A75AD3">
        <w:rPr>
          <w:rFonts w:ascii="Times New Roman" w:hAnsi="Times New Roman"/>
          <w:bCs/>
          <w:i/>
          <w:lang w:val="it-IT"/>
        </w:rPr>
        <w:t>1. Efectele fumatului asupra sistemului respirator:</w:t>
      </w:r>
    </w:p>
    <w:p w:rsidR="0041288D" w:rsidRPr="00C750E3" w:rsidRDefault="0041288D" w:rsidP="0041288D">
      <w:pPr>
        <w:numPr>
          <w:ilvl w:val="0"/>
          <w:numId w:val="26"/>
        </w:numPr>
        <w:pBdr>
          <w:bottom w:val="dashed" w:sz="6" w:space="2" w:color="CCCCCC"/>
        </w:pBdr>
        <w:shd w:val="clear" w:color="auto" w:fill="FFFFFF"/>
        <w:spacing w:line="360" w:lineRule="auto"/>
        <w:jc w:val="both"/>
        <w:rPr>
          <w:rFonts w:ascii="Times New Roman" w:hAnsi="Times New Roman"/>
          <w:lang w:val="it-IT"/>
        </w:rPr>
      </w:pPr>
      <w:r w:rsidRPr="00C750E3">
        <w:rPr>
          <w:rFonts w:ascii="Times New Roman" w:hAnsi="Times New Roman"/>
          <w:lang w:val="it-IT"/>
        </w:rPr>
        <w:t>iritarea traheei şi a laringelui;</w:t>
      </w:r>
    </w:p>
    <w:p w:rsidR="0041288D" w:rsidRPr="00C750E3" w:rsidRDefault="0041288D" w:rsidP="0041288D">
      <w:pPr>
        <w:numPr>
          <w:ilvl w:val="0"/>
          <w:numId w:val="26"/>
        </w:numPr>
        <w:pBdr>
          <w:bottom w:val="dashed" w:sz="6" w:space="2" w:color="CCCCCC"/>
        </w:pBdr>
        <w:shd w:val="clear" w:color="auto" w:fill="FFFFFF"/>
        <w:spacing w:line="360" w:lineRule="auto"/>
        <w:jc w:val="both"/>
        <w:rPr>
          <w:rFonts w:ascii="Times New Roman" w:hAnsi="Times New Roman"/>
          <w:lang w:val="it-IT"/>
        </w:rPr>
      </w:pPr>
      <w:r w:rsidRPr="00C750E3">
        <w:rPr>
          <w:rFonts w:ascii="Times New Roman" w:hAnsi="Times New Roman"/>
          <w:lang w:val="it-IT"/>
        </w:rPr>
        <w:t>scăderea gradului de funcţionare a plămânilor şi dificultăţi în realizarea funcţiei  respiratorii ca urmare a îngustării căilor respiratorii şi a acumulării unei cantităţi mari de mucus la nivelul plămânilor;</w:t>
      </w:r>
    </w:p>
    <w:p w:rsidR="0041288D" w:rsidRPr="00C750E3" w:rsidRDefault="0041288D" w:rsidP="0041288D">
      <w:pPr>
        <w:numPr>
          <w:ilvl w:val="0"/>
          <w:numId w:val="26"/>
        </w:numPr>
        <w:pBdr>
          <w:bottom w:val="dashed" w:sz="6" w:space="2" w:color="CCCCCC"/>
        </w:pBdr>
        <w:shd w:val="clear" w:color="auto" w:fill="FFFFFF"/>
        <w:spacing w:line="360" w:lineRule="auto"/>
        <w:jc w:val="both"/>
        <w:rPr>
          <w:rFonts w:ascii="Times New Roman" w:hAnsi="Times New Roman"/>
          <w:lang w:val="it-IT"/>
        </w:rPr>
      </w:pPr>
      <w:r w:rsidRPr="00C750E3">
        <w:rPr>
          <w:rFonts w:ascii="Times New Roman" w:hAnsi="Times New Roman"/>
          <w:lang w:val="it-IT"/>
        </w:rPr>
        <w:t>scăderea gradului de funcţionare al cililor, responsabili de curăţarea plămânilor. Acest fapt are drept rezultat acumularea substanţelor nocive în plămâni, fenomen ce duce la randul sau la iritarea acestor organe;</w:t>
      </w:r>
    </w:p>
    <w:p w:rsidR="0041288D" w:rsidRPr="00A75AD3" w:rsidRDefault="0041288D" w:rsidP="0041288D">
      <w:pPr>
        <w:numPr>
          <w:ilvl w:val="0"/>
          <w:numId w:val="25"/>
        </w:numPr>
        <w:pBdr>
          <w:bottom w:val="dashed" w:sz="6" w:space="2" w:color="CCCCCC"/>
        </w:pBdr>
        <w:shd w:val="clear" w:color="auto" w:fill="FFFFFF"/>
        <w:spacing w:line="360" w:lineRule="auto"/>
        <w:jc w:val="both"/>
        <w:outlineLvl w:val="2"/>
        <w:rPr>
          <w:bCs/>
          <w:lang w:val="it-IT"/>
        </w:rPr>
      </w:pPr>
      <w:r w:rsidRPr="00A75AD3">
        <w:rPr>
          <w:rFonts w:ascii="Times New Roman" w:hAnsi="Times New Roman"/>
          <w:lang w:val="it-IT"/>
        </w:rPr>
        <w:t>creşterea riscului de apariţie a infecţiilor pulmonare, şi apariţia unor simptome ca tuse şi wheezing (şuierătură acută în timpul procesului de respiraţie).</w:t>
      </w:r>
    </w:p>
    <w:p w:rsidR="0041288D" w:rsidRDefault="0041288D" w:rsidP="0041288D">
      <w:pPr>
        <w:pBdr>
          <w:bottom w:val="dashed" w:sz="6" w:space="2" w:color="CCCCCC"/>
        </w:pBdr>
        <w:shd w:val="clear" w:color="auto" w:fill="FFFFFF"/>
        <w:spacing w:line="360" w:lineRule="auto"/>
        <w:jc w:val="both"/>
        <w:outlineLvl w:val="2"/>
        <w:rPr>
          <w:lang w:val="it-IT"/>
        </w:rPr>
      </w:pPr>
    </w:p>
    <w:p w:rsidR="0041288D" w:rsidRPr="00A75AD3" w:rsidRDefault="0041288D" w:rsidP="0041288D">
      <w:pPr>
        <w:pBdr>
          <w:bottom w:val="dashed" w:sz="6" w:space="2" w:color="CCCCCC"/>
        </w:pBdr>
        <w:shd w:val="clear" w:color="auto" w:fill="FFFFFF"/>
        <w:spacing w:line="360" w:lineRule="auto"/>
        <w:jc w:val="both"/>
        <w:outlineLvl w:val="2"/>
        <w:rPr>
          <w:rFonts w:ascii="Times New Roman" w:hAnsi="Times New Roman"/>
          <w:bCs/>
          <w:i/>
          <w:lang w:val="it-IT"/>
        </w:rPr>
      </w:pPr>
      <w:r w:rsidRPr="00A75AD3">
        <w:rPr>
          <w:rFonts w:ascii="Times New Roman" w:hAnsi="Times New Roman"/>
          <w:bCs/>
          <w:i/>
          <w:lang w:val="it-IT"/>
        </w:rPr>
        <w:t>2. Efectele fumatului asupra sistemului circulator:</w:t>
      </w:r>
    </w:p>
    <w:p w:rsidR="0041288D" w:rsidRPr="00C750E3" w:rsidRDefault="0041288D" w:rsidP="0041288D">
      <w:pPr>
        <w:numPr>
          <w:ilvl w:val="0"/>
          <w:numId w:val="25"/>
        </w:numPr>
        <w:pBdr>
          <w:bottom w:val="dashed" w:sz="6" w:space="2" w:color="CCCCCC"/>
        </w:pBdr>
        <w:shd w:val="clear" w:color="auto" w:fill="FFFFFF"/>
        <w:spacing w:line="360" w:lineRule="auto"/>
        <w:jc w:val="both"/>
        <w:rPr>
          <w:rFonts w:ascii="Times New Roman" w:hAnsi="Times New Roman"/>
          <w:lang w:val="it-IT"/>
        </w:rPr>
      </w:pPr>
      <w:r w:rsidRPr="00C750E3">
        <w:rPr>
          <w:rFonts w:ascii="Times New Roman" w:hAnsi="Times New Roman"/>
          <w:lang w:val="it-IT"/>
        </w:rPr>
        <w:t>creşterea tensiunii arteriale şi a ritmului cardiac;</w:t>
      </w:r>
    </w:p>
    <w:p w:rsidR="0041288D" w:rsidRPr="00C750E3" w:rsidRDefault="0041288D" w:rsidP="0041288D">
      <w:pPr>
        <w:numPr>
          <w:ilvl w:val="0"/>
          <w:numId w:val="25"/>
        </w:numPr>
        <w:pBdr>
          <w:bottom w:val="dashed" w:sz="6" w:space="2" w:color="CCCCCC"/>
        </w:pBdr>
        <w:shd w:val="clear" w:color="auto" w:fill="FFFFFF"/>
        <w:spacing w:line="360" w:lineRule="auto"/>
        <w:jc w:val="both"/>
        <w:rPr>
          <w:rFonts w:ascii="Times New Roman" w:hAnsi="Times New Roman"/>
          <w:lang w:val="it-IT"/>
        </w:rPr>
      </w:pPr>
      <w:r w:rsidRPr="00C750E3">
        <w:rPr>
          <w:rFonts w:ascii="Times New Roman" w:hAnsi="Times New Roman"/>
          <w:lang w:val="it-IT"/>
        </w:rPr>
        <w:t>constricţia vaselor de sânge de la nivelul pielii, fapt ce va rezulta în scăderea temperaturii corporale;</w:t>
      </w:r>
    </w:p>
    <w:p w:rsidR="0041288D" w:rsidRPr="00C750E3" w:rsidRDefault="0041288D" w:rsidP="0041288D">
      <w:pPr>
        <w:numPr>
          <w:ilvl w:val="0"/>
          <w:numId w:val="25"/>
        </w:numPr>
        <w:pBdr>
          <w:bottom w:val="dashed" w:sz="6" w:space="2" w:color="CCCCCC"/>
        </w:pBdr>
        <w:shd w:val="clear" w:color="auto" w:fill="FFFFFF"/>
        <w:spacing w:line="360" w:lineRule="auto"/>
        <w:jc w:val="both"/>
        <w:rPr>
          <w:rFonts w:ascii="Times New Roman" w:hAnsi="Times New Roman"/>
          <w:lang w:val="it-IT"/>
        </w:rPr>
      </w:pPr>
      <w:r w:rsidRPr="00C750E3">
        <w:rPr>
          <w:rFonts w:ascii="Times New Roman" w:hAnsi="Times New Roman"/>
          <w:lang w:val="it-IT"/>
        </w:rPr>
        <w:t>scăderea gradului de oxigen din sânge;</w:t>
      </w:r>
    </w:p>
    <w:p w:rsidR="0041288D" w:rsidRPr="00C750E3" w:rsidRDefault="0041288D" w:rsidP="0041288D">
      <w:pPr>
        <w:numPr>
          <w:ilvl w:val="0"/>
          <w:numId w:val="25"/>
        </w:numPr>
        <w:pBdr>
          <w:bottom w:val="dashed" w:sz="6" w:space="2" w:color="CCCCCC"/>
        </w:pBdr>
        <w:shd w:val="clear" w:color="auto" w:fill="FFFFFF"/>
        <w:spacing w:line="360" w:lineRule="auto"/>
        <w:jc w:val="both"/>
        <w:rPr>
          <w:rFonts w:ascii="Times New Roman" w:hAnsi="Times New Roman"/>
          <w:lang w:val="it-IT"/>
        </w:rPr>
      </w:pPr>
      <w:r w:rsidRPr="00C750E3">
        <w:rPr>
          <w:rFonts w:ascii="Times New Roman" w:hAnsi="Times New Roman"/>
          <w:lang w:val="it-IT"/>
        </w:rPr>
        <w:t>creşterea riscului de coagulare a sângelui, şi implicit a formării cheagurilor de sânge;</w:t>
      </w:r>
    </w:p>
    <w:p w:rsidR="0041288D" w:rsidRPr="00C750E3" w:rsidRDefault="0041288D" w:rsidP="0041288D">
      <w:pPr>
        <w:numPr>
          <w:ilvl w:val="0"/>
          <w:numId w:val="25"/>
        </w:numPr>
        <w:pBdr>
          <w:bottom w:val="dashed" w:sz="6" w:space="2" w:color="CCCCCC"/>
        </w:pBdr>
        <w:shd w:val="clear" w:color="auto" w:fill="FFFFFF"/>
        <w:spacing w:line="360" w:lineRule="auto"/>
        <w:jc w:val="both"/>
        <w:rPr>
          <w:rFonts w:ascii="Times New Roman" w:hAnsi="Times New Roman"/>
          <w:lang w:val="it-IT"/>
        </w:rPr>
      </w:pPr>
      <w:r w:rsidRPr="00C750E3">
        <w:rPr>
          <w:rFonts w:ascii="Times New Roman" w:hAnsi="Times New Roman"/>
          <w:lang w:val="it-IT"/>
        </w:rPr>
        <w:t>leziuni la nivelul pereţilor arteriali, fapt ce creşte riscul de aparitţe a aterosclerozei, condiţe medicală manifestată prin acumularea depozitelor de grăsimi în artere;</w:t>
      </w:r>
    </w:p>
    <w:p w:rsidR="0041288D" w:rsidRPr="00C750E3" w:rsidRDefault="0041288D" w:rsidP="0041288D">
      <w:pPr>
        <w:numPr>
          <w:ilvl w:val="0"/>
          <w:numId w:val="25"/>
        </w:numPr>
        <w:pBdr>
          <w:bottom w:val="dashed" w:sz="6" w:space="2" w:color="CCCCCC"/>
        </w:pBdr>
        <w:shd w:val="clear" w:color="auto" w:fill="FFFFFF"/>
        <w:spacing w:line="360" w:lineRule="auto"/>
        <w:jc w:val="both"/>
        <w:rPr>
          <w:rFonts w:ascii="Times New Roman" w:hAnsi="Times New Roman"/>
          <w:lang w:val="it-IT"/>
        </w:rPr>
      </w:pPr>
      <w:r w:rsidRPr="00C750E3">
        <w:rPr>
          <w:rFonts w:ascii="Times New Roman" w:hAnsi="Times New Roman"/>
          <w:lang w:val="it-IT"/>
        </w:rPr>
        <w:t>scăderea gradului de vascularizare a extremităţilor membrelor;</w:t>
      </w:r>
    </w:p>
    <w:p w:rsidR="0041288D" w:rsidRPr="00A75AD3" w:rsidRDefault="0041288D" w:rsidP="0041288D">
      <w:pPr>
        <w:numPr>
          <w:ilvl w:val="0"/>
          <w:numId w:val="25"/>
        </w:numPr>
        <w:pBdr>
          <w:bottom w:val="dashed" w:sz="6" w:space="2" w:color="CCCCCC"/>
        </w:pBdr>
        <w:shd w:val="clear" w:color="auto" w:fill="FFFFFF"/>
        <w:spacing w:line="360" w:lineRule="auto"/>
        <w:jc w:val="both"/>
        <w:outlineLvl w:val="2"/>
        <w:rPr>
          <w:bCs/>
          <w:lang w:val="it-IT"/>
        </w:rPr>
      </w:pPr>
      <w:r w:rsidRPr="00A75AD3">
        <w:rPr>
          <w:rFonts w:ascii="Times New Roman" w:hAnsi="Times New Roman"/>
          <w:lang w:val="it-IT"/>
        </w:rPr>
        <w:t>creşterea riscului de apariţie a infarctului sau afecţiunilor la nivelul inimii, ca urmare a scăderii cantităţii de sânge care ajunge la acest organ.</w:t>
      </w:r>
    </w:p>
    <w:p w:rsidR="0041288D" w:rsidRPr="00A75AD3" w:rsidRDefault="0041288D" w:rsidP="0041288D">
      <w:pPr>
        <w:pBdr>
          <w:bottom w:val="dashed" w:sz="6" w:space="2" w:color="CCCCCC"/>
        </w:pBdr>
        <w:shd w:val="clear" w:color="auto" w:fill="FFFFFF"/>
        <w:spacing w:line="360" w:lineRule="auto"/>
        <w:jc w:val="both"/>
        <w:outlineLvl w:val="2"/>
        <w:rPr>
          <w:bCs/>
          <w:lang w:val="it-IT"/>
        </w:rPr>
      </w:pPr>
    </w:p>
    <w:p w:rsidR="0041288D" w:rsidRPr="00A75AD3" w:rsidRDefault="0041288D" w:rsidP="0041288D">
      <w:pPr>
        <w:pBdr>
          <w:bottom w:val="dashed" w:sz="6" w:space="2" w:color="CCCCCC"/>
        </w:pBdr>
        <w:shd w:val="clear" w:color="auto" w:fill="FFFFFF"/>
        <w:spacing w:line="360" w:lineRule="auto"/>
        <w:jc w:val="both"/>
        <w:outlineLvl w:val="2"/>
        <w:rPr>
          <w:rFonts w:ascii="Times New Roman" w:hAnsi="Times New Roman"/>
          <w:bCs/>
          <w:i/>
          <w:lang w:val="it-IT"/>
        </w:rPr>
      </w:pPr>
      <w:r w:rsidRPr="00A75AD3">
        <w:rPr>
          <w:rFonts w:ascii="Times New Roman" w:hAnsi="Times New Roman"/>
          <w:bCs/>
          <w:i/>
          <w:lang w:val="it-IT"/>
        </w:rPr>
        <w:t>3. Efectele fumatului asupra sistemului imunitar:</w:t>
      </w:r>
    </w:p>
    <w:p w:rsidR="0041288D" w:rsidRDefault="0041288D" w:rsidP="0041288D">
      <w:pPr>
        <w:numPr>
          <w:ilvl w:val="0"/>
          <w:numId w:val="25"/>
        </w:numPr>
        <w:pBdr>
          <w:bottom w:val="dashed" w:sz="6" w:space="2" w:color="CCCCCC"/>
        </w:pBdr>
        <w:shd w:val="clear" w:color="auto" w:fill="FFFFFF"/>
        <w:spacing w:line="360" w:lineRule="auto"/>
        <w:jc w:val="both"/>
        <w:rPr>
          <w:lang w:val="it-IT"/>
        </w:rPr>
      </w:pPr>
      <w:r w:rsidRPr="00A75AD3">
        <w:rPr>
          <w:rFonts w:ascii="Times New Roman" w:hAnsi="Times New Roman"/>
          <w:lang w:val="it-IT"/>
        </w:rPr>
        <w:t>scăderea gradului de funcţionare a sistemului imunitar;</w:t>
      </w:r>
    </w:p>
    <w:p w:rsidR="0041288D" w:rsidRPr="00A75AD3" w:rsidRDefault="0041288D" w:rsidP="0041288D">
      <w:pPr>
        <w:numPr>
          <w:ilvl w:val="0"/>
          <w:numId w:val="25"/>
        </w:numPr>
        <w:pBdr>
          <w:bottom w:val="dashed" w:sz="6" w:space="2" w:color="CCCCCC"/>
        </w:pBdr>
        <w:shd w:val="clear" w:color="auto" w:fill="FFFFFF"/>
        <w:spacing w:line="360" w:lineRule="auto"/>
        <w:jc w:val="both"/>
        <w:rPr>
          <w:rFonts w:ascii="Times New Roman" w:hAnsi="Times New Roman"/>
          <w:lang w:val="it-IT"/>
        </w:rPr>
      </w:pPr>
      <w:r w:rsidRPr="00A75AD3">
        <w:rPr>
          <w:rFonts w:ascii="Times New Roman" w:hAnsi="Times New Roman"/>
          <w:lang w:val="it-IT"/>
        </w:rPr>
        <w:t>predispoziţie la apariţia unor infecţii precum pneumonie sau gripă;</w:t>
      </w:r>
    </w:p>
    <w:p w:rsidR="0041288D" w:rsidRPr="00C750E3" w:rsidRDefault="0041288D" w:rsidP="0041288D">
      <w:pPr>
        <w:numPr>
          <w:ilvl w:val="0"/>
          <w:numId w:val="25"/>
        </w:numPr>
        <w:pBdr>
          <w:bottom w:val="dashed" w:sz="6" w:space="2" w:color="CCCCCC"/>
        </w:pBdr>
        <w:shd w:val="clear" w:color="auto" w:fill="FFFFFF"/>
        <w:spacing w:line="360" w:lineRule="auto"/>
        <w:jc w:val="both"/>
        <w:rPr>
          <w:rFonts w:ascii="Times New Roman" w:hAnsi="Times New Roman"/>
          <w:lang w:val="it-IT"/>
        </w:rPr>
      </w:pPr>
      <w:r w:rsidRPr="00C750E3">
        <w:rPr>
          <w:rFonts w:ascii="Times New Roman" w:hAnsi="Times New Roman"/>
          <w:lang w:val="it-IT"/>
        </w:rPr>
        <w:lastRenderedPageBreak/>
        <w:t>creşterea perioadei de recuperare în cazul apariţiei unor condiţii medicale.</w:t>
      </w:r>
    </w:p>
    <w:p w:rsidR="0041288D" w:rsidRPr="00C750E3" w:rsidRDefault="0041288D" w:rsidP="0041288D">
      <w:pPr>
        <w:shd w:val="clear" w:color="auto" w:fill="FFFFFF"/>
        <w:spacing w:line="360" w:lineRule="auto"/>
        <w:jc w:val="both"/>
        <w:outlineLvl w:val="2"/>
        <w:rPr>
          <w:rFonts w:ascii="Times New Roman" w:hAnsi="Times New Roman"/>
          <w:bCs/>
          <w:lang w:val="it-IT"/>
        </w:rPr>
      </w:pPr>
      <w:r w:rsidRPr="00C750E3">
        <w:rPr>
          <w:rFonts w:ascii="Times New Roman" w:hAnsi="Times New Roman"/>
          <w:bCs/>
          <w:lang w:val="it-IT"/>
        </w:rPr>
        <w:t>4. Efectele fumatului asupra sistemul musculoscheletal:</w:t>
      </w:r>
    </w:p>
    <w:p w:rsidR="0041288D" w:rsidRPr="00C750E3" w:rsidRDefault="0041288D" w:rsidP="0041288D">
      <w:pPr>
        <w:numPr>
          <w:ilvl w:val="0"/>
          <w:numId w:val="25"/>
        </w:numPr>
        <w:pBdr>
          <w:bottom w:val="dashed" w:sz="6" w:space="2" w:color="CCCCCC"/>
        </w:pBdr>
        <w:shd w:val="clear" w:color="auto" w:fill="FFFFFF"/>
        <w:spacing w:line="360" w:lineRule="auto"/>
        <w:jc w:val="both"/>
        <w:rPr>
          <w:rFonts w:ascii="Times New Roman" w:hAnsi="Times New Roman"/>
        </w:rPr>
      </w:pPr>
      <w:r w:rsidRPr="00C750E3">
        <w:rPr>
          <w:rFonts w:ascii="Times New Roman" w:hAnsi="Times New Roman"/>
        </w:rPr>
        <w:t>subţierea structurii musculare;</w:t>
      </w:r>
    </w:p>
    <w:p w:rsidR="0041288D" w:rsidRPr="00C750E3" w:rsidRDefault="0041288D" w:rsidP="0041288D">
      <w:pPr>
        <w:numPr>
          <w:ilvl w:val="0"/>
          <w:numId w:val="25"/>
        </w:numPr>
        <w:pBdr>
          <w:bottom w:val="dashed" w:sz="6" w:space="2" w:color="CCCCCC"/>
        </w:pBdr>
        <w:shd w:val="clear" w:color="auto" w:fill="FFFFFF"/>
        <w:spacing w:line="360" w:lineRule="auto"/>
        <w:jc w:val="both"/>
        <w:rPr>
          <w:rFonts w:ascii="Times New Roman" w:hAnsi="Times New Roman"/>
          <w:lang w:val="it-IT"/>
        </w:rPr>
      </w:pPr>
      <w:r w:rsidRPr="00C750E3">
        <w:rPr>
          <w:rFonts w:ascii="Times New Roman" w:hAnsi="Times New Roman"/>
          <w:lang w:val="it-IT"/>
        </w:rPr>
        <w:t>scăderea densităţii osoase, fapt ce creşte riscul de apariţie a osteopenie şi în final a osteoporozei.</w:t>
      </w:r>
    </w:p>
    <w:p w:rsidR="0041288D" w:rsidRDefault="0041288D" w:rsidP="0041288D">
      <w:pPr>
        <w:shd w:val="clear" w:color="auto" w:fill="FFFFFF"/>
        <w:spacing w:line="360" w:lineRule="auto"/>
        <w:jc w:val="both"/>
        <w:outlineLvl w:val="2"/>
        <w:rPr>
          <w:bCs/>
          <w:lang w:val="it-IT"/>
        </w:rPr>
      </w:pPr>
    </w:p>
    <w:p w:rsidR="0041288D" w:rsidRPr="00C750E3" w:rsidRDefault="0041288D" w:rsidP="0041288D">
      <w:pPr>
        <w:shd w:val="clear" w:color="auto" w:fill="FFFFFF"/>
        <w:spacing w:line="360" w:lineRule="auto"/>
        <w:jc w:val="both"/>
        <w:outlineLvl w:val="2"/>
        <w:rPr>
          <w:rFonts w:ascii="Times New Roman" w:hAnsi="Times New Roman"/>
          <w:bCs/>
          <w:lang w:val="it-IT"/>
        </w:rPr>
      </w:pPr>
      <w:r w:rsidRPr="00C750E3">
        <w:rPr>
          <w:rFonts w:ascii="Times New Roman" w:hAnsi="Times New Roman"/>
          <w:bCs/>
          <w:lang w:val="it-IT"/>
        </w:rPr>
        <w:t>5. Alte efecte ale fumatului asupra organismului:</w:t>
      </w:r>
    </w:p>
    <w:p w:rsidR="0041288D" w:rsidRPr="00C750E3" w:rsidRDefault="0041288D" w:rsidP="0041288D">
      <w:pPr>
        <w:numPr>
          <w:ilvl w:val="0"/>
          <w:numId w:val="25"/>
        </w:numPr>
        <w:pBdr>
          <w:bottom w:val="dashed" w:sz="6" w:space="2" w:color="CCCCCC"/>
        </w:pBdr>
        <w:shd w:val="clear" w:color="auto" w:fill="FFFFFF"/>
        <w:spacing w:line="360" w:lineRule="auto"/>
        <w:jc w:val="both"/>
        <w:rPr>
          <w:rFonts w:ascii="Times New Roman" w:hAnsi="Times New Roman"/>
          <w:lang w:val="it-IT"/>
        </w:rPr>
      </w:pPr>
      <w:r w:rsidRPr="00C750E3">
        <w:rPr>
          <w:rFonts w:ascii="Times New Roman" w:hAnsi="Times New Roman"/>
          <w:lang w:val="it-IT"/>
        </w:rPr>
        <w:t>iritaţii şi inflamaţii la nivelul stomacului şi a intestinelor;</w:t>
      </w:r>
    </w:p>
    <w:p w:rsidR="0041288D" w:rsidRPr="00C750E3" w:rsidRDefault="0041288D" w:rsidP="0041288D">
      <w:pPr>
        <w:numPr>
          <w:ilvl w:val="0"/>
          <w:numId w:val="25"/>
        </w:numPr>
        <w:pBdr>
          <w:bottom w:val="dashed" w:sz="6" w:space="2" w:color="CCCCCC"/>
        </w:pBdr>
        <w:shd w:val="clear" w:color="auto" w:fill="FFFFFF"/>
        <w:spacing w:line="360" w:lineRule="auto"/>
        <w:jc w:val="both"/>
        <w:rPr>
          <w:rFonts w:ascii="Times New Roman" w:hAnsi="Times New Roman"/>
          <w:lang w:val="it-IT"/>
        </w:rPr>
      </w:pPr>
      <w:r w:rsidRPr="00C750E3">
        <w:rPr>
          <w:rFonts w:ascii="Times New Roman" w:hAnsi="Times New Roman"/>
          <w:lang w:val="it-IT"/>
        </w:rPr>
        <w:t>creşterea riscului de apariţie a ulcerelor dureroase la nivelul tractului digestiv;</w:t>
      </w:r>
    </w:p>
    <w:p w:rsidR="0041288D" w:rsidRPr="00C750E3" w:rsidRDefault="0041288D" w:rsidP="0041288D">
      <w:pPr>
        <w:numPr>
          <w:ilvl w:val="0"/>
          <w:numId w:val="25"/>
        </w:numPr>
        <w:pBdr>
          <w:bottom w:val="dashed" w:sz="6" w:space="2" w:color="CCCCCC"/>
        </w:pBdr>
        <w:shd w:val="clear" w:color="auto" w:fill="FFFFFF"/>
        <w:spacing w:line="360" w:lineRule="auto"/>
        <w:jc w:val="both"/>
        <w:rPr>
          <w:rFonts w:ascii="Times New Roman" w:hAnsi="Times New Roman"/>
          <w:lang w:val="it-IT"/>
        </w:rPr>
      </w:pPr>
      <w:r w:rsidRPr="00C750E3">
        <w:rPr>
          <w:rFonts w:ascii="Times New Roman" w:hAnsi="Times New Roman"/>
          <w:lang w:val="it-IT"/>
        </w:rPr>
        <w:t>scăderea capacităţii de a recunoaşte gustul sau mirosul;</w:t>
      </w:r>
    </w:p>
    <w:p w:rsidR="0041288D" w:rsidRPr="00C750E3" w:rsidRDefault="0041288D" w:rsidP="0041288D">
      <w:pPr>
        <w:numPr>
          <w:ilvl w:val="0"/>
          <w:numId w:val="25"/>
        </w:numPr>
        <w:pBdr>
          <w:bottom w:val="dashed" w:sz="6" w:space="2" w:color="CCCCCC"/>
        </w:pBdr>
        <w:shd w:val="clear" w:color="auto" w:fill="FFFFFF"/>
        <w:spacing w:line="360" w:lineRule="auto"/>
        <w:jc w:val="both"/>
        <w:rPr>
          <w:rFonts w:ascii="Times New Roman" w:hAnsi="Times New Roman"/>
        </w:rPr>
      </w:pPr>
      <w:r w:rsidRPr="00C750E3">
        <w:rPr>
          <w:rFonts w:ascii="Times New Roman" w:hAnsi="Times New Roman"/>
        </w:rPr>
        <w:t>apariţia ridurilor premature;</w:t>
      </w:r>
    </w:p>
    <w:p w:rsidR="0041288D" w:rsidRPr="00C750E3" w:rsidRDefault="0041288D" w:rsidP="0041288D">
      <w:pPr>
        <w:numPr>
          <w:ilvl w:val="0"/>
          <w:numId w:val="25"/>
        </w:numPr>
        <w:pBdr>
          <w:bottom w:val="dashed" w:sz="6" w:space="2" w:color="CCCCCC"/>
        </w:pBdr>
        <w:shd w:val="clear" w:color="auto" w:fill="FFFFFF"/>
        <w:spacing w:line="360" w:lineRule="auto"/>
        <w:jc w:val="both"/>
        <w:rPr>
          <w:rFonts w:ascii="Times New Roman" w:hAnsi="Times New Roman"/>
        </w:rPr>
      </w:pPr>
      <w:r w:rsidRPr="00C750E3">
        <w:rPr>
          <w:rFonts w:ascii="Times New Roman" w:hAnsi="Times New Roman"/>
        </w:rPr>
        <w:t>creşterea riscului de orbire;</w:t>
      </w:r>
    </w:p>
    <w:p w:rsidR="0041288D" w:rsidRPr="00C750E3" w:rsidRDefault="0041288D" w:rsidP="0041288D">
      <w:pPr>
        <w:numPr>
          <w:ilvl w:val="0"/>
          <w:numId w:val="25"/>
        </w:numPr>
        <w:pBdr>
          <w:bottom w:val="dashed" w:sz="6" w:space="2" w:color="CCCCCC"/>
        </w:pBdr>
        <w:shd w:val="clear" w:color="auto" w:fill="FFFFFF"/>
        <w:spacing w:line="360" w:lineRule="auto"/>
        <w:jc w:val="both"/>
        <w:rPr>
          <w:rFonts w:ascii="Times New Roman" w:hAnsi="Times New Roman"/>
          <w:lang w:val="it-IT"/>
        </w:rPr>
      </w:pPr>
      <w:r w:rsidRPr="00C750E3">
        <w:rPr>
          <w:rFonts w:ascii="Times New Roman" w:hAnsi="Times New Roman"/>
          <w:lang w:val="it-IT"/>
        </w:rPr>
        <w:t>creşterea riscului de apariţie a afecţiunilor gingivale (periodontoză).</w:t>
      </w:r>
    </w:p>
    <w:p w:rsidR="0041288D" w:rsidRDefault="0041288D" w:rsidP="0041288D">
      <w:pPr>
        <w:shd w:val="clear" w:color="auto" w:fill="FFFFFF"/>
        <w:spacing w:line="360" w:lineRule="auto"/>
        <w:jc w:val="both"/>
        <w:rPr>
          <w:lang w:val="it-IT"/>
        </w:rPr>
      </w:pPr>
    </w:p>
    <w:p w:rsidR="0041288D" w:rsidRPr="00C750E3" w:rsidRDefault="0041288D" w:rsidP="0041288D">
      <w:pPr>
        <w:shd w:val="clear" w:color="auto" w:fill="FFFFFF"/>
        <w:spacing w:line="360" w:lineRule="auto"/>
        <w:jc w:val="both"/>
        <w:rPr>
          <w:rFonts w:ascii="Times New Roman" w:hAnsi="Times New Roman"/>
          <w:lang w:val="it-IT"/>
        </w:rPr>
      </w:pPr>
      <w:r w:rsidRPr="00C750E3">
        <w:rPr>
          <w:rFonts w:ascii="Times New Roman" w:hAnsi="Times New Roman"/>
          <w:lang w:val="it-IT"/>
        </w:rPr>
        <w:t>În afara acestor condiţii medicale generale, fumatul afectează în mod diferit organismul bărbaţilor şi al femeilor, putând duce la impotenţa (în cazul bărba</w:t>
      </w:r>
      <w:r>
        <w:rPr>
          <w:lang w:val="it-IT"/>
        </w:rPr>
        <w:t>ţilor), infer</w:t>
      </w:r>
      <w:r w:rsidRPr="00C750E3">
        <w:rPr>
          <w:rFonts w:ascii="Times New Roman" w:hAnsi="Times New Roman"/>
          <w:lang w:val="it-IT"/>
        </w:rPr>
        <w:t>til</w:t>
      </w:r>
      <w:r>
        <w:rPr>
          <w:lang w:val="it-IT"/>
        </w:rPr>
        <w:t>it</w:t>
      </w:r>
      <w:r w:rsidRPr="00C750E3">
        <w:rPr>
          <w:rFonts w:ascii="Times New Roman" w:hAnsi="Times New Roman"/>
          <w:lang w:val="it-IT"/>
        </w:rPr>
        <w:t>ate (condiţie medicală manifestată indiferent de sexul persoanei care fumează), precum şi la apariţia avortului spontan (în cazul femeilor însărcinate).</w:t>
      </w:r>
    </w:p>
    <w:p w:rsidR="0041288D" w:rsidRDefault="0041288D" w:rsidP="0041288D">
      <w:pPr>
        <w:shd w:val="clear" w:color="auto" w:fill="FFFFFF"/>
        <w:spacing w:line="360" w:lineRule="auto"/>
        <w:jc w:val="both"/>
        <w:outlineLvl w:val="2"/>
        <w:rPr>
          <w:bCs/>
        </w:rPr>
      </w:pPr>
    </w:p>
    <w:p w:rsidR="0041288D" w:rsidRPr="00C750E3" w:rsidRDefault="0041288D" w:rsidP="0041288D">
      <w:pPr>
        <w:shd w:val="clear" w:color="auto" w:fill="FFFFFF"/>
        <w:spacing w:line="360" w:lineRule="auto"/>
        <w:jc w:val="both"/>
        <w:outlineLvl w:val="2"/>
        <w:rPr>
          <w:rFonts w:ascii="Times New Roman" w:hAnsi="Times New Roman"/>
          <w:bCs/>
        </w:rPr>
      </w:pPr>
      <w:r w:rsidRPr="00C750E3">
        <w:rPr>
          <w:rFonts w:ascii="Times New Roman" w:hAnsi="Times New Roman"/>
          <w:bCs/>
        </w:rPr>
        <w:t>Efectele fumatului asupra bărbaţilor:</w:t>
      </w:r>
    </w:p>
    <w:p w:rsidR="0041288D" w:rsidRPr="00C750E3" w:rsidRDefault="0041288D" w:rsidP="0041288D">
      <w:pPr>
        <w:numPr>
          <w:ilvl w:val="0"/>
          <w:numId w:val="25"/>
        </w:numPr>
        <w:pBdr>
          <w:bottom w:val="dashed" w:sz="6" w:space="2" w:color="CCCCCC"/>
        </w:pBdr>
        <w:shd w:val="clear" w:color="auto" w:fill="FFFFFF"/>
        <w:spacing w:line="360" w:lineRule="auto"/>
        <w:jc w:val="both"/>
        <w:rPr>
          <w:rFonts w:ascii="Times New Roman" w:hAnsi="Times New Roman"/>
        </w:rPr>
      </w:pPr>
      <w:r w:rsidRPr="00C750E3">
        <w:rPr>
          <w:rFonts w:ascii="Times New Roman" w:hAnsi="Times New Roman"/>
        </w:rPr>
        <w:t>scăderea numărului spermatozoizilor;</w:t>
      </w:r>
    </w:p>
    <w:p w:rsidR="0041288D" w:rsidRPr="00C750E3" w:rsidRDefault="0041288D" w:rsidP="0041288D">
      <w:pPr>
        <w:numPr>
          <w:ilvl w:val="0"/>
          <w:numId w:val="25"/>
        </w:numPr>
        <w:pBdr>
          <w:bottom w:val="dashed" w:sz="6" w:space="2" w:color="CCCCCC"/>
        </w:pBdr>
        <w:shd w:val="clear" w:color="auto" w:fill="FFFFFF"/>
        <w:spacing w:line="360" w:lineRule="auto"/>
        <w:jc w:val="both"/>
        <w:rPr>
          <w:rFonts w:ascii="Times New Roman" w:hAnsi="Times New Roman"/>
        </w:rPr>
      </w:pPr>
      <w:r w:rsidRPr="00C750E3">
        <w:rPr>
          <w:rFonts w:ascii="Times New Roman" w:hAnsi="Times New Roman"/>
        </w:rPr>
        <w:t>malformaţii ale spermatozoizilor;</w:t>
      </w:r>
    </w:p>
    <w:p w:rsidR="0041288D" w:rsidRPr="00C750E3" w:rsidRDefault="0041288D" w:rsidP="0041288D">
      <w:pPr>
        <w:numPr>
          <w:ilvl w:val="0"/>
          <w:numId w:val="25"/>
        </w:numPr>
        <w:pBdr>
          <w:bottom w:val="dashed" w:sz="6" w:space="2" w:color="CCCCCC"/>
        </w:pBdr>
        <w:shd w:val="clear" w:color="auto" w:fill="FFFFFF"/>
        <w:spacing w:line="360" w:lineRule="auto"/>
        <w:jc w:val="both"/>
        <w:rPr>
          <w:rFonts w:ascii="Times New Roman" w:hAnsi="Times New Roman"/>
        </w:rPr>
      </w:pPr>
      <w:r w:rsidRPr="00C750E3">
        <w:rPr>
          <w:rFonts w:ascii="Times New Roman" w:hAnsi="Times New Roman"/>
        </w:rPr>
        <w:t>scăderea mobilităţii spermatozoizilor;</w:t>
      </w:r>
    </w:p>
    <w:p w:rsidR="0041288D" w:rsidRPr="00C750E3" w:rsidRDefault="0041288D" w:rsidP="0041288D">
      <w:pPr>
        <w:numPr>
          <w:ilvl w:val="0"/>
          <w:numId w:val="25"/>
        </w:numPr>
        <w:pBdr>
          <w:bottom w:val="dashed" w:sz="6" w:space="2" w:color="CCCCCC"/>
        </w:pBdr>
        <w:shd w:val="clear" w:color="auto" w:fill="FFFFFF"/>
        <w:spacing w:line="360" w:lineRule="auto"/>
        <w:jc w:val="both"/>
        <w:rPr>
          <w:rFonts w:ascii="Times New Roman" w:hAnsi="Times New Roman"/>
          <w:lang w:val="it-IT"/>
        </w:rPr>
      </w:pPr>
      <w:r w:rsidRPr="00C750E3">
        <w:rPr>
          <w:rFonts w:ascii="Times New Roman" w:hAnsi="Times New Roman"/>
          <w:lang w:val="it-IT"/>
        </w:rPr>
        <w:t>modifiări ale hormonilor sexuali masculini;</w:t>
      </w:r>
    </w:p>
    <w:p w:rsidR="0041288D" w:rsidRPr="00C750E3" w:rsidRDefault="0041288D" w:rsidP="0041288D">
      <w:pPr>
        <w:numPr>
          <w:ilvl w:val="0"/>
          <w:numId w:val="25"/>
        </w:numPr>
        <w:pBdr>
          <w:bottom w:val="dashed" w:sz="6" w:space="2" w:color="CCCCCC"/>
        </w:pBdr>
        <w:shd w:val="clear" w:color="auto" w:fill="FFFFFF"/>
        <w:spacing w:line="360" w:lineRule="auto"/>
        <w:jc w:val="both"/>
        <w:rPr>
          <w:rFonts w:ascii="Times New Roman" w:hAnsi="Times New Roman"/>
          <w:lang w:val="it-IT"/>
        </w:rPr>
      </w:pPr>
      <w:r w:rsidRPr="00C750E3">
        <w:rPr>
          <w:rFonts w:ascii="Times New Roman" w:hAnsi="Times New Roman"/>
          <w:lang w:val="it-IT"/>
        </w:rPr>
        <w:t>impotenţa, condiţie medicală manifestată ca urmare a scăderii gradului de vascularizare sau a leziunilor vaselor de sânge de la nivelul penisului.</w:t>
      </w:r>
    </w:p>
    <w:p w:rsidR="0041288D" w:rsidRDefault="0041288D" w:rsidP="0041288D">
      <w:pPr>
        <w:shd w:val="clear" w:color="auto" w:fill="FFFFFF"/>
        <w:spacing w:line="360" w:lineRule="auto"/>
        <w:jc w:val="both"/>
        <w:outlineLvl w:val="2"/>
        <w:rPr>
          <w:bCs/>
        </w:rPr>
      </w:pPr>
    </w:p>
    <w:p w:rsidR="0041288D" w:rsidRPr="00C750E3" w:rsidRDefault="0041288D" w:rsidP="0041288D">
      <w:pPr>
        <w:shd w:val="clear" w:color="auto" w:fill="FFFFFF"/>
        <w:spacing w:line="360" w:lineRule="auto"/>
        <w:jc w:val="both"/>
        <w:outlineLvl w:val="2"/>
        <w:rPr>
          <w:rFonts w:ascii="Times New Roman" w:hAnsi="Times New Roman"/>
          <w:bCs/>
        </w:rPr>
      </w:pPr>
      <w:r w:rsidRPr="00C750E3">
        <w:rPr>
          <w:rFonts w:ascii="Times New Roman" w:hAnsi="Times New Roman"/>
          <w:bCs/>
        </w:rPr>
        <w:t>Efectele fumatului asupra femeilor:</w:t>
      </w:r>
    </w:p>
    <w:p w:rsidR="0041288D" w:rsidRPr="00C750E3" w:rsidRDefault="0041288D" w:rsidP="0041288D">
      <w:pPr>
        <w:numPr>
          <w:ilvl w:val="0"/>
          <w:numId w:val="25"/>
        </w:numPr>
        <w:pBdr>
          <w:bottom w:val="dashed" w:sz="6" w:space="2" w:color="CCCCCC"/>
        </w:pBdr>
        <w:shd w:val="clear" w:color="auto" w:fill="FFFFFF"/>
        <w:spacing w:line="360" w:lineRule="auto"/>
        <w:jc w:val="both"/>
        <w:rPr>
          <w:rFonts w:ascii="Times New Roman" w:hAnsi="Times New Roman"/>
        </w:rPr>
      </w:pPr>
      <w:r w:rsidRPr="00C750E3">
        <w:rPr>
          <w:rFonts w:ascii="Times New Roman" w:hAnsi="Times New Roman"/>
        </w:rPr>
        <w:t>scăderea gradului de fertilitate;</w:t>
      </w:r>
    </w:p>
    <w:p w:rsidR="0041288D" w:rsidRPr="00C750E3" w:rsidRDefault="0041288D" w:rsidP="0041288D">
      <w:pPr>
        <w:numPr>
          <w:ilvl w:val="0"/>
          <w:numId w:val="25"/>
        </w:numPr>
        <w:pBdr>
          <w:bottom w:val="dashed" w:sz="6" w:space="2" w:color="CCCCCC"/>
        </w:pBdr>
        <w:shd w:val="clear" w:color="auto" w:fill="FFFFFF"/>
        <w:spacing w:line="360" w:lineRule="auto"/>
        <w:jc w:val="both"/>
        <w:rPr>
          <w:rFonts w:ascii="Times New Roman" w:hAnsi="Times New Roman"/>
        </w:rPr>
      </w:pPr>
      <w:r w:rsidRPr="00C750E3">
        <w:rPr>
          <w:rFonts w:ascii="Times New Roman" w:hAnsi="Times New Roman"/>
        </w:rPr>
        <w:t>ciclu menstrual neregulat sau absent;</w:t>
      </w:r>
    </w:p>
    <w:p w:rsidR="0041288D" w:rsidRPr="00C750E3" w:rsidRDefault="0041288D" w:rsidP="0041288D">
      <w:pPr>
        <w:numPr>
          <w:ilvl w:val="0"/>
          <w:numId w:val="25"/>
        </w:numPr>
        <w:pBdr>
          <w:bottom w:val="dashed" w:sz="6" w:space="2" w:color="CCCCCC"/>
        </w:pBdr>
        <w:shd w:val="clear" w:color="auto" w:fill="FFFFFF"/>
        <w:spacing w:line="360" w:lineRule="auto"/>
        <w:jc w:val="both"/>
        <w:rPr>
          <w:rFonts w:ascii="Times New Roman" w:hAnsi="Times New Roman"/>
          <w:lang w:val="it-IT"/>
        </w:rPr>
      </w:pPr>
      <w:r w:rsidRPr="00C750E3">
        <w:rPr>
          <w:rFonts w:ascii="Times New Roman" w:hAnsi="Times New Roman"/>
          <w:lang w:val="it-IT"/>
        </w:rPr>
        <w:t>instaurarea menopauzei cu 1-2 ani mai devreme;</w:t>
      </w:r>
    </w:p>
    <w:p w:rsidR="0041288D" w:rsidRPr="00C750E3" w:rsidRDefault="0041288D" w:rsidP="0041288D">
      <w:pPr>
        <w:numPr>
          <w:ilvl w:val="0"/>
          <w:numId w:val="25"/>
        </w:numPr>
        <w:pBdr>
          <w:bottom w:val="dashed" w:sz="6" w:space="2" w:color="CCCCCC"/>
        </w:pBdr>
        <w:shd w:val="clear" w:color="auto" w:fill="FFFFFF"/>
        <w:spacing w:line="360" w:lineRule="auto"/>
        <w:jc w:val="both"/>
        <w:rPr>
          <w:rFonts w:ascii="Times New Roman" w:hAnsi="Times New Roman"/>
          <w:lang w:val="it-IT"/>
        </w:rPr>
      </w:pPr>
      <w:r w:rsidRPr="00C750E3">
        <w:rPr>
          <w:rFonts w:ascii="Times New Roman" w:hAnsi="Times New Roman"/>
          <w:lang w:val="it-IT"/>
        </w:rPr>
        <w:t>creşterea riscului de apariţie a cancerului cervical;</w:t>
      </w:r>
    </w:p>
    <w:p w:rsidR="0041288D" w:rsidRDefault="0041288D" w:rsidP="0041288D">
      <w:pPr>
        <w:numPr>
          <w:ilvl w:val="0"/>
          <w:numId w:val="25"/>
        </w:numPr>
        <w:pBdr>
          <w:bottom w:val="dashed" w:sz="6" w:space="2" w:color="CCCCCC"/>
        </w:pBdr>
        <w:shd w:val="clear" w:color="auto" w:fill="FFFFFF"/>
        <w:spacing w:line="360" w:lineRule="auto"/>
        <w:jc w:val="both"/>
        <w:rPr>
          <w:lang w:val="it-IT"/>
        </w:rPr>
      </w:pPr>
      <w:r w:rsidRPr="00C750E3">
        <w:rPr>
          <w:rFonts w:ascii="Times New Roman" w:hAnsi="Times New Roman"/>
          <w:lang w:val="it-IT"/>
        </w:rPr>
        <w:lastRenderedPageBreak/>
        <w:t xml:space="preserve">în cazul femeilor cu vârsta mai mare de 35 de ani, care urmează tratament pe baza de anticoncepţionale orale, creşte riscul de apariţie a infarctului </w:t>
      </w:r>
      <w:r w:rsidR="007B4B27">
        <w:rPr>
          <w:rFonts w:ascii="Times New Roman" w:hAnsi="Times New Roman"/>
          <w:lang w:val="it-IT"/>
        </w:rPr>
        <w:t>și</w:t>
      </w:r>
      <w:r w:rsidRPr="00C750E3">
        <w:rPr>
          <w:rFonts w:ascii="Times New Roman" w:hAnsi="Times New Roman"/>
          <w:lang w:val="it-IT"/>
        </w:rPr>
        <w:t xml:space="preserve"> a insuficienţei cardiace.</w:t>
      </w:r>
    </w:p>
    <w:p w:rsidR="0041288D" w:rsidRPr="00C750E3" w:rsidRDefault="0041288D" w:rsidP="0041288D">
      <w:pPr>
        <w:shd w:val="clear" w:color="auto" w:fill="FFFFFF"/>
        <w:spacing w:line="360" w:lineRule="auto"/>
        <w:jc w:val="both"/>
        <w:rPr>
          <w:rFonts w:ascii="Times New Roman" w:hAnsi="Times New Roman"/>
          <w:lang w:val="it-IT"/>
        </w:rPr>
      </w:pPr>
      <w:r w:rsidRPr="00C750E3">
        <w:rPr>
          <w:rFonts w:ascii="Times New Roman" w:hAnsi="Times New Roman"/>
          <w:lang w:val="it-IT"/>
        </w:rPr>
        <w:t>Cu toate că multe persoane subminează în prezent efectele nocive ale fumatului asupra dezvoltării fetale, medicii specialişti avertizează asupra faptului că acestea pot fi devastatoare. Dintre cele mai frecvente condiţii medicale asociate fumatului în timpul sarcinii amintim:</w:t>
      </w:r>
    </w:p>
    <w:p w:rsidR="0041288D" w:rsidRPr="00C750E3" w:rsidRDefault="0041288D" w:rsidP="0041288D">
      <w:pPr>
        <w:numPr>
          <w:ilvl w:val="0"/>
          <w:numId w:val="25"/>
        </w:numPr>
        <w:pBdr>
          <w:bottom w:val="dashed" w:sz="6" w:space="2" w:color="CCCCCC"/>
        </w:pBdr>
        <w:shd w:val="clear" w:color="auto" w:fill="FFFFFF"/>
        <w:spacing w:line="360" w:lineRule="auto"/>
        <w:jc w:val="both"/>
        <w:rPr>
          <w:rFonts w:ascii="Times New Roman" w:hAnsi="Times New Roman"/>
          <w:lang w:val="it-IT"/>
        </w:rPr>
      </w:pPr>
      <w:r w:rsidRPr="00C750E3">
        <w:rPr>
          <w:rFonts w:ascii="Times New Roman" w:hAnsi="Times New Roman"/>
          <w:lang w:val="it-IT"/>
        </w:rPr>
        <w:t>creşterea riscului unui avort spontan, naşterea unui copil mort sau naşterea prematură;</w:t>
      </w:r>
    </w:p>
    <w:p w:rsidR="0041288D" w:rsidRPr="00C750E3" w:rsidRDefault="0041288D" w:rsidP="0041288D">
      <w:pPr>
        <w:numPr>
          <w:ilvl w:val="0"/>
          <w:numId w:val="25"/>
        </w:numPr>
        <w:pBdr>
          <w:bottom w:val="dashed" w:sz="6" w:space="2" w:color="CCCCCC"/>
        </w:pBdr>
        <w:shd w:val="clear" w:color="auto" w:fill="FFFFFF"/>
        <w:spacing w:line="360" w:lineRule="auto"/>
        <w:jc w:val="both"/>
        <w:rPr>
          <w:rFonts w:ascii="Times New Roman" w:hAnsi="Times New Roman"/>
          <w:lang w:val="it-IT"/>
        </w:rPr>
      </w:pPr>
      <w:r w:rsidRPr="00C750E3">
        <w:rPr>
          <w:rFonts w:ascii="Times New Roman" w:hAnsi="Times New Roman"/>
          <w:lang w:val="it-IT"/>
        </w:rPr>
        <w:t>naşterea unui copil cu o greutate mai mică decât media normală, fapt ce poate avea efecte pe termen lung asupra fătului. Astfel, conform medicilor specialişti , copiii cu o greutate mai mică la naştere sunt predispuşi apariţiei pubertăţii precoce, iar odată ce au ajuns la maturitate, să dezvolte unele condiţii medicale severe precum afecţuni ale inimii, infarct, tensiune arterială crescută şi diabet;</w:t>
      </w:r>
    </w:p>
    <w:p w:rsidR="0041288D" w:rsidRPr="00C750E3" w:rsidRDefault="0041288D" w:rsidP="0041288D">
      <w:pPr>
        <w:numPr>
          <w:ilvl w:val="0"/>
          <w:numId w:val="25"/>
        </w:numPr>
        <w:pBdr>
          <w:bottom w:val="dashed" w:sz="6" w:space="2" w:color="CCCCCC"/>
        </w:pBdr>
        <w:shd w:val="clear" w:color="auto" w:fill="FFFFFF"/>
        <w:spacing w:line="360" w:lineRule="auto"/>
        <w:jc w:val="both"/>
        <w:rPr>
          <w:rFonts w:ascii="Times New Roman" w:hAnsi="Times New Roman"/>
          <w:lang w:val="it-IT"/>
        </w:rPr>
      </w:pPr>
      <w:r w:rsidRPr="00C750E3">
        <w:rPr>
          <w:rFonts w:ascii="Times New Roman" w:hAnsi="Times New Roman"/>
          <w:lang w:val="it-IT"/>
        </w:rPr>
        <w:t>creşterea riscului de apariţie a unor malformaţii fizice, ca despicarea buzei sau a boltei palatine;</w:t>
      </w:r>
    </w:p>
    <w:p w:rsidR="0041288D" w:rsidRPr="00C750E3" w:rsidRDefault="0041288D" w:rsidP="0041288D">
      <w:pPr>
        <w:numPr>
          <w:ilvl w:val="0"/>
          <w:numId w:val="25"/>
        </w:numPr>
        <w:pBdr>
          <w:bottom w:val="dashed" w:sz="6" w:space="2" w:color="CCCCCC"/>
        </w:pBdr>
        <w:shd w:val="clear" w:color="auto" w:fill="FFFFFF"/>
        <w:spacing w:line="360" w:lineRule="auto"/>
        <w:jc w:val="both"/>
        <w:rPr>
          <w:rFonts w:ascii="Times New Roman" w:hAnsi="Times New Roman"/>
          <w:lang w:val="it-IT"/>
        </w:rPr>
      </w:pPr>
      <w:r w:rsidRPr="00C750E3">
        <w:rPr>
          <w:rFonts w:ascii="Times New Roman" w:hAnsi="Times New Roman"/>
          <w:lang w:val="it-IT"/>
        </w:rPr>
        <w:t>în cazul în care partenerul de viaţă al femeii însărcinate este cel care fumează, viitoarea mămică devine fumator pasiv, fapt care afectează, la rândul său, dezvoltarea fetală în mod sever şi uneori iremediabil;</w:t>
      </w:r>
    </w:p>
    <w:p w:rsidR="0041288D" w:rsidRPr="00C750E3" w:rsidRDefault="0041288D" w:rsidP="0041288D">
      <w:pPr>
        <w:numPr>
          <w:ilvl w:val="0"/>
          <w:numId w:val="25"/>
        </w:numPr>
        <w:pBdr>
          <w:bottom w:val="dashed" w:sz="6" w:space="2" w:color="CCCCCC"/>
        </w:pBdr>
        <w:shd w:val="clear" w:color="auto" w:fill="FFFFFF"/>
        <w:spacing w:line="360" w:lineRule="auto"/>
        <w:jc w:val="both"/>
        <w:rPr>
          <w:rFonts w:ascii="Times New Roman" w:hAnsi="Times New Roman"/>
          <w:lang w:val="it-IT"/>
        </w:rPr>
      </w:pPr>
      <w:r w:rsidRPr="00C750E3">
        <w:rPr>
          <w:rFonts w:ascii="Times New Roman" w:hAnsi="Times New Roman"/>
          <w:lang w:val="it-IT"/>
        </w:rPr>
        <w:t>dacă mama continuă să fumeze în timpul primului an din viaţa copilului, acesta este predispus apariţiei infecţiilor la nivelul urechilor, a afecţ</w:t>
      </w:r>
      <w:r w:rsidR="00845A1D">
        <w:rPr>
          <w:rFonts w:ascii="Times New Roman" w:hAnsi="Times New Roman"/>
          <w:lang w:val="it-IT"/>
        </w:rPr>
        <w:t>iunilor respiratorii (p</w:t>
      </w:r>
      <w:r w:rsidRPr="00C750E3">
        <w:rPr>
          <w:rFonts w:ascii="Times New Roman" w:hAnsi="Times New Roman"/>
          <w:lang w:val="it-IT"/>
        </w:rPr>
        <w:t>n</w:t>
      </w:r>
      <w:r w:rsidR="00845A1D">
        <w:rPr>
          <w:rFonts w:ascii="Times New Roman" w:hAnsi="Times New Roman"/>
          <w:lang w:val="it-IT"/>
        </w:rPr>
        <w:t>e</w:t>
      </w:r>
      <w:r w:rsidRPr="00C750E3">
        <w:rPr>
          <w:rFonts w:ascii="Times New Roman" w:hAnsi="Times New Roman"/>
          <w:lang w:val="it-IT"/>
        </w:rPr>
        <w:t>umonie, bronşita), sindromul morţii subite infantile, sau boala meningococică.</w:t>
      </w:r>
    </w:p>
    <w:p w:rsidR="0041288D" w:rsidRPr="00A75AD3" w:rsidRDefault="0041288D" w:rsidP="0041288D">
      <w:pPr>
        <w:pStyle w:val="NormalWeb"/>
        <w:shd w:val="clear" w:color="auto" w:fill="FFFFFF"/>
        <w:spacing w:before="0" w:beforeAutospacing="0" w:after="0" w:afterAutospacing="0" w:line="360" w:lineRule="auto"/>
        <w:jc w:val="both"/>
        <w:rPr>
          <w:i/>
          <w:lang w:val="it-IT"/>
        </w:rPr>
      </w:pPr>
      <w:r w:rsidRPr="00C920A0">
        <w:rPr>
          <w:b/>
          <w:lang w:val="it-IT"/>
        </w:rPr>
        <w:t xml:space="preserve">Bibliografie: </w:t>
      </w:r>
      <w:r w:rsidRPr="00C920A0">
        <w:rPr>
          <w:lang w:val="it-IT"/>
        </w:rPr>
        <w:t>Liana Toc ,,Corpul omenesc,, - Editura Aqcuila 1993</w:t>
      </w:r>
    </w:p>
    <w:p w:rsidR="00231E79" w:rsidRPr="0041288D" w:rsidRDefault="00231E79" w:rsidP="0041288D">
      <w:pPr>
        <w:spacing w:line="360" w:lineRule="auto"/>
        <w:rPr>
          <w:rFonts w:ascii="Times New Roman" w:eastAsia="Arial" w:hAnsi="Times New Roman" w:cs="Arial"/>
        </w:rPr>
      </w:pPr>
    </w:p>
    <w:p w:rsidR="00845A1D" w:rsidRPr="00341CE0" w:rsidRDefault="00845A1D" w:rsidP="00845A1D">
      <w:pPr>
        <w:spacing w:line="360" w:lineRule="auto"/>
        <w:ind w:firstLine="720"/>
        <w:jc w:val="right"/>
        <w:rPr>
          <w:rFonts w:ascii="Times New Roman" w:hAnsi="Times New Roman"/>
          <w:b/>
          <w:sz w:val="28"/>
          <w:szCs w:val="32"/>
        </w:rPr>
      </w:pPr>
      <w:r w:rsidRPr="00341CE0">
        <w:rPr>
          <w:rFonts w:ascii="Times New Roman" w:hAnsi="Times New Roman"/>
          <w:b/>
          <w:sz w:val="28"/>
          <w:szCs w:val="32"/>
        </w:rPr>
        <w:t>Apele minerale din România</w:t>
      </w:r>
    </w:p>
    <w:p w:rsidR="00845A1D" w:rsidRPr="00341CE0" w:rsidRDefault="00845A1D" w:rsidP="00845A1D">
      <w:pPr>
        <w:spacing w:line="360" w:lineRule="auto"/>
        <w:ind w:firstLine="720"/>
        <w:jc w:val="right"/>
        <w:rPr>
          <w:rFonts w:ascii="Times New Roman" w:hAnsi="Times New Roman"/>
          <w:b/>
          <w:i/>
          <w:szCs w:val="24"/>
        </w:rPr>
      </w:pPr>
      <w:r>
        <w:rPr>
          <w:rFonts w:ascii="Times New Roman" w:hAnsi="Times New Roman"/>
          <w:b/>
          <w:i/>
          <w:szCs w:val="24"/>
        </w:rPr>
        <w:t>Profesor</w:t>
      </w:r>
      <w:r w:rsidRPr="00341CE0">
        <w:rPr>
          <w:rFonts w:ascii="Times New Roman" w:hAnsi="Times New Roman"/>
          <w:b/>
          <w:i/>
          <w:szCs w:val="24"/>
        </w:rPr>
        <w:t xml:space="preserve"> Chiscop Daniela</w:t>
      </w:r>
    </w:p>
    <w:p w:rsidR="00845A1D" w:rsidRPr="008C5596" w:rsidRDefault="00845A1D" w:rsidP="00845A1D">
      <w:pPr>
        <w:spacing w:line="360" w:lineRule="auto"/>
        <w:jc w:val="both"/>
        <w:rPr>
          <w:rFonts w:ascii="Times New Roman" w:hAnsi="Times New Roman"/>
          <w:szCs w:val="24"/>
        </w:rPr>
      </w:pPr>
      <w:r w:rsidRPr="008C5596">
        <w:rPr>
          <w:rFonts w:ascii="Times New Roman" w:hAnsi="Times New Roman"/>
          <w:szCs w:val="24"/>
        </w:rPr>
        <w:t xml:space="preserve">Apele minerale din România </w:t>
      </w:r>
      <w:r>
        <w:rPr>
          <w:rFonts w:ascii="Times New Roman" w:hAnsi="Times New Roman"/>
          <w:szCs w:val="24"/>
        </w:rPr>
        <w:t>prezintă o mare varietate hidrochimică</w:t>
      </w:r>
      <w:r w:rsidRPr="008C5596">
        <w:rPr>
          <w:rFonts w:ascii="Times New Roman" w:hAnsi="Times New Roman"/>
          <w:szCs w:val="24"/>
        </w:rPr>
        <w:t xml:space="preserve">. Se desprind trei tipuri predominante de ape minerale: </w:t>
      </w:r>
      <w:r>
        <w:rPr>
          <w:rFonts w:ascii="Times New Roman" w:hAnsi="Times New Roman"/>
          <w:szCs w:val="24"/>
        </w:rPr>
        <w:t>sărate</w:t>
      </w:r>
      <w:r w:rsidRPr="008C5596">
        <w:rPr>
          <w:rFonts w:ascii="Times New Roman" w:hAnsi="Times New Roman"/>
          <w:szCs w:val="24"/>
        </w:rPr>
        <w:t xml:space="preserve">, sulfuroase-sulfate </w:t>
      </w:r>
      <w:r>
        <w:rPr>
          <w:rFonts w:ascii="Times New Roman" w:hAnsi="Times New Roman"/>
          <w:szCs w:val="24"/>
        </w:rPr>
        <w:t>și</w:t>
      </w:r>
      <w:r w:rsidRPr="008C5596">
        <w:rPr>
          <w:rFonts w:ascii="Times New Roman" w:hAnsi="Times New Roman"/>
          <w:szCs w:val="24"/>
        </w:rPr>
        <w:t xml:space="preserve"> carbogazoase, în cadrul lor aparând, în </w:t>
      </w:r>
      <w:r>
        <w:rPr>
          <w:rFonts w:ascii="Times New Roman" w:hAnsi="Times New Roman"/>
          <w:szCs w:val="24"/>
        </w:rPr>
        <w:t>funcție</w:t>
      </w:r>
      <w:r w:rsidRPr="008C5596">
        <w:rPr>
          <w:rFonts w:ascii="Times New Roman" w:hAnsi="Times New Roman"/>
          <w:szCs w:val="24"/>
        </w:rPr>
        <w:t xml:space="preserve"> de natura rocilor levigate local, unele caractere hidrochimice secundare (fier, arsen, potasiu, calciu, magneziu, clor, etc</w:t>
      </w:r>
      <w:r>
        <w:rPr>
          <w:rFonts w:ascii="Times New Roman" w:hAnsi="Times New Roman"/>
          <w:szCs w:val="24"/>
        </w:rPr>
        <w:t>)</w:t>
      </w:r>
      <w:r w:rsidRPr="008C5596">
        <w:rPr>
          <w:rFonts w:ascii="Times New Roman" w:hAnsi="Times New Roman"/>
          <w:szCs w:val="24"/>
        </w:rPr>
        <w:t>.</w:t>
      </w:r>
    </w:p>
    <w:p w:rsidR="00845A1D" w:rsidRPr="008C5596" w:rsidRDefault="00845A1D" w:rsidP="00845A1D">
      <w:pPr>
        <w:spacing w:line="360" w:lineRule="auto"/>
        <w:rPr>
          <w:rFonts w:ascii="Times New Roman" w:hAnsi="Times New Roman"/>
          <w:b/>
          <w:szCs w:val="24"/>
        </w:rPr>
      </w:pPr>
      <w:r w:rsidRPr="008C5596">
        <w:rPr>
          <w:rFonts w:ascii="Times New Roman" w:hAnsi="Times New Roman"/>
          <w:b/>
          <w:szCs w:val="24"/>
        </w:rPr>
        <w:t>Apele minerale carbogazoase</w:t>
      </w:r>
    </w:p>
    <w:p w:rsidR="00845A1D" w:rsidRDefault="00845A1D" w:rsidP="00845A1D">
      <w:pPr>
        <w:spacing w:line="360" w:lineRule="auto"/>
        <w:jc w:val="both"/>
        <w:rPr>
          <w:rFonts w:ascii="Times New Roman" w:hAnsi="Times New Roman"/>
          <w:szCs w:val="24"/>
        </w:rPr>
      </w:pPr>
      <w:r w:rsidRPr="008C5596">
        <w:rPr>
          <w:rFonts w:ascii="Times New Roman" w:hAnsi="Times New Roman"/>
          <w:szCs w:val="24"/>
        </w:rPr>
        <w:t>Întreaga suit</w:t>
      </w:r>
      <w:r>
        <w:rPr>
          <w:rFonts w:ascii="Times New Roman" w:hAnsi="Times New Roman"/>
          <w:szCs w:val="24"/>
        </w:rPr>
        <w:t>ă</w:t>
      </w:r>
      <w:r w:rsidRPr="008C5596">
        <w:rPr>
          <w:rFonts w:ascii="Times New Roman" w:hAnsi="Times New Roman"/>
          <w:szCs w:val="24"/>
        </w:rPr>
        <w:t xml:space="preserve"> de </w:t>
      </w:r>
      <w:r>
        <w:rPr>
          <w:rFonts w:ascii="Times New Roman" w:hAnsi="Times New Roman"/>
          <w:szCs w:val="24"/>
        </w:rPr>
        <w:t>zăcăminte hidrominerale din bazinele Oaș</w:t>
      </w:r>
      <w:r w:rsidRPr="008C5596">
        <w:rPr>
          <w:rFonts w:ascii="Times New Roman" w:hAnsi="Times New Roman"/>
          <w:szCs w:val="24"/>
        </w:rPr>
        <w:t xml:space="preserve">ului, Ciucului, Baraoltului </w:t>
      </w:r>
      <w:r>
        <w:rPr>
          <w:rFonts w:ascii="Times New Roman" w:hAnsi="Times New Roman"/>
          <w:szCs w:val="24"/>
        </w:rPr>
        <w:t>și</w:t>
      </w:r>
      <w:r w:rsidRPr="008C5596">
        <w:rPr>
          <w:rFonts w:ascii="Times New Roman" w:hAnsi="Times New Roman"/>
          <w:szCs w:val="24"/>
        </w:rPr>
        <w:t xml:space="preserve"> Bârsei - </w:t>
      </w:r>
      <w:r>
        <w:rPr>
          <w:rFonts w:ascii="Times New Roman" w:hAnsi="Times New Roman"/>
          <w:szCs w:val="24"/>
        </w:rPr>
        <w:t>cum ar fi cele de la Negrești-Certeze, Bixad, Sâncră</w:t>
      </w:r>
      <w:r w:rsidRPr="008C5596">
        <w:rPr>
          <w:rFonts w:ascii="Times New Roman" w:hAnsi="Times New Roman"/>
          <w:szCs w:val="24"/>
        </w:rPr>
        <w:t>ieni, Bibor</w:t>
      </w:r>
      <w:r>
        <w:rPr>
          <w:rFonts w:ascii="Times New Roman" w:hAnsi="Times New Roman"/>
          <w:szCs w:val="24"/>
        </w:rPr>
        <w:t>ț</w:t>
      </w:r>
      <w:r w:rsidRPr="008C5596">
        <w:rPr>
          <w:rFonts w:ascii="Times New Roman" w:hAnsi="Times New Roman"/>
          <w:szCs w:val="24"/>
        </w:rPr>
        <w:t xml:space="preserve">eni - sunt acumulate în depozite sedimentare recente. O parte din restul </w:t>
      </w:r>
      <w:r>
        <w:rPr>
          <w:rFonts w:ascii="Times New Roman" w:hAnsi="Times New Roman"/>
          <w:szCs w:val="24"/>
        </w:rPr>
        <w:t>zăcăminte</w:t>
      </w:r>
      <w:r w:rsidRPr="008C5596">
        <w:rPr>
          <w:rFonts w:ascii="Times New Roman" w:hAnsi="Times New Roman"/>
          <w:szCs w:val="24"/>
        </w:rPr>
        <w:t>lor cunoscute, cum ar fi cele de la Poiana Negrii, Po</w:t>
      </w:r>
      <w:r>
        <w:rPr>
          <w:rFonts w:ascii="Times New Roman" w:hAnsi="Times New Roman"/>
          <w:szCs w:val="24"/>
        </w:rPr>
        <w:t>iana Cosnei, Poiana Vinului, Slă</w:t>
      </w:r>
      <w:r w:rsidRPr="008C5596">
        <w:rPr>
          <w:rFonts w:ascii="Times New Roman" w:hAnsi="Times New Roman"/>
          <w:szCs w:val="24"/>
        </w:rPr>
        <w:t xml:space="preserve">nic-Moldova, Casin, Covasna, Malnas, Poian </w:t>
      </w:r>
      <w:r>
        <w:rPr>
          <w:rFonts w:ascii="Times New Roman" w:hAnsi="Times New Roman"/>
          <w:szCs w:val="24"/>
        </w:rPr>
        <w:t>și</w:t>
      </w:r>
      <w:r w:rsidRPr="008C5596">
        <w:rPr>
          <w:rFonts w:ascii="Times New Roman" w:hAnsi="Times New Roman"/>
          <w:szCs w:val="24"/>
        </w:rPr>
        <w:t xml:space="preserve"> Vî</w:t>
      </w:r>
      <w:r>
        <w:rPr>
          <w:rFonts w:ascii="Times New Roman" w:hAnsi="Times New Roman"/>
          <w:szCs w:val="24"/>
        </w:rPr>
        <w:t>lcele au ape acumulate în formaț</w:t>
      </w:r>
      <w:r w:rsidRPr="008C5596">
        <w:rPr>
          <w:rFonts w:ascii="Times New Roman" w:hAnsi="Times New Roman"/>
          <w:szCs w:val="24"/>
        </w:rPr>
        <w:t>iuni stâncoase a</w:t>
      </w:r>
      <w:r>
        <w:rPr>
          <w:rFonts w:ascii="Times New Roman" w:hAnsi="Times New Roman"/>
          <w:szCs w:val="24"/>
        </w:rPr>
        <w:t>le flisului carpatic, iar o altă</w:t>
      </w:r>
      <w:r w:rsidRPr="008C5596">
        <w:rPr>
          <w:rFonts w:ascii="Times New Roman" w:hAnsi="Times New Roman"/>
          <w:szCs w:val="24"/>
        </w:rPr>
        <w:t xml:space="preserve"> parte </w:t>
      </w:r>
      <w:r w:rsidRPr="008C5596">
        <w:rPr>
          <w:rFonts w:ascii="Times New Roman" w:hAnsi="Times New Roman"/>
          <w:szCs w:val="24"/>
        </w:rPr>
        <w:lastRenderedPageBreak/>
        <w:t xml:space="preserve">cum ar fi cele de la Borsec </w:t>
      </w:r>
      <w:r>
        <w:rPr>
          <w:rFonts w:ascii="Times New Roman" w:hAnsi="Times New Roman"/>
          <w:szCs w:val="24"/>
        </w:rPr>
        <w:t>și</w:t>
      </w:r>
      <w:r w:rsidRPr="008C5596">
        <w:rPr>
          <w:rFonts w:ascii="Times New Roman" w:hAnsi="Times New Roman"/>
          <w:szCs w:val="24"/>
        </w:rPr>
        <w:t xml:space="preserve"> Bilbor au ape acumulate în calcare cristaline carstificate.</w:t>
      </w:r>
      <w:r>
        <w:rPr>
          <w:rFonts w:ascii="Times New Roman" w:hAnsi="Times New Roman"/>
          <w:szCs w:val="24"/>
        </w:rPr>
        <w:t xml:space="preserve"> Zăcăminte</w:t>
      </w:r>
      <w:r w:rsidRPr="008C5596">
        <w:rPr>
          <w:rFonts w:ascii="Times New Roman" w:hAnsi="Times New Roman"/>
          <w:szCs w:val="24"/>
        </w:rPr>
        <w:t>le cu ape minerale carbogazoase aflate în Câmpia de Vest, sunt cantonate în forma</w:t>
      </w:r>
      <w:r>
        <w:rPr>
          <w:rFonts w:ascii="Times New Roman" w:hAnsi="Times New Roman"/>
          <w:szCs w:val="24"/>
        </w:rPr>
        <w:t>ț</w:t>
      </w:r>
      <w:r w:rsidRPr="008C5596">
        <w:rPr>
          <w:rFonts w:ascii="Times New Roman" w:hAnsi="Times New Roman"/>
          <w:szCs w:val="24"/>
        </w:rPr>
        <w:t xml:space="preserve">iuni sedimentare relativ recente care au umplut, la finele Pliocenului </w:t>
      </w:r>
      <w:r>
        <w:rPr>
          <w:rFonts w:ascii="Times New Roman" w:hAnsi="Times New Roman"/>
          <w:szCs w:val="24"/>
        </w:rPr>
        <w:t>și</w:t>
      </w:r>
      <w:r w:rsidRPr="008C5596">
        <w:rPr>
          <w:rFonts w:ascii="Times New Roman" w:hAnsi="Times New Roman"/>
          <w:szCs w:val="24"/>
        </w:rPr>
        <w:t xml:space="preserve"> în Cuaternar, extremitatea estic</w:t>
      </w:r>
      <w:r>
        <w:rPr>
          <w:rFonts w:ascii="Times New Roman" w:hAnsi="Times New Roman"/>
          <w:szCs w:val="24"/>
        </w:rPr>
        <w:t>ă a depresiunii Panonice, extinsă</w:t>
      </w:r>
      <w:r w:rsidRPr="008C5596">
        <w:rPr>
          <w:rFonts w:ascii="Times New Roman" w:hAnsi="Times New Roman"/>
          <w:szCs w:val="24"/>
        </w:rPr>
        <w:t xml:space="preserve"> pe teritoriul României. </w:t>
      </w:r>
    </w:p>
    <w:p w:rsidR="00845A1D" w:rsidRPr="008C5596" w:rsidRDefault="00845A1D" w:rsidP="00845A1D">
      <w:pPr>
        <w:spacing w:line="360" w:lineRule="auto"/>
        <w:jc w:val="both"/>
        <w:rPr>
          <w:rFonts w:ascii="Times New Roman" w:hAnsi="Times New Roman"/>
          <w:szCs w:val="24"/>
        </w:rPr>
      </w:pPr>
      <w:r w:rsidRPr="008C5596">
        <w:rPr>
          <w:rFonts w:ascii="Times New Roman" w:hAnsi="Times New Roman"/>
          <w:szCs w:val="24"/>
        </w:rPr>
        <w:t xml:space="preserve">Exploatarea </w:t>
      </w:r>
      <w:r>
        <w:rPr>
          <w:rFonts w:ascii="Times New Roman" w:hAnsi="Times New Roman"/>
          <w:szCs w:val="24"/>
        </w:rPr>
        <w:t>zăcăminte</w:t>
      </w:r>
      <w:r w:rsidRPr="008C5596">
        <w:rPr>
          <w:rFonts w:ascii="Times New Roman" w:hAnsi="Times New Roman"/>
          <w:szCs w:val="24"/>
        </w:rPr>
        <w:t xml:space="preserve">lor enumerate se face în acord cu modul de acumulare, cu adâncimea la care se </w:t>
      </w:r>
      <w:r>
        <w:rPr>
          <w:rFonts w:ascii="Times New Roman" w:hAnsi="Times New Roman"/>
          <w:szCs w:val="24"/>
        </w:rPr>
        <w:t>găsesc</w:t>
      </w:r>
      <w:r w:rsidRPr="008C5596">
        <w:rPr>
          <w:rFonts w:ascii="Times New Roman" w:hAnsi="Times New Roman"/>
          <w:szCs w:val="24"/>
        </w:rPr>
        <w:t xml:space="preserve"> </w:t>
      </w:r>
      <w:r>
        <w:rPr>
          <w:rFonts w:ascii="Times New Roman" w:hAnsi="Times New Roman"/>
          <w:szCs w:val="24"/>
        </w:rPr>
        <w:t>și cu tipul de manifestă</w:t>
      </w:r>
      <w:r w:rsidRPr="008C5596">
        <w:rPr>
          <w:rFonts w:ascii="Times New Roman" w:hAnsi="Times New Roman"/>
          <w:szCs w:val="24"/>
        </w:rPr>
        <w:t>ri la zi ale ape</w:t>
      </w:r>
      <w:r>
        <w:rPr>
          <w:rFonts w:ascii="Times New Roman" w:hAnsi="Times New Roman"/>
          <w:szCs w:val="24"/>
        </w:rPr>
        <w:t>lor minerale carbogazoase. Lucră</w:t>
      </w:r>
      <w:r w:rsidRPr="008C5596">
        <w:rPr>
          <w:rFonts w:ascii="Times New Roman" w:hAnsi="Times New Roman"/>
          <w:szCs w:val="24"/>
        </w:rPr>
        <w:t>rile de captare sunt adaptate pentru adâncimile mici ale surselor (</w:t>
      </w:r>
      <w:r>
        <w:rPr>
          <w:rFonts w:ascii="Times New Roman" w:hAnsi="Times New Roman"/>
          <w:szCs w:val="24"/>
        </w:rPr>
        <w:t>clopote de captare, drenuri, puț</w:t>
      </w:r>
      <w:r w:rsidRPr="008C5596">
        <w:rPr>
          <w:rFonts w:ascii="Times New Roman" w:hAnsi="Times New Roman"/>
          <w:szCs w:val="24"/>
        </w:rPr>
        <w:t xml:space="preserve">uri </w:t>
      </w:r>
      <w:r>
        <w:rPr>
          <w:rFonts w:ascii="Times New Roman" w:hAnsi="Times New Roman"/>
          <w:szCs w:val="24"/>
        </w:rPr>
        <w:t>și</w:t>
      </w:r>
      <w:r w:rsidRPr="008C5596">
        <w:rPr>
          <w:rFonts w:ascii="Times New Roman" w:hAnsi="Times New Roman"/>
          <w:szCs w:val="24"/>
        </w:rPr>
        <w:t xml:space="preserve"> galerii de coast</w:t>
      </w:r>
      <w:r>
        <w:rPr>
          <w:rFonts w:ascii="Times New Roman" w:hAnsi="Times New Roman"/>
          <w:szCs w:val="24"/>
        </w:rPr>
        <w:t>ă</w:t>
      </w:r>
      <w:r w:rsidRPr="008C5596">
        <w:rPr>
          <w:rFonts w:ascii="Times New Roman" w:hAnsi="Times New Roman"/>
          <w:szCs w:val="24"/>
        </w:rPr>
        <w:t>) sau pentru ad</w:t>
      </w:r>
      <w:r>
        <w:rPr>
          <w:rFonts w:ascii="Times New Roman" w:hAnsi="Times New Roman"/>
          <w:szCs w:val="24"/>
        </w:rPr>
        <w:t>â</w:t>
      </w:r>
      <w:r w:rsidRPr="008C5596">
        <w:rPr>
          <w:rFonts w:ascii="Times New Roman" w:hAnsi="Times New Roman"/>
          <w:szCs w:val="24"/>
        </w:rPr>
        <w:t>ncimi mai mari (lucr</w:t>
      </w:r>
      <w:r>
        <w:rPr>
          <w:rFonts w:ascii="Times New Roman" w:hAnsi="Times New Roman"/>
          <w:szCs w:val="24"/>
        </w:rPr>
        <w:t>ă</w:t>
      </w:r>
      <w:r w:rsidRPr="008C5596">
        <w:rPr>
          <w:rFonts w:ascii="Times New Roman" w:hAnsi="Times New Roman"/>
          <w:szCs w:val="24"/>
        </w:rPr>
        <w:t xml:space="preserve">ri adecvate de foraj). Când </w:t>
      </w:r>
      <w:r>
        <w:rPr>
          <w:rFonts w:ascii="Times New Roman" w:hAnsi="Times New Roman"/>
          <w:szCs w:val="24"/>
        </w:rPr>
        <w:t>zăcământ</w:t>
      </w:r>
      <w:r w:rsidRPr="008C5596">
        <w:rPr>
          <w:rFonts w:ascii="Times New Roman" w:hAnsi="Times New Roman"/>
          <w:szCs w:val="24"/>
        </w:rPr>
        <w:t xml:space="preserve">ul este asociat  rocilor stâncoase </w:t>
      </w:r>
      <w:r>
        <w:rPr>
          <w:rFonts w:ascii="Times New Roman" w:hAnsi="Times New Roman"/>
          <w:szCs w:val="24"/>
        </w:rPr>
        <w:t>și se manifestă</w:t>
      </w:r>
      <w:r w:rsidRPr="008C5596">
        <w:rPr>
          <w:rFonts w:ascii="Times New Roman" w:hAnsi="Times New Roman"/>
          <w:szCs w:val="24"/>
        </w:rPr>
        <w:t xml:space="preserve"> la zi prin izvoare, exploatarea lui se</w:t>
      </w:r>
      <w:r>
        <w:rPr>
          <w:rFonts w:ascii="Times New Roman" w:hAnsi="Times New Roman"/>
          <w:szCs w:val="24"/>
        </w:rPr>
        <w:t xml:space="preserve"> face prin captarea la suprafață</w:t>
      </w:r>
      <w:r w:rsidRPr="008C5596">
        <w:rPr>
          <w:rFonts w:ascii="Times New Roman" w:hAnsi="Times New Roman"/>
          <w:szCs w:val="24"/>
        </w:rPr>
        <w:t xml:space="preserve"> a surselor (Borsec, Poiana Cosnei, Poiana Vinului, Slanic-Moldova, Casin, C</w:t>
      </w:r>
      <w:r>
        <w:rPr>
          <w:rFonts w:ascii="Times New Roman" w:hAnsi="Times New Roman"/>
          <w:szCs w:val="24"/>
        </w:rPr>
        <w:t>ă</w:t>
      </w:r>
      <w:r w:rsidRPr="008C5596">
        <w:rPr>
          <w:rFonts w:ascii="Times New Roman" w:hAnsi="Times New Roman"/>
          <w:szCs w:val="24"/>
        </w:rPr>
        <w:t>ciula</w:t>
      </w:r>
      <w:r>
        <w:rPr>
          <w:rFonts w:ascii="Times New Roman" w:hAnsi="Times New Roman"/>
          <w:szCs w:val="24"/>
        </w:rPr>
        <w:t>ta) sau prin executarea unor puț</w:t>
      </w:r>
      <w:r w:rsidRPr="008C5596">
        <w:rPr>
          <w:rFonts w:ascii="Times New Roman" w:hAnsi="Times New Roman"/>
          <w:szCs w:val="24"/>
        </w:rPr>
        <w:t>uri pu</w:t>
      </w:r>
      <w:r>
        <w:rPr>
          <w:rFonts w:ascii="Times New Roman" w:hAnsi="Times New Roman"/>
          <w:szCs w:val="24"/>
        </w:rPr>
        <w:t>ț</w:t>
      </w:r>
      <w:r w:rsidRPr="008C5596">
        <w:rPr>
          <w:rFonts w:ascii="Times New Roman" w:hAnsi="Times New Roman"/>
          <w:szCs w:val="24"/>
        </w:rPr>
        <w:t xml:space="preserve">in adânci, de câtiva metri (Sarul Dornei, Covasna </w:t>
      </w:r>
      <w:r>
        <w:rPr>
          <w:rFonts w:ascii="Times New Roman" w:hAnsi="Times New Roman"/>
          <w:szCs w:val="24"/>
        </w:rPr>
        <w:t>și</w:t>
      </w:r>
      <w:r w:rsidRPr="008C5596">
        <w:rPr>
          <w:rFonts w:ascii="Times New Roman" w:hAnsi="Times New Roman"/>
          <w:szCs w:val="24"/>
        </w:rPr>
        <w:t xml:space="preserve"> Boholt).</w:t>
      </w:r>
      <w:r>
        <w:rPr>
          <w:rFonts w:ascii="Times New Roman" w:hAnsi="Times New Roman"/>
          <w:szCs w:val="24"/>
        </w:rPr>
        <w:t xml:space="preserve"> </w:t>
      </w:r>
      <w:r w:rsidRPr="008C5596">
        <w:rPr>
          <w:rFonts w:ascii="Times New Roman" w:hAnsi="Times New Roman"/>
          <w:szCs w:val="24"/>
        </w:rPr>
        <w:t xml:space="preserve">Apele minerale îmbuteliate în România pot fi denumite </w:t>
      </w:r>
      <w:r>
        <w:rPr>
          <w:rFonts w:ascii="Times New Roman" w:hAnsi="Times New Roman"/>
          <w:szCs w:val="24"/>
        </w:rPr>
        <w:t>și ape gazoase deoarece conțin importante cantităț</w:t>
      </w:r>
      <w:r w:rsidRPr="008C5596">
        <w:rPr>
          <w:rFonts w:ascii="Times New Roman" w:hAnsi="Times New Roman"/>
          <w:szCs w:val="24"/>
        </w:rPr>
        <w:t>i de gaze, reprezentate în special de dioxid de carbon. Caracterul lor ca</w:t>
      </w:r>
      <w:r>
        <w:rPr>
          <w:rFonts w:ascii="Times New Roman" w:hAnsi="Times New Roman"/>
          <w:szCs w:val="24"/>
        </w:rPr>
        <w:t>r</w:t>
      </w:r>
      <w:r w:rsidRPr="008C5596">
        <w:rPr>
          <w:rFonts w:ascii="Times New Roman" w:hAnsi="Times New Roman"/>
          <w:szCs w:val="24"/>
        </w:rPr>
        <w:t xml:space="preserve">bogazos îl </w:t>
      </w:r>
      <w:r>
        <w:rPr>
          <w:rFonts w:ascii="Times New Roman" w:hAnsi="Times New Roman"/>
          <w:szCs w:val="24"/>
        </w:rPr>
        <w:t>obțin</w:t>
      </w:r>
      <w:r w:rsidRPr="008C5596">
        <w:rPr>
          <w:rFonts w:ascii="Times New Roman" w:hAnsi="Times New Roman"/>
          <w:szCs w:val="24"/>
        </w:rPr>
        <w:t xml:space="preserve"> prin încorporarea dioxidului de carbon î</w:t>
      </w:r>
      <w:r>
        <w:rPr>
          <w:rFonts w:ascii="Times New Roman" w:hAnsi="Times New Roman"/>
          <w:szCs w:val="24"/>
        </w:rPr>
        <w:t>ntâlnit în calea lor de circulație subterană. Intercepț</w:t>
      </w:r>
      <w:r w:rsidRPr="008C5596">
        <w:rPr>
          <w:rFonts w:ascii="Times New Roman" w:hAnsi="Times New Roman"/>
          <w:szCs w:val="24"/>
        </w:rPr>
        <w:t xml:space="preserve">ia CO2 poate avea loc la adâncimi diferite, dar întotdeauna în lungul accidentelor tectonice care îi înlesnesc </w:t>
      </w:r>
      <w:r>
        <w:rPr>
          <w:rFonts w:ascii="Times New Roman" w:hAnsi="Times New Roman"/>
          <w:szCs w:val="24"/>
        </w:rPr>
        <w:t>mișcarea ascensională</w:t>
      </w:r>
      <w:r w:rsidRPr="008C5596">
        <w:rPr>
          <w:rFonts w:ascii="Times New Roman" w:hAnsi="Times New Roman"/>
          <w:szCs w:val="24"/>
        </w:rPr>
        <w:t xml:space="preserve"> </w:t>
      </w:r>
      <w:r>
        <w:rPr>
          <w:rFonts w:ascii="Times New Roman" w:hAnsi="Times New Roman"/>
          <w:szCs w:val="24"/>
        </w:rPr>
        <w:t>și</w:t>
      </w:r>
      <w:r w:rsidRPr="008C5596">
        <w:rPr>
          <w:rFonts w:ascii="Times New Roman" w:hAnsi="Times New Roman"/>
          <w:szCs w:val="24"/>
        </w:rPr>
        <w:t xml:space="preserve"> difuzia lateral</w:t>
      </w:r>
      <w:r>
        <w:rPr>
          <w:rFonts w:ascii="Times New Roman" w:hAnsi="Times New Roman"/>
          <w:szCs w:val="24"/>
        </w:rPr>
        <w:t>ă</w:t>
      </w:r>
      <w:r w:rsidRPr="008C5596">
        <w:rPr>
          <w:rFonts w:ascii="Times New Roman" w:hAnsi="Times New Roman"/>
          <w:szCs w:val="24"/>
        </w:rPr>
        <w:t xml:space="preserve"> pân</w:t>
      </w:r>
      <w:r>
        <w:rPr>
          <w:rFonts w:ascii="Times New Roman" w:hAnsi="Times New Roman"/>
          <w:szCs w:val="24"/>
        </w:rPr>
        <w:t>ă la distanț</w:t>
      </w:r>
      <w:r w:rsidRPr="008C5596">
        <w:rPr>
          <w:rFonts w:ascii="Times New Roman" w:hAnsi="Times New Roman"/>
          <w:szCs w:val="24"/>
        </w:rPr>
        <w:t>e de zeci de kilometri. Caracterul chimic al apelor de circula</w:t>
      </w:r>
      <w:r>
        <w:rPr>
          <w:rFonts w:ascii="Times New Roman" w:hAnsi="Times New Roman"/>
          <w:szCs w:val="24"/>
        </w:rPr>
        <w:t>ț</w:t>
      </w:r>
      <w:r w:rsidRPr="008C5596">
        <w:rPr>
          <w:rFonts w:ascii="Times New Roman" w:hAnsi="Times New Roman"/>
          <w:szCs w:val="24"/>
        </w:rPr>
        <w:t xml:space="preserve">ie este determinat de natura </w:t>
      </w:r>
      <w:r>
        <w:rPr>
          <w:rFonts w:ascii="Times New Roman" w:hAnsi="Times New Roman"/>
          <w:szCs w:val="24"/>
        </w:rPr>
        <w:t>și compoziț</w:t>
      </w:r>
      <w:r w:rsidRPr="008C5596">
        <w:rPr>
          <w:rFonts w:ascii="Times New Roman" w:hAnsi="Times New Roman"/>
          <w:szCs w:val="24"/>
        </w:rPr>
        <w:t>ia rocilor levigate de acestea, atât în mi</w:t>
      </w:r>
      <w:r>
        <w:rPr>
          <w:rFonts w:ascii="Times New Roman" w:hAnsi="Times New Roman"/>
          <w:szCs w:val="24"/>
        </w:rPr>
        <w:t>șcarea lor descendentă</w:t>
      </w:r>
      <w:r w:rsidRPr="008C5596">
        <w:rPr>
          <w:rFonts w:ascii="Times New Roman" w:hAnsi="Times New Roman"/>
          <w:szCs w:val="24"/>
        </w:rPr>
        <w:t xml:space="preserve"> cât </w:t>
      </w:r>
      <w:r>
        <w:rPr>
          <w:rFonts w:ascii="Times New Roman" w:hAnsi="Times New Roman"/>
          <w:szCs w:val="24"/>
        </w:rPr>
        <w:t>și în cea ascensională</w:t>
      </w:r>
      <w:r w:rsidRPr="008C5596">
        <w:rPr>
          <w:rFonts w:ascii="Times New Roman" w:hAnsi="Times New Roman"/>
          <w:szCs w:val="24"/>
        </w:rPr>
        <w:t xml:space="preserve">. În </w:t>
      </w:r>
      <w:r>
        <w:rPr>
          <w:rFonts w:ascii="Times New Roman" w:hAnsi="Times New Roman"/>
          <w:szCs w:val="24"/>
        </w:rPr>
        <w:t>acest mod iau naștere apele minerale cu compoziț</w:t>
      </w:r>
      <w:r w:rsidRPr="008C5596">
        <w:rPr>
          <w:rFonts w:ascii="Times New Roman" w:hAnsi="Times New Roman"/>
          <w:szCs w:val="24"/>
        </w:rPr>
        <w:t xml:space="preserve">ii chimice specifice </w:t>
      </w:r>
      <w:r>
        <w:rPr>
          <w:rFonts w:ascii="Times New Roman" w:hAnsi="Times New Roman"/>
          <w:szCs w:val="24"/>
        </w:rPr>
        <w:t>și uneori  complexe</w:t>
      </w:r>
      <w:r w:rsidRPr="008C5596">
        <w:rPr>
          <w:rFonts w:ascii="Times New Roman" w:hAnsi="Times New Roman"/>
          <w:szCs w:val="24"/>
        </w:rPr>
        <w:t xml:space="preserve"> </w:t>
      </w:r>
      <w:r>
        <w:rPr>
          <w:rFonts w:ascii="Times New Roman" w:hAnsi="Times New Roman"/>
          <w:szCs w:val="24"/>
        </w:rPr>
        <w:t>că</w:t>
      </w:r>
      <w:r w:rsidRPr="008C5596">
        <w:rPr>
          <w:rFonts w:ascii="Times New Roman" w:hAnsi="Times New Roman"/>
          <w:szCs w:val="24"/>
        </w:rPr>
        <w:t>: acid-carbonice (arsenicale, ferugioase), cloruro-sodice, bicarbonatate calcice, etc.</w:t>
      </w:r>
      <w:r>
        <w:rPr>
          <w:rFonts w:ascii="Times New Roman" w:hAnsi="Times New Roman"/>
          <w:szCs w:val="24"/>
        </w:rPr>
        <w:t xml:space="preserve"> </w:t>
      </w:r>
      <w:r w:rsidRPr="008C5596">
        <w:rPr>
          <w:rFonts w:ascii="Times New Roman" w:hAnsi="Times New Roman"/>
          <w:szCs w:val="24"/>
        </w:rPr>
        <w:t xml:space="preserve">În cazul unor ape minerale, dioxidul de carbon se </w:t>
      </w:r>
      <w:r>
        <w:rPr>
          <w:rFonts w:ascii="Times New Roman" w:hAnsi="Times New Roman"/>
          <w:szCs w:val="24"/>
        </w:rPr>
        <w:t>găsește în proporț</w:t>
      </w:r>
      <w:r w:rsidRPr="008C5596">
        <w:rPr>
          <w:rFonts w:ascii="Times New Roman" w:hAnsi="Times New Roman"/>
          <w:szCs w:val="24"/>
        </w:rPr>
        <w:t>ie de 70%</w:t>
      </w:r>
      <w:r>
        <w:rPr>
          <w:rFonts w:ascii="Times New Roman" w:hAnsi="Times New Roman"/>
          <w:szCs w:val="24"/>
        </w:rPr>
        <w:t xml:space="preserve"> din mineralizaț</w:t>
      </w:r>
      <w:r w:rsidRPr="008C5596">
        <w:rPr>
          <w:rFonts w:ascii="Times New Roman" w:hAnsi="Times New Roman"/>
          <w:szCs w:val="24"/>
        </w:rPr>
        <w:t>ia lui total</w:t>
      </w:r>
      <w:r>
        <w:rPr>
          <w:rFonts w:ascii="Times New Roman" w:hAnsi="Times New Roman"/>
          <w:szCs w:val="24"/>
        </w:rPr>
        <w:t>ă</w:t>
      </w:r>
      <w:r w:rsidRPr="008C5596">
        <w:rPr>
          <w:rFonts w:ascii="Times New Roman" w:hAnsi="Times New Roman"/>
          <w:szCs w:val="24"/>
        </w:rPr>
        <w:t xml:space="preserve">. Câteva exemple sunt elocvente: Poiana Cosna (76%), Zizin (75%), Poiana Vinului (62%). Apele minerale cu </w:t>
      </w:r>
      <w:r>
        <w:rPr>
          <w:rFonts w:ascii="Times New Roman" w:hAnsi="Times New Roman"/>
          <w:szCs w:val="24"/>
        </w:rPr>
        <w:t>conținut</w:t>
      </w:r>
      <w:r w:rsidRPr="008C5596">
        <w:rPr>
          <w:rFonts w:ascii="Times New Roman" w:hAnsi="Times New Roman"/>
          <w:szCs w:val="24"/>
        </w:rPr>
        <w:t xml:space="preserve"> de CO2 sensibil egal cu suma ionilor (anioni </w:t>
      </w:r>
      <w:r>
        <w:rPr>
          <w:rFonts w:ascii="Times New Roman" w:hAnsi="Times New Roman"/>
          <w:szCs w:val="24"/>
        </w:rPr>
        <w:t>și</w:t>
      </w:r>
      <w:r w:rsidRPr="008C5596">
        <w:rPr>
          <w:rFonts w:ascii="Times New Roman" w:hAnsi="Times New Roman"/>
          <w:szCs w:val="24"/>
        </w:rPr>
        <w:t xml:space="preserve"> cationi) - cum este cazul apelor minerale carbogazoase de la Bor</w:t>
      </w:r>
      <w:r>
        <w:rPr>
          <w:rFonts w:ascii="Times New Roman" w:hAnsi="Times New Roman"/>
          <w:szCs w:val="24"/>
        </w:rPr>
        <w:t>sec (59%), Sâncrăieni (54.6 %), Biborț</w:t>
      </w:r>
      <w:r w:rsidRPr="008C5596">
        <w:rPr>
          <w:rFonts w:ascii="Times New Roman" w:hAnsi="Times New Roman"/>
          <w:szCs w:val="24"/>
        </w:rPr>
        <w:t xml:space="preserve">eni (43%), Boholt (44%) - au </w:t>
      </w:r>
      <w:r>
        <w:rPr>
          <w:rFonts w:ascii="Times New Roman" w:hAnsi="Times New Roman"/>
          <w:szCs w:val="24"/>
        </w:rPr>
        <w:t>cea mai mare stabilitate chimică</w:t>
      </w:r>
      <w:r w:rsidRPr="008C5596">
        <w:rPr>
          <w:rFonts w:ascii="Times New Roman" w:hAnsi="Times New Roman"/>
          <w:szCs w:val="24"/>
        </w:rPr>
        <w:t>, au calit</w:t>
      </w:r>
      <w:r>
        <w:rPr>
          <w:rFonts w:ascii="Times New Roman" w:hAnsi="Times New Roman"/>
          <w:szCs w:val="24"/>
        </w:rPr>
        <w:t>ăț</w:t>
      </w:r>
      <w:r w:rsidRPr="008C5596">
        <w:rPr>
          <w:rFonts w:ascii="Times New Roman" w:hAnsi="Times New Roman"/>
          <w:szCs w:val="24"/>
        </w:rPr>
        <w:t>i primare bune pentru îmbuteliere, suport</w:t>
      </w:r>
      <w:r>
        <w:rPr>
          <w:rFonts w:ascii="Times New Roman" w:hAnsi="Times New Roman"/>
          <w:szCs w:val="24"/>
        </w:rPr>
        <w:t>ă</w:t>
      </w:r>
      <w:r w:rsidRPr="008C5596">
        <w:rPr>
          <w:rFonts w:ascii="Times New Roman" w:hAnsi="Times New Roman"/>
          <w:szCs w:val="24"/>
        </w:rPr>
        <w:t xml:space="preserve"> transportul la distan</w:t>
      </w:r>
      <w:r>
        <w:rPr>
          <w:rFonts w:ascii="Times New Roman" w:hAnsi="Times New Roman"/>
          <w:szCs w:val="24"/>
        </w:rPr>
        <w:t>ț</w:t>
      </w:r>
      <w:r w:rsidRPr="008C5596">
        <w:rPr>
          <w:rFonts w:ascii="Times New Roman" w:hAnsi="Times New Roman"/>
          <w:szCs w:val="24"/>
        </w:rPr>
        <w:t xml:space="preserve">e mari </w:t>
      </w:r>
      <w:r>
        <w:rPr>
          <w:rFonts w:ascii="Times New Roman" w:hAnsi="Times New Roman"/>
          <w:szCs w:val="24"/>
        </w:rPr>
        <w:t>și CO2 este reț</w:t>
      </w:r>
      <w:r w:rsidRPr="008C5596">
        <w:rPr>
          <w:rFonts w:ascii="Times New Roman" w:hAnsi="Times New Roman"/>
          <w:szCs w:val="24"/>
        </w:rPr>
        <w:t>inut de ap</w:t>
      </w:r>
      <w:r>
        <w:rPr>
          <w:rFonts w:ascii="Times New Roman" w:hAnsi="Times New Roman"/>
          <w:szCs w:val="24"/>
        </w:rPr>
        <w:t>ă</w:t>
      </w:r>
      <w:r w:rsidRPr="008C5596">
        <w:rPr>
          <w:rFonts w:ascii="Times New Roman" w:hAnsi="Times New Roman"/>
          <w:szCs w:val="24"/>
        </w:rPr>
        <w:t xml:space="preserve"> o perioad</w:t>
      </w:r>
      <w:r>
        <w:rPr>
          <w:rFonts w:ascii="Times New Roman" w:hAnsi="Times New Roman"/>
          <w:szCs w:val="24"/>
        </w:rPr>
        <w:t>ă</w:t>
      </w:r>
      <w:r w:rsidRPr="008C5596">
        <w:rPr>
          <w:rFonts w:ascii="Times New Roman" w:hAnsi="Times New Roman"/>
          <w:szCs w:val="24"/>
        </w:rPr>
        <w:t xml:space="preserve"> foarte </w:t>
      </w:r>
      <w:r>
        <w:rPr>
          <w:rFonts w:ascii="Times New Roman" w:hAnsi="Times New Roman"/>
          <w:szCs w:val="24"/>
        </w:rPr>
        <w:t>îndelungată</w:t>
      </w:r>
      <w:r w:rsidRPr="008C5596">
        <w:rPr>
          <w:rFonts w:ascii="Times New Roman" w:hAnsi="Times New Roman"/>
          <w:szCs w:val="24"/>
        </w:rPr>
        <w:t>. În general, concentra</w:t>
      </w:r>
      <w:r>
        <w:rPr>
          <w:rFonts w:ascii="Times New Roman" w:hAnsi="Times New Roman"/>
          <w:szCs w:val="24"/>
        </w:rPr>
        <w:t>ț</w:t>
      </w:r>
      <w:r w:rsidRPr="008C5596">
        <w:rPr>
          <w:rFonts w:ascii="Times New Roman" w:hAnsi="Times New Roman"/>
          <w:szCs w:val="24"/>
        </w:rPr>
        <w:t>ia de dioxid de carbon a apelor minerale carbogazoase din România este cuprins</w:t>
      </w:r>
      <w:r>
        <w:rPr>
          <w:rFonts w:ascii="Times New Roman" w:hAnsi="Times New Roman"/>
          <w:szCs w:val="24"/>
        </w:rPr>
        <w:t>ă</w:t>
      </w:r>
      <w:r w:rsidRPr="008C5596">
        <w:rPr>
          <w:rFonts w:ascii="Times New Roman" w:hAnsi="Times New Roman"/>
          <w:szCs w:val="24"/>
        </w:rPr>
        <w:t xml:space="preserve"> între: 1100 mg/l - cele de Casin </w:t>
      </w:r>
      <w:r>
        <w:rPr>
          <w:rFonts w:ascii="Times New Roman" w:hAnsi="Times New Roman"/>
          <w:szCs w:val="24"/>
        </w:rPr>
        <w:t>și</w:t>
      </w:r>
      <w:r w:rsidRPr="008C5596">
        <w:rPr>
          <w:rFonts w:ascii="Times New Roman" w:hAnsi="Times New Roman"/>
          <w:szCs w:val="24"/>
        </w:rPr>
        <w:t xml:space="preserve"> Covasna - </w:t>
      </w:r>
      <w:r>
        <w:rPr>
          <w:rFonts w:ascii="Times New Roman" w:hAnsi="Times New Roman"/>
          <w:szCs w:val="24"/>
        </w:rPr>
        <w:t>și</w:t>
      </w:r>
      <w:r w:rsidRPr="008C5596">
        <w:rPr>
          <w:rFonts w:ascii="Times New Roman" w:hAnsi="Times New Roman"/>
          <w:szCs w:val="24"/>
        </w:rPr>
        <w:t xml:space="preserve"> </w:t>
      </w:r>
      <w:r>
        <w:rPr>
          <w:rFonts w:ascii="Times New Roman" w:hAnsi="Times New Roman"/>
          <w:szCs w:val="24"/>
        </w:rPr>
        <w:t>puțin</w:t>
      </w:r>
      <w:r w:rsidRPr="008C5596">
        <w:rPr>
          <w:rFonts w:ascii="Times New Roman" w:hAnsi="Times New Roman"/>
          <w:szCs w:val="24"/>
        </w:rPr>
        <w:t xml:space="preserve"> peste 3000 mg/l - cele de la Borsec, Buzia</w:t>
      </w:r>
      <w:r>
        <w:rPr>
          <w:rFonts w:ascii="Times New Roman" w:hAnsi="Times New Roman"/>
          <w:szCs w:val="24"/>
        </w:rPr>
        <w:t>ș</w:t>
      </w:r>
      <w:r w:rsidRPr="008C5596">
        <w:rPr>
          <w:rFonts w:ascii="Times New Roman" w:hAnsi="Times New Roman"/>
          <w:szCs w:val="24"/>
        </w:rPr>
        <w:t xml:space="preserve">, Vâlcele </w:t>
      </w:r>
      <w:r>
        <w:rPr>
          <w:rFonts w:ascii="Times New Roman" w:hAnsi="Times New Roman"/>
          <w:szCs w:val="24"/>
        </w:rPr>
        <w:t>și</w:t>
      </w:r>
      <w:r w:rsidRPr="008C5596">
        <w:rPr>
          <w:rFonts w:ascii="Times New Roman" w:hAnsi="Times New Roman"/>
          <w:szCs w:val="24"/>
        </w:rPr>
        <w:t xml:space="preserve"> Bodoc. Rest</w:t>
      </w:r>
      <w:r>
        <w:rPr>
          <w:rFonts w:ascii="Times New Roman" w:hAnsi="Times New Roman"/>
          <w:szCs w:val="24"/>
        </w:rPr>
        <w:t>ul apelor minerale au concentraț</w:t>
      </w:r>
      <w:r w:rsidRPr="008C5596">
        <w:rPr>
          <w:rFonts w:ascii="Times New Roman" w:hAnsi="Times New Roman"/>
          <w:szCs w:val="24"/>
        </w:rPr>
        <w:t>ii în CO2 situa</w:t>
      </w:r>
      <w:r>
        <w:rPr>
          <w:rFonts w:ascii="Times New Roman" w:hAnsi="Times New Roman"/>
          <w:szCs w:val="24"/>
        </w:rPr>
        <w:t>te între limitele menț</w:t>
      </w:r>
      <w:r w:rsidRPr="008C5596">
        <w:rPr>
          <w:rFonts w:ascii="Times New Roman" w:hAnsi="Times New Roman"/>
          <w:szCs w:val="24"/>
        </w:rPr>
        <w:t xml:space="preserve">ionate. </w:t>
      </w:r>
    </w:p>
    <w:p w:rsidR="00845A1D" w:rsidRPr="008C5596" w:rsidRDefault="00845A1D" w:rsidP="00845A1D">
      <w:pPr>
        <w:spacing w:line="360" w:lineRule="auto"/>
        <w:jc w:val="both"/>
        <w:rPr>
          <w:rFonts w:ascii="Times New Roman" w:hAnsi="Times New Roman"/>
          <w:szCs w:val="24"/>
        </w:rPr>
      </w:pPr>
      <w:r w:rsidRPr="008C5596">
        <w:rPr>
          <w:rFonts w:ascii="Times New Roman" w:hAnsi="Times New Roman"/>
          <w:szCs w:val="24"/>
        </w:rPr>
        <w:t xml:space="preserve">Apele minerale </w:t>
      </w:r>
      <w:r>
        <w:rPr>
          <w:rFonts w:ascii="Times New Roman" w:hAnsi="Times New Roman"/>
          <w:szCs w:val="24"/>
        </w:rPr>
        <w:t>sărate</w:t>
      </w:r>
      <w:r w:rsidRPr="008C5596">
        <w:rPr>
          <w:rFonts w:ascii="Times New Roman" w:hAnsi="Times New Roman"/>
          <w:szCs w:val="24"/>
        </w:rPr>
        <w:t xml:space="preserve"> (clorosodice, iodu</w:t>
      </w:r>
      <w:r>
        <w:rPr>
          <w:rFonts w:ascii="Times New Roman" w:hAnsi="Times New Roman"/>
          <w:szCs w:val="24"/>
        </w:rPr>
        <w:t>rate, bromurate) au o concentrație puternică</w:t>
      </w:r>
      <w:r w:rsidRPr="008C5596">
        <w:rPr>
          <w:rFonts w:ascii="Times New Roman" w:hAnsi="Times New Roman"/>
          <w:szCs w:val="24"/>
        </w:rPr>
        <w:t xml:space="preserve"> </w:t>
      </w:r>
      <w:r>
        <w:rPr>
          <w:rFonts w:ascii="Times New Roman" w:hAnsi="Times New Roman"/>
          <w:szCs w:val="24"/>
        </w:rPr>
        <w:t>și cunosc cea mai mare ră</w:t>
      </w:r>
      <w:r w:rsidRPr="008C5596">
        <w:rPr>
          <w:rFonts w:ascii="Times New Roman" w:hAnsi="Times New Roman"/>
          <w:szCs w:val="24"/>
        </w:rPr>
        <w:t xml:space="preserve">spândire pe teritoriul </w:t>
      </w:r>
      <w:r>
        <w:rPr>
          <w:rFonts w:ascii="Times New Roman" w:hAnsi="Times New Roman"/>
          <w:szCs w:val="24"/>
        </w:rPr>
        <w:t>ță</w:t>
      </w:r>
      <w:r w:rsidRPr="008C5596">
        <w:rPr>
          <w:rFonts w:ascii="Times New Roman" w:hAnsi="Times New Roman"/>
          <w:szCs w:val="24"/>
        </w:rPr>
        <w:t xml:space="preserve">rii. Unele dintre ele sunt legate genetic de </w:t>
      </w:r>
      <w:r>
        <w:rPr>
          <w:rFonts w:ascii="Times New Roman" w:hAnsi="Times New Roman"/>
          <w:szCs w:val="24"/>
        </w:rPr>
        <w:t>zăcăminte</w:t>
      </w:r>
      <w:r w:rsidRPr="008C5596">
        <w:rPr>
          <w:rFonts w:ascii="Times New Roman" w:hAnsi="Times New Roman"/>
          <w:szCs w:val="24"/>
        </w:rPr>
        <w:t>le de hidrocarburi din exteriorul sau interiorul arcului carpatic, în timp ce altele provin din sp</w:t>
      </w:r>
      <w:r>
        <w:rPr>
          <w:rFonts w:ascii="Times New Roman" w:hAnsi="Times New Roman"/>
          <w:szCs w:val="24"/>
        </w:rPr>
        <w:t>ă</w:t>
      </w:r>
      <w:r w:rsidRPr="008C5596">
        <w:rPr>
          <w:rFonts w:ascii="Times New Roman" w:hAnsi="Times New Roman"/>
          <w:szCs w:val="24"/>
        </w:rPr>
        <w:t>l</w:t>
      </w:r>
      <w:r>
        <w:rPr>
          <w:rFonts w:ascii="Times New Roman" w:hAnsi="Times New Roman"/>
          <w:szCs w:val="24"/>
        </w:rPr>
        <w:t>area masivelor de sare sau  a să</w:t>
      </w:r>
      <w:r w:rsidRPr="008C5596">
        <w:rPr>
          <w:rFonts w:ascii="Times New Roman" w:hAnsi="Times New Roman"/>
          <w:szCs w:val="24"/>
        </w:rPr>
        <w:t>rurilor reziduale de ap</w:t>
      </w:r>
      <w:r>
        <w:rPr>
          <w:rFonts w:ascii="Times New Roman" w:hAnsi="Times New Roman"/>
          <w:szCs w:val="24"/>
        </w:rPr>
        <w:t xml:space="preserve">ele subterane sau superficiale. </w:t>
      </w:r>
      <w:r w:rsidRPr="008C5596">
        <w:rPr>
          <w:rFonts w:ascii="Times New Roman" w:hAnsi="Times New Roman"/>
          <w:szCs w:val="24"/>
        </w:rPr>
        <w:t xml:space="preserve">Apele </w:t>
      </w:r>
      <w:r w:rsidRPr="008C5596">
        <w:rPr>
          <w:rFonts w:ascii="Times New Roman" w:hAnsi="Times New Roman"/>
          <w:szCs w:val="24"/>
        </w:rPr>
        <w:lastRenderedPageBreak/>
        <w:t xml:space="preserve">minerale sulfuroase </w:t>
      </w:r>
      <w:r>
        <w:rPr>
          <w:rFonts w:ascii="Times New Roman" w:hAnsi="Times New Roman"/>
          <w:szCs w:val="24"/>
        </w:rPr>
        <w:t>și</w:t>
      </w:r>
      <w:r w:rsidRPr="008C5596">
        <w:rPr>
          <w:rFonts w:ascii="Times New Roman" w:hAnsi="Times New Roman"/>
          <w:szCs w:val="24"/>
        </w:rPr>
        <w:t xml:space="preserve"> sulfatate au </w:t>
      </w:r>
      <w:r>
        <w:rPr>
          <w:rFonts w:ascii="Times New Roman" w:hAnsi="Times New Roman"/>
          <w:szCs w:val="24"/>
        </w:rPr>
        <w:t>și</w:t>
      </w:r>
      <w:r w:rsidRPr="008C5596">
        <w:rPr>
          <w:rFonts w:ascii="Times New Roman" w:hAnsi="Times New Roman"/>
          <w:szCs w:val="24"/>
        </w:rPr>
        <w:t xml:space="preserve"> ele o r</w:t>
      </w:r>
      <w:r>
        <w:rPr>
          <w:rFonts w:ascii="Times New Roman" w:hAnsi="Times New Roman"/>
          <w:szCs w:val="24"/>
        </w:rPr>
        <w:t>ă</w:t>
      </w:r>
      <w:r w:rsidRPr="008C5596">
        <w:rPr>
          <w:rFonts w:ascii="Times New Roman" w:hAnsi="Times New Roman"/>
          <w:szCs w:val="24"/>
        </w:rPr>
        <w:t>spândire relativ mare, fiind asociate genetic forma</w:t>
      </w:r>
      <w:r>
        <w:rPr>
          <w:rFonts w:ascii="Times New Roman" w:hAnsi="Times New Roman"/>
          <w:szCs w:val="24"/>
        </w:rPr>
        <w:t>ț</w:t>
      </w:r>
      <w:r w:rsidRPr="008C5596">
        <w:rPr>
          <w:rFonts w:ascii="Times New Roman" w:hAnsi="Times New Roman"/>
          <w:szCs w:val="24"/>
        </w:rPr>
        <w:t>iunilor gipsifere din Miocenul Carpatilor Orientali, conglomeratelor din flisul carpatic, conglomeratelor de vârsta eocen</w:t>
      </w:r>
      <w:r>
        <w:rPr>
          <w:rFonts w:ascii="Times New Roman" w:hAnsi="Times New Roman"/>
          <w:szCs w:val="24"/>
        </w:rPr>
        <w:t>ă</w:t>
      </w:r>
      <w:r w:rsidRPr="008C5596">
        <w:rPr>
          <w:rFonts w:ascii="Times New Roman" w:hAnsi="Times New Roman"/>
          <w:szCs w:val="24"/>
        </w:rPr>
        <w:t xml:space="preserve"> din Depresiunea Getic</w:t>
      </w:r>
      <w:r>
        <w:rPr>
          <w:rFonts w:ascii="Times New Roman" w:hAnsi="Times New Roman"/>
          <w:szCs w:val="24"/>
        </w:rPr>
        <w:t>ă</w:t>
      </w:r>
      <w:r w:rsidRPr="008C5596">
        <w:rPr>
          <w:rFonts w:ascii="Times New Roman" w:hAnsi="Times New Roman"/>
          <w:szCs w:val="24"/>
        </w:rPr>
        <w:t xml:space="preserve"> </w:t>
      </w:r>
      <w:r>
        <w:rPr>
          <w:rFonts w:ascii="Times New Roman" w:hAnsi="Times New Roman"/>
          <w:szCs w:val="24"/>
        </w:rPr>
        <w:t>și</w:t>
      </w:r>
      <w:r w:rsidRPr="008C5596">
        <w:rPr>
          <w:rFonts w:ascii="Times New Roman" w:hAnsi="Times New Roman"/>
          <w:szCs w:val="24"/>
        </w:rPr>
        <w:t xml:space="preserve"> sulfurilor din</w:t>
      </w:r>
      <w:r>
        <w:rPr>
          <w:rFonts w:ascii="Times New Roman" w:hAnsi="Times New Roman"/>
          <w:szCs w:val="24"/>
        </w:rPr>
        <w:t xml:space="preserve"> rocile metamorfozate ale Carpaț</w:t>
      </w:r>
      <w:r w:rsidRPr="008C5596">
        <w:rPr>
          <w:rFonts w:ascii="Times New Roman" w:hAnsi="Times New Roman"/>
          <w:szCs w:val="24"/>
        </w:rPr>
        <w:t xml:space="preserve">ilor Orientali sau celor din </w:t>
      </w:r>
      <w:r>
        <w:rPr>
          <w:rFonts w:ascii="Times New Roman" w:hAnsi="Times New Roman"/>
          <w:szCs w:val="24"/>
        </w:rPr>
        <w:t>zăcăminte</w:t>
      </w:r>
      <w:r w:rsidRPr="008C5596">
        <w:rPr>
          <w:rFonts w:ascii="Times New Roman" w:hAnsi="Times New Roman"/>
          <w:szCs w:val="24"/>
        </w:rPr>
        <w:t>le de c</w:t>
      </w:r>
      <w:r>
        <w:rPr>
          <w:rFonts w:ascii="Times New Roman" w:hAnsi="Times New Roman"/>
          <w:szCs w:val="24"/>
        </w:rPr>
        <w:t>ă</w:t>
      </w:r>
      <w:r w:rsidRPr="008C5596">
        <w:rPr>
          <w:rFonts w:ascii="Times New Roman" w:hAnsi="Times New Roman"/>
          <w:szCs w:val="24"/>
        </w:rPr>
        <w:t>rbuni.</w:t>
      </w:r>
    </w:p>
    <w:p w:rsidR="00845A1D" w:rsidRPr="008C5596" w:rsidRDefault="00845A1D" w:rsidP="00845A1D">
      <w:pPr>
        <w:spacing w:line="360" w:lineRule="auto"/>
        <w:jc w:val="both"/>
        <w:rPr>
          <w:rFonts w:ascii="Times New Roman" w:hAnsi="Times New Roman"/>
          <w:b/>
          <w:szCs w:val="24"/>
        </w:rPr>
      </w:pPr>
      <w:r w:rsidRPr="008C5596">
        <w:rPr>
          <w:rFonts w:ascii="Times New Roman" w:hAnsi="Times New Roman"/>
          <w:b/>
          <w:szCs w:val="24"/>
        </w:rPr>
        <w:t>Apele minerale bicarbonatate</w:t>
      </w:r>
    </w:p>
    <w:p w:rsidR="00845A1D" w:rsidRPr="008C5596" w:rsidRDefault="00845A1D" w:rsidP="00845A1D">
      <w:pPr>
        <w:spacing w:line="360" w:lineRule="auto"/>
        <w:jc w:val="both"/>
        <w:rPr>
          <w:rFonts w:ascii="Times New Roman" w:hAnsi="Times New Roman"/>
          <w:szCs w:val="24"/>
        </w:rPr>
      </w:pPr>
      <w:r w:rsidRPr="008C5596">
        <w:rPr>
          <w:rFonts w:ascii="Times New Roman" w:hAnsi="Times New Roman"/>
          <w:szCs w:val="24"/>
        </w:rPr>
        <w:t xml:space="preserve">Ionul HCO3- se afla în </w:t>
      </w:r>
      <w:r>
        <w:rPr>
          <w:rFonts w:ascii="Times New Roman" w:hAnsi="Times New Roman"/>
          <w:szCs w:val="24"/>
        </w:rPr>
        <w:t>proporție ridicată</w:t>
      </w:r>
      <w:r w:rsidRPr="008C5596">
        <w:rPr>
          <w:rFonts w:ascii="Times New Roman" w:hAnsi="Times New Roman"/>
          <w:szCs w:val="24"/>
        </w:rPr>
        <w:t xml:space="preserve"> în urm</w:t>
      </w:r>
      <w:r>
        <w:rPr>
          <w:rFonts w:ascii="Times New Roman" w:hAnsi="Times New Roman"/>
          <w:szCs w:val="24"/>
        </w:rPr>
        <w:t>ă</w:t>
      </w:r>
      <w:r w:rsidRPr="008C5596">
        <w:rPr>
          <w:rFonts w:ascii="Times New Roman" w:hAnsi="Times New Roman"/>
          <w:szCs w:val="24"/>
        </w:rPr>
        <w:t>toarele ape: Sapân</w:t>
      </w:r>
      <w:r>
        <w:rPr>
          <w:rFonts w:ascii="Times New Roman" w:hAnsi="Times New Roman"/>
          <w:szCs w:val="24"/>
        </w:rPr>
        <w:t>ț</w:t>
      </w:r>
      <w:r w:rsidRPr="008C5596">
        <w:rPr>
          <w:rFonts w:ascii="Times New Roman" w:hAnsi="Times New Roman"/>
          <w:szCs w:val="24"/>
        </w:rPr>
        <w:t>a (6.0 g/l), Bixad (5.6 g/l), Malnas (5.4 g/l), Sângeorz-B</w:t>
      </w:r>
      <w:r>
        <w:rPr>
          <w:rFonts w:ascii="Times New Roman" w:hAnsi="Times New Roman"/>
          <w:szCs w:val="24"/>
        </w:rPr>
        <w:t>ă</w:t>
      </w:r>
      <w:r w:rsidRPr="008C5596">
        <w:rPr>
          <w:rFonts w:ascii="Times New Roman" w:hAnsi="Times New Roman"/>
          <w:szCs w:val="24"/>
        </w:rPr>
        <w:t xml:space="preserve">i </w:t>
      </w:r>
      <w:r>
        <w:rPr>
          <w:rFonts w:ascii="Times New Roman" w:hAnsi="Times New Roman"/>
          <w:szCs w:val="24"/>
        </w:rPr>
        <w:t>și Slă</w:t>
      </w:r>
      <w:r w:rsidRPr="008C5596">
        <w:rPr>
          <w:rFonts w:ascii="Times New Roman" w:hAnsi="Times New Roman"/>
          <w:szCs w:val="24"/>
        </w:rPr>
        <w:t>nic-Moldova (4.0 g/l).</w:t>
      </w:r>
      <w:r>
        <w:rPr>
          <w:rFonts w:ascii="Times New Roman" w:hAnsi="Times New Roman"/>
          <w:szCs w:val="24"/>
        </w:rPr>
        <w:t xml:space="preserve"> </w:t>
      </w:r>
      <w:r w:rsidRPr="008C5596">
        <w:rPr>
          <w:rFonts w:ascii="Times New Roman" w:hAnsi="Times New Roman"/>
          <w:szCs w:val="24"/>
        </w:rPr>
        <w:t>Ionul bicarbonic nu dep</w:t>
      </w:r>
      <w:r>
        <w:rPr>
          <w:rFonts w:ascii="Times New Roman" w:hAnsi="Times New Roman"/>
          <w:szCs w:val="24"/>
        </w:rPr>
        <w:t>ăș</w:t>
      </w:r>
      <w:r w:rsidRPr="008C5596">
        <w:rPr>
          <w:rFonts w:ascii="Times New Roman" w:hAnsi="Times New Roman"/>
          <w:szCs w:val="24"/>
        </w:rPr>
        <w:t>e</w:t>
      </w:r>
      <w:r>
        <w:rPr>
          <w:rFonts w:ascii="Times New Roman" w:hAnsi="Times New Roman"/>
          <w:szCs w:val="24"/>
        </w:rPr>
        <w:t>ște o concentrație de 1 g/l, cu excepț</w:t>
      </w:r>
      <w:r w:rsidRPr="008C5596">
        <w:rPr>
          <w:rFonts w:ascii="Times New Roman" w:hAnsi="Times New Roman"/>
          <w:szCs w:val="24"/>
        </w:rPr>
        <w:t xml:space="preserve">ia apelor de la Poiana Cosnei </w:t>
      </w:r>
      <w:r>
        <w:rPr>
          <w:rFonts w:ascii="Times New Roman" w:hAnsi="Times New Roman"/>
          <w:szCs w:val="24"/>
        </w:rPr>
        <w:t>și</w:t>
      </w:r>
      <w:r w:rsidRPr="008C5596">
        <w:rPr>
          <w:rFonts w:ascii="Times New Roman" w:hAnsi="Times New Roman"/>
          <w:szCs w:val="24"/>
        </w:rPr>
        <w:t xml:space="preserve"> Cosni</w:t>
      </w:r>
      <w:r>
        <w:rPr>
          <w:rFonts w:ascii="Times New Roman" w:hAnsi="Times New Roman"/>
          <w:szCs w:val="24"/>
        </w:rPr>
        <w:t>ț</w:t>
      </w:r>
      <w:r w:rsidRPr="008C5596">
        <w:rPr>
          <w:rFonts w:ascii="Times New Roman" w:hAnsi="Times New Roman"/>
          <w:szCs w:val="24"/>
        </w:rPr>
        <w:t>a.</w:t>
      </w:r>
      <w:r>
        <w:rPr>
          <w:rFonts w:ascii="Times New Roman" w:hAnsi="Times New Roman"/>
          <w:szCs w:val="24"/>
        </w:rPr>
        <w:t xml:space="preserve"> </w:t>
      </w:r>
      <w:r w:rsidRPr="008C5596">
        <w:rPr>
          <w:rFonts w:ascii="Times New Roman" w:hAnsi="Times New Roman"/>
          <w:szCs w:val="24"/>
        </w:rPr>
        <w:t>Ionul fier variaz</w:t>
      </w:r>
      <w:r>
        <w:rPr>
          <w:rFonts w:ascii="Times New Roman" w:hAnsi="Times New Roman"/>
          <w:szCs w:val="24"/>
        </w:rPr>
        <w:t>ă</w:t>
      </w:r>
      <w:r w:rsidRPr="008C5596">
        <w:rPr>
          <w:rFonts w:ascii="Times New Roman" w:hAnsi="Times New Roman"/>
          <w:szCs w:val="24"/>
        </w:rPr>
        <w:t xml:space="preserve"> între limite foarte largi între 1.5-1.7 mg/l în apele de la Borsec </w:t>
      </w:r>
      <w:r>
        <w:rPr>
          <w:rFonts w:ascii="Times New Roman" w:hAnsi="Times New Roman"/>
          <w:szCs w:val="24"/>
        </w:rPr>
        <w:t>și</w:t>
      </w:r>
      <w:r w:rsidRPr="008C5596">
        <w:rPr>
          <w:rFonts w:ascii="Times New Roman" w:hAnsi="Times New Roman"/>
          <w:szCs w:val="24"/>
        </w:rPr>
        <w:t xml:space="preserve"> Slanic-Moldova </w:t>
      </w:r>
      <w:r>
        <w:rPr>
          <w:rFonts w:ascii="Times New Roman" w:hAnsi="Times New Roman"/>
          <w:szCs w:val="24"/>
        </w:rPr>
        <w:t>și</w:t>
      </w:r>
      <w:r w:rsidRPr="008C5596">
        <w:rPr>
          <w:rFonts w:ascii="Times New Roman" w:hAnsi="Times New Roman"/>
          <w:szCs w:val="24"/>
        </w:rPr>
        <w:t xml:space="preserve"> 22-24 mg/l în cele de la Poian </w:t>
      </w:r>
      <w:r>
        <w:rPr>
          <w:rFonts w:ascii="Times New Roman" w:hAnsi="Times New Roman"/>
          <w:szCs w:val="24"/>
        </w:rPr>
        <w:t>și</w:t>
      </w:r>
      <w:r w:rsidRPr="008C5596">
        <w:rPr>
          <w:rFonts w:ascii="Times New Roman" w:hAnsi="Times New Roman"/>
          <w:szCs w:val="24"/>
        </w:rPr>
        <w:t xml:space="preserve"> Vâlcele, majoritatea apelor având un </w:t>
      </w:r>
      <w:r>
        <w:rPr>
          <w:rFonts w:ascii="Times New Roman" w:hAnsi="Times New Roman"/>
          <w:szCs w:val="24"/>
        </w:rPr>
        <w:t>conținut</w:t>
      </w:r>
      <w:r w:rsidRPr="008C5596">
        <w:rPr>
          <w:rFonts w:ascii="Times New Roman" w:hAnsi="Times New Roman"/>
          <w:szCs w:val="24"/>
        </w:rPr>
        <w:t xml:space="preserve"> cuprins între 7 </w:t>
      </w:r>
      <w:r>
        <w:rPr>
          <w:rFonts w:ascii="Times New Roman" w:hAnsi="Times New Roman"/>
          <w:szCs w:val="24"/>
        </w:rPr>
        <w:t>și</w:t>
      </w:r>
      <w:r w:rsidRPr="008C5596">
        <w:rPr>
          <w:rFonts w:ascii="Times New Roman" w:hAnsi="Times New Roman"/>
          <w:szCs w:val="24"/>
        </w:rPr>
        <w:t xml:space="preserve"> 14 mg/l. Pentru îmbuteliere, fierul sub forma bivalent</w:t>
      </w:r>
      <w:r>
        <w:rPr>
          <w:rFonts w:ascii="Times New Roman" w:hAnsi="Times New Roman"/>
          <w:szCs w:val="24"/>
        </w:rPr>
        <w:t>ă</w:t>
      </w:r>
      <w:r w:rsidRPr="008C5596">
        <w:rPr>
          <w:rFonts w:ascii="Times New Roman" w:hAnsi="Times New Roman"/>
          <w:szCs w:val="24"/>
        </w:rPr>
        <w:t xml:space="preserve"> </w:t>
      </w:r>
      <w:r>
        <w:rPr>
          <w:rFonts w:ascii="Times New Roman" w:hAnsi="Times New Roman"/>
          <w:szCs w:val="24"/>
        </w:rPr>
        <w:t>prezintă</w:t>
      </w:r>
      <w:r w:rsidRPr="008C5596">
        <w:rPr>
          <w:rFonts w:ascii="Times New Roman" w:hAnsi="Times New Roman"/>
          <w:szCs w:val="24"/>
        </w:rPr>
        <w:t xml:space="preserve"> dificultatea c</w:t>
      </w:r>
      <w:r>
        <w:rPr>
          <w:rFonts w:ascii="Times New Roman" w:hAnsi="Times New Roman"/>
          <w:szCs w:val="24"/>
        </w:rPr>
        <w:t>ă</w:t>
      </w:r>
      <w:r w:rsidRPr="008C5596">
        <w:rPr>
          <w:rFonts w:ascii="Times New Roman" w:hAnsi="Times New Roman"/>
          <w:szCs w:val="24"/>
        </w:rPr>
        <w:t xml:space="preserve"> poate precipita în sticle, d</w:t>
      </w:r>
      <w:r>
        <w:rPr>
          <w:rFonts w:ascii="Times New Roman" w:hAnsi="Times New Roman"/>
          <w:szCs w:val="24"/>
        </w:rPr>
        <w:t>ăunând calităț</w:t>
      </w:r>
      <w:r w:rsidRPr="008C5596">
        <w:rPr>
          <w:rFonts w:ascii="Times New Roman" w:hAnsi="Times New Roman"/>
          <w:szCs w:val="24"/>
        </w:rPr>
        <w:t>ii comerciale ale acestor ape. Pentru înl</w:t>
      </w:r>
      <w:r>
        <w:rPr>
          <w:rFonts w:ascii="Times New Roman" w:hAnsi="Times New Roman"/>
          <w:szCs w:val="24"/>
        </w:rPr>
        <w:t>ă</w:t>
      </w:r>
      <w:r w:rsidRPr="008C5596">
        <w:rPr>
          <w:rFonts w:ascii="Times New Roman" w:hAnsi="Times New Roman"/>
          <w:szCs w:val="24"/>
        </w:rPr>
        <w:t>tu</w:t>
      </w:r>
      <w:r>
        <w:rPr>
          <w:rFonts w:ascii="Times New Roman" w:hAnsi="Times New Roman"/>
          <w:szCs w:val="24"/>
        </w:rPr>
        <w:t>rarea acestui neajuns sunt prevăzute instalaț</w:t>
      </w:r>
      <w:r w:rsidRPr="008C5596">
        <w:rPr>
          <w:rFonts w:ascii="Times New Roman" w:hAnsi="Times New Roman"/>
          <w:szCs w:val="24"/>
        </w:rPr>
        <w:t xml:space="preserve">ii de deferizare a apei minerale din </w:t>
      </w:r>
      <w:r>
        <w:rPr>
          <w:rFonts w:ascii="Times New Roman" w:hAnsi="Times New Roman"/>
          <w:szCs w:val="24"/>
        </w:rPr>
        <w:t>zăcământ</w:t>
      </w:r>
      <w:r w:rsidRPr="008C5596">
        <w:rPr>
          <w:rFonts w:ascii="Times New Roman" w:hAnsi="Times New Roman"/>
          <w:szCs w:val="24"/>
        </w:rPr>
        <w:t>, înainte de a fi îmbuteliat</w:t>
      </w:r>
      <w:r>
        <w:rPr>
          <w:rFonts w:ascii="Times New Roman" w:hAnsi="Times New Roman"/>
          <w:szCs w:val="24"/>
        </w:rPr>
        <w:t>ă</w:t>
      </w:r>
      <w:r w:rsidRPr="008C5596">
        <w:rPr>
          <w:rFonts w:ascii="Times New Roman" w:hAnsi="Times New Roman"/>
          <w:szCs w:val="24"/>
        </w:rPr>
        <w:t>.</w:t>
      </w:r>
    </w:p>
    <w:p w:rsidR="00845A1D" w:rsidRPr="008C5596" w:rsidRDefault="00845A1D" w:rsidP="00845A1D">
      <w:pPr>
        <w:spacing w:line="360" w:lineRule="auto"/>
        <w:jc w:val="both"/>
        <w:rPr>
          <w:rFonts w:ascii="Times New Roman" w:hAnsi="Times New Roman"/>
          <w:szCs w:val="24"/>
        </w:rPr>
      </w:pPr>
      <w:r w:rsidRPr="008C5596">
        <w:rPr>
          <w:rFonts w:ascii="Times New Roman" w:hAnsi="Times New Roman"/>
          <w:szCs w:val="24"/>
        </w:rPr>
        <w:t>Ionul litiu este rela</w:t>
      </w:r>
      <w:r>
        <w:rPr>
          <w:rFonts w:ascii="Times New Roman" w:hAnsi="Times New Roman"/>
          <w:szCs w:val="24"/>
        </w:rPr>
        <w:t>tiv frecvent, cea mai importantă</w:t>
      </w:r>
      <w:r w:rsidRPr="008C5596">
        <w:rPr>
          <w:rFonts w:ascii="Times New Roman" w:hAnsi="Times New Roman"/>
          <w:szCs w:val="24"/>
        </w:rPr>
        <w:t xml:space="preserve"> ap</w:t>
      </w:r>
      <w:r>
        <w:rPr>
          <w:rFonts w:ascii="Times New Roman" w:hAnsi="Times New Roman"/>
          <w:szCs w:val="24"/>
        </w:rPr>
        <w:t>ă</w:t>
      </w:r>
      <w:r w:rsidRPr="008C5596">
        <w:rPr>
          <w:rFonts w:ascii="Times New Roman" w:hAnsi="Times New Roman"/>
          <w:szCs w:val="24"/>
        </w:rPr>
        <w:t xml:space="preserve"> litinifer</w:t>
      </w:r>
      <w:r>
        <w:rPr>
          <w:rFonts w:ascii="Times New Roman" w:hAnsi="Times New Roman"/>
          <w:szCs w:val="24"/>
        </w:rPr>
        <w:t>ă</w:t>
      </w:r>
      <w:r w:rsidRPr="008C5596">
        <w:rPr>
          <w:rFonts w:ascii="Times New Roman" w:hAnsi="Times New Roman"/>
          <w:szCs w:val="24"/>
        </w:rPr>
        <w:t xml:space="preserve"> fiind Perla Casinului (6.6 mg/l), dup</w:t>
      </w:r>
      <w:r>
        <w:rPr>
          <w:rFonts w:ascii="Times New Roman" w:hAnsi="Times New Roman"/>
          <w:szCs w:val="24"/>
        </w:rPr>
        <w:t>ă care urmează</w:t>
      </w:r>
      <w:r w:rsidRPr="008C5596">
        <w:rPr>
          <w:rFonts w:ascii="Times New Roman" w:hAnsi="Times New Roman"/>
          <w:szCs w:val="24"/>
        </w:rPr>
        <w:t xml:space="preserve"> cele</w:t>
      </w:r>
      <w:r>
        <w:rPr>
          <w:rFonts w:ascii="Times New Roman" w:hAnsi="Times New Roman"/>
          <w:szCs w:val="24"/>
        </w:rPr>
        <w:t>l</w:t>
      </w:r>
      <w:r w:rsidRPr="008C5596">
        <w:rPr>
          <w:rFonts w:ascii="Times New Roman" w:hAnsi="Times New Roman"/>
          <w:szCs w:val="24"/>
        </w:rPr>
        <w:t xml:space="preserve">alte, având </w:t>
      </w:r>
      <w:r>
        <w:rPr>
          <w:rFonts w:ascii="Times New Roman" w:hAnsi="Times New Roman"/>
          <w:szCs w:val="24"/>
        </w:rPr>
        <w:t>conținut</w:t>
      </w:r>
      <w:r w:rsidRPr="008C5596">
        <w:rPr>
          <w:rFonts w:ascii="Times New Roman" w:hAnsi="Times New Roman"/>
          <w:szCs w:val="24"/>
        </w:rPr>
        <w:t xml:space="preserve">uri cuprinse între 0.8 </w:t>
      </w:r>
      <w:r>
        <w:rPr>
          <w:rFonts w:ascii="Times New Roman" w:hAnsi="Times New Roman"/>
          <w:szCs w:val="24"/>
        </w:rPr>
        <w:t>și</w:t>
      </w:r>
      <w:r w:rsidRPr="008C5596">
        <w:rPr>
          <w:rFonts w:ascii="Times New Roman" w:hAnsi="Times New Roman"/>
          <w:szCs w:val="24"/>
        </w:rPr>
        <w:t xml:space="preserve"> 0.1 mg/l.</w:t>
      </w:r>
    </w:p>
    <w:p w:rsidR="00845A1D" w:rsidRPr="008C5596" w:rsidRDefault="00845A1D" w:rsidP="00845A1D">
      <w:pPr>
        <w:spacing w:line="360" w:lineRule="auto"/>
        <w:jc w:val="both"/>
        <w:rPr>
          <w:rFonts w:ascii="Times New Roman" w:hAnsi="Times New Roman"/>
          <w:szCs w:val="24"/>
        </w:rPr>
      </w:pPr>
      <w:r w:rsidRPr="008C5596">
        <w:rPr>
          <w:rFonts w:ascii="Times New Roman" w:hAnsi="Times New Roman"/>
          <w:szCs w:val="24"/>
        </w:rPr>
        <w:t xml:space="preserve">Anionul iod este absent în majoritatea apelor, mai ales în cele destinate consumului alimentar. În </w:t>
      </w:r>
      <w:r>
        <w:rPr>
          <w:rFonts w:ascii="Times New Roman" w:hAnsi="Times New Roman"/>
          <w:szCs w:val="24"/>
        </w:rPr>
        <w:t>cantități mici este prezent în urmă</w:t>
      </w:r>
      <w:r w:rsidRPr="008C5596">
        <w:rPr>
          <w:rFonts w:ascii="Times New Roman" w:hAnsi="Times New Roman"/>
          <w:szCs w:val="24"/>
        </w:rPr>
        <w:t xml:space="preserve">toarele ape minerale: Malnas (3.4 mg/l), Bodoc (1.3 mg/l), Vâlcele </w:t>
      </w:r>
      <w:r>
        <w:rPr>
          <w:rFonts w:ascii="Times New Roman" w:hAnsi="Times New Roman"/>
          <w:szCs w:val="24"/>
        </w:rPr>
        <w:t>și</w:t>
      </w:r>
      <w:r w:rsidRPr="008C5596">
        <w:rPr>
          <w:rFonts w:ascii="Times New Roman" w:hAnsi="Times New Roman"/>
          <w:szCs w:val="24"/>
        </w:rPr>
        <w:t xml:space="preserve"> Perla Casinului (0.8 mg/l), Stânceni </w:t>
      </w:r>
      <w:r>
        <w:rPr>
          <w:rFonts w:ascii="Times New Roman" w:hAnsi="Times New Roman"/>
          <w:szCs w:val="24"/>
        </w:rPr>
        <w:t>și</w:t>
      </w:r>
      <w:r w:rsidRPr="008C5596">
        <w:rPr>
          <w:rFonts w:ascii="Times New Roman" w:hAnsi="Times New Roman"/>
          <w:szCs w:val="24"/>
        </w:rPr>
        <w:t xml:space="preserve"> Sl</w:t>
      </w:r>
      <w:r>
        <w:rPr>
          <w:rFonts w:ascii="Times New Roman" w:hAnsi="Times New Roman"/>
          <w:szCs w:val="24"/>
        </w:rPr>
        <w:t>ă</w:t>
      </w:r>
      <w:r w:rsidRPr="008C5596">
        <w:rPr>
          <w:rFonts w:ascii="Times New Roman" w:hAnsi="Times New Roman"/>
          <w:szCs w:val="24"/>
        </w:rPr>
        <w:t xml:space="preserve">nic-Moldova (0.6 mg/l), Tinca (0.37 mg/l) </w:t>
      </w:r>
      <w:r>
        <w:rPr>
          <w:rFonts w:ascii="Times New Roman" w:hAnsi="Times New Roman"/>
          <w:szCs w:val="24"/>
        </w:rPr>
        <w:t>și</w:t>
      </w:r>
      <w:r w:rsidRPr="008C5596">
        <w:rPr>
          <w:rFonts w:ascii="Times New Roman" w:hAnsi="Times New Roman"/>
          <w:szCs w:val="24"/>
        </w:rPr>
        <w:t xml:space="preserve"> Sarul Dornei (0.1 mg/l).</w:t>
      </w:r>
    </w:p>
    <w:p w:rsidR="00845A1D" w:rsidRPr="008C5596" w:rsidRDefault="00845A1D" w:rsidP="00845A1D">
      <w:pPr>
        <w:spacing w:line="360" w:lineRule="auto"/>
        <w:jc w:val="both"/>
        <w:rPr>
          <w:rFonts w:ascii="Times New Roman" w:hAnsi="Times New Roman"/>
          <w:szCs w:val="24"/>
        </w:rPr>
      </w:pPr>
      <w:r w:rsidRPr="008C5596">
        <w:rPr>
          <w:rFonts w:ascii="Times New Roman" w:hAnsi="Times New Roman"/>
          <w:szCs w:val="24"/>
        </w:rPr>
        <w:t xml:space="preserve">Apele magneziene sunt numeroase, cea mai mare </w:t>
      </w:r>
      <w:r>
        <w:rPr>
          <w:rFonts w:ascii="Times New Roman" w:hAnsi="Times New Roman"/>
          <w:szCs w:val="24"/>
        </w:rPr>
        <w:t>proporție</w:t>
      </w:r>
      <w:r w:rsidRPr="008C5596">
        <w:rPr>
          <w:rFonts w:ascii="Times New Roman" w:hAnsi="Times New Roman"/>
          <w:szCs w:val="24"/>
        </w:rPr>
        <w:t xml:space="preserve">  având-o apa de la Vâlcele (320.2 mg/l), urmat</w:t>
      </w:r>
      <w:r>
        <w:rPr>
          <w:rFonts w:ascii="Times New Roman" w:hAnsi="Times New Roman"/>
          <w:szCs w:val="24"/>
        </w:rPr>
        <w:t>ă</w:t>
      </w:r>
      <w:r w:rsidRPr="008C5596">
        <w:rPr>
          <w:rFonts w:ascii="Times New Roman" w:hAnsi="Times New Roman"/>
          <w:szCs w:val="24"/>
        </w:rPr>
        <w:t xml:space="preserve"> de apele de la Stoiceni (107 mg/l), Sângeorz-B</w:t>
      </w:r>
      <w:r>
        <w:rPr>
          <w:rFonts w:ascii="Times New Roman" w:hAnsi="Times New Roman"/>
          <w:szCs w:val="24"/>
        </w:rPr>
        <w:t>ă</w:t>
      </w:r>
      <w:r w:rsidRPr="008C5596">
        <w:rPr>
          <w:rFonts w:ascii="Times New Roman" w:hAnsi="Times New Roman"/>
          <w:szCs w:val="24"/>
        </w:rPr>
        <w:t xml:space="preserve">i (110 mg/l), Borsec </w:t>
      </w:r>
      <w:r>
        <w:rPr>
          <w:rFonts w:ascii="Times New Roman" w:hAnsi="Times New Roman"/>
          <w:szCs w:val="24"/>
        </w:rPr>
        <w:t>și</w:t>
      </w:r>
      <w:r w:rsidRPr="008C5596">
        <w:rPr>
          <w:rFonts w:ascii="Times New Roman" w:hAnsi="Times New Roman"/>
          <w:szCs w:val="24"/>
        </w:rPr>
        <w:t xml:space="preserve"> Poian (107 mg/l), Covasna (68 mg/l), Boholt (67.7 mg/l), Vârghis (58.3 mg/l), </w:t>
      </w:r>
      <w:r>
        <w:rPr>
          <w:rFonts w:ascii="Times New Roman" w:hAnsi="Times New Roman"/>
          <w:szCs w:val="24"/>
        </w:rPr>
        <w:t>Biborțeni</w:t>
      </w:r>
      <w:r w:rsidRPr="008C5596">
        <w:rPr>
          <w:rFonts w:ascii="Times New Roman" w:hAnsi="Times New Roman"/>
          <w:szCs w:val="24"/>
        </w:rPr>
        <w:t xml:space="preserve"> (56.9 mg/l), Bodoc (49.5 mg/l), Casin (48.5 mg/l), Bixad (46.8 mg/l) </w:t>
      </w:r>
      <w:r>
        <w:rPr>
          <w:rFonts w:ascii="Times New Roman" w:hAnsi="Times New Roman"/>
          <w:szCs w:val="24"/>
        </w:rPr>
        <w:t>și Sâncră</w:t>
      </w:r>
      <w:r w:rsidRPr="008C5596">
        <w:rPr>
          <w:rFonts w:ascii="Times New Roman" w:hAnsi="Times New Roman"/>
          <w:szCs w:val="24"/>
        </w:rPr>
        <w:t>ieni (41.0 mg/l).</w:t>
      </w:r>
    </w:p>
    <w:p w:rsidR="00845A1D" w:rsidRPr="008C5596" w:rsidRDefault="00845A1D" w:rsidP="00845A1D">
      <w:pPr>
        <w:spacing w:line="360" w:lineRule="auto"/>
        <w:jc w:val="both"/>
        <w:rPr>
          <w:rFonts w:ascii="Times New Roman" w:hAnsi="Times New Roman"/>
          <w:b/>
          <w:szCs w:val="24"/>
        </w:rPr>
      </w:pPr>
      <w:r w:rsidRPr="008C5596">
        <w:rPr>
          <w:rFonts w:ascii="Times New Roman" w:hAnsi="Times New Roman"/>
          <w:b/>
          <w:szCs w:val="24"/>
        </w:rPr>
        <w:t>Apele plate</w:t>
      </w:r>
    </w:p>
    <w:p w:rsidR="00845A1D" w:rsidRPr="008C5596" w:rsidRDefault="00845A1D" w:rsidP="00845A1D">
      <w:pPr>
        <w:spacing w:line="360" w:lineRule="auto"/>
        <w:jc w:val="both"/>
        <w:rPr>
          <w:rFonts w:ascii="Times New Roman" w:hAnsi="Times New Roman"/>
          <w:szCs w:val="24"/>
        </w:rPr>
      </w:pPr>
      <w:r w:rsidRPr="008C5596">
        <w:rPr>
          <w:rFonts w:ascii="Times New Roman" w:hAnsi="Times New Roman"/>
          <w:szCs w:val="24"/>
        </w:rPr>
        <w:t>Exist</w:t>
      </w:r>
      <w:r>
        <w:rPr>
          <w:rFonts w:ascii="Times New Roman" w:hAnsi="Times New Roman"/>
          <w:szCs w:val="24"/>
        </w:rPr>
        <w:t>ă</w:t>
      </w:r>
      <w:r w:rsidRPr="008C5596">
        <w:rPr>
          <w:rFonts w:ascii="Times New Roman" w:hAnsi="Times New Roman"/>
          <w:szCs w:val="24"/>
        </w:rPr>
        <w:t xml:space="preserve"> un cur</w:t>
      </w:r>
      <w:r>
        <w:rPr>
          <w:rFonts w:ascii="Times New Roman" w:hAnsi="Times New Roman"/>
          <w:szCs w:val="24"/>
        </w:rPr>
        <w:t>ent de gândire printre specialiș</w:t>
      </w:r>
      <w:r w:rsidRPr="008C5596">
        <w:rPr>
          <w:rFonts w:ascii="Times New Roman" w:hAnsi="Times New Roman"/>
          <w:szCs w:val="24"/>
        </w:rPr>
        <w:t xml:space="preserve">tii hidrogeologi </w:t>
      </w:r>
      <w:r>
        <w:rPr>
          <w:rFonts w:ascii="Times New Roman" w:hAnsi="Times New Roman"/>
          <w:szCs w:val="24"/>
        </w:rPr>
        <w:t>și hidrochimiști prin care se afirmă</w:t>
      </w:r>
      <w:r w:rsidRPr="008C5596">
        <w:rPr>
          <w:rFonts w:ascii="Times New Roman" w:hAnsi="Times New Roman"/>
          <w:szCs w:val="24"/>
        </w:rPr>
        <w:t xml:space="preserve"> </w:t>
      </w:r>
      <w:r>
        <w:rPr>
          <w:rFonts w:ascii="Times New Roman" w:hAnsi="Times New Roman"/>
          <w:szCs w:val="24"/>
        </w:rPr>
        <w:t>că</w:t>
      </w:r>
      <w:r w:rsidRPr="008C5596">
        <w:rPr>
          <w:rFonts w:ascii="Times New Roman" w:hAnsi="Times New Roman"/>
          <w:szCs w:val="24"/>
        </w:rPr>
        <w:t xml:space="preserve"> este gre</w:t>
      </w:r>
      <w:r>
        <w:rPr>
          <w:rFonts w:ascii="Times New Roman" w:hAnsi="Times New Roman"/>
          <w:szCs w:val="24"/>
        </w:rPr>
        <w:t>ș</w:t>
      </w:r>
      <w:r w:rsidRPr="008C5596">
        <w:rPr>
          <w:rFonts w:ascii="Times New Roman" w:hAnsi="Times New Roman"/>
          <w:szCs w:val="24"/>
        </w:rPr>
        <w:t>it s</w:t>
      </w:r>
      <w:r>
        <w:rPr>
          <w:rFonts w:ascii="Times New Roman" w:hAnsi="Times New Roman"/>
          <w:szCs w:val="24"/>
        </w:rPr>
        <w:t>ă</w:t>
      </w:r>
      <w:r w:rsidRPr="008C5596">
        <w:rPr>
          <w:rFonts w:ascii="Times New Roman" w:hAnsi="Times New Roman"/>
          <w:szCs w:val="24"/>
        </w:rPr>
        <w:t xml:space="preserve"> se considere drept ape </w:t>
      </w:r>
      <w:r>
        <w:rPr>
          <w:rFonts w:ascii="Times New Roman" w:hAnsi="Times New Roman"/>
          <w:szCs w:val="24"/>
        </w:rPr>
        <w:t>minerale numai acelea care depăș</w:t>
      </w:r>
      <w:r w:rsidRPr="008C5596">
        <w:rPr>
          <w:rFonts w:ascii="Times New Roman" w:hAnsi="Times New Roman"/>
          <w:szCs w:val="24"/>
        </w:rPr>
        <w:t xml:space="preserve">esc un anumit grad de mineralizare </w:t>
      </w:r>
      <w:r>
        <w:rPr>
          <w:rFonts w:ascii="Times New Roman" w:hAnsi="Times New Roman"/>
          <w:szCs w:val="24"/>
        </w:rPr>
        <w:t>și</w:t>
      </w:r>
      <w:r w:rsidRPr="008C5596">
        <w:rPr>
          <w:rFonts w:ascii="Times New Roman" w:hAnsi="Times New Roman"/>
          <w:szCs w:val="24"/>
        </w:rPr>
        <w:t xml:space="preserve"> care, necondi</w:t>
      </w:r>
      <w:r>
        <w:rPr>
          <w:rFonts w:ascii="Times New Roman" w:hAnsi="Times New Roman"/>
          <w:szCs w:val="24"/>
        </w:rPr>
        <w:t>ț</w:t>
      </w:r>
      <w:r w:rsidRPr="008C5596">
        <w:rPr>
          <w:rFonts w:ascii="Times New Roman" w:hAnsi="Times New Roman"/>
          <w:szCs w:val="24"/>
        </w:rPr>
        <w:t>ionat trebuie s</w:t>
      </w:r>
      <w:r>
        <w:rPr>
          <w:rFonts w:ascii="Times New Roman" w:hAnsi="Times New Roman"/>
          <w:szCs w:val="24"/>
        </w:rPr>
        <w:t>ă</w:t>
      </w:r>
      <w:r w:rsidRPr="008C5596">
        <w:rPr>
          <w:rFonts w:ascii="Times New Roman" w:hAnsi="Times New Roman"/>
          <w:szCs w:val="24"/>
        </w:rPr>
        <w:t xml:space="preserve"> fie </w:t>
      </w:r>
      <w:r>
        <w:rPr>
          <w:rFonts w:ascii="Times New Roman" w:hAnsi="Times New Roman"/>
          <w:szCs w:val="24"/>
        </w:rPr>
        <w:t>și</w:t>
      </w:r>
      <w:r w:rsidRPr="008C5596">
        <w:rPr>
          <w:rFonts w:ascii="Times New Roman" w:hAnsi="Times New Roman"/>
          <w:szCs w:val="24"/>
        </w:rPr>
        <w:t xml:space="preserve"> carbogazoase. Este drept </w:t>
      </w:r>
      <w:r>
        <w:rPr>
          <w:rFonts w:ascii="Times New Roman" w:hAnsi="Times New Roman"/>
          <w:szCs w:val="24"/>
        </w:rPr>
        <w:t>că apele carbogazoase sunt mai căutate, adă</w:t>
      </w:r>
      <w:r w:rsidRPr="008C5596">
        <w:rPr>
          <w:rFonts w:ascii="Times New Roman" w:hAnsi="Times New Roman"/>
          <w:szCs w:val="24"/>
        </w:rPr>
        <w:t>ugând la calit</w:t>
      </w:r>
      <w:r>
        <w:rPr>
          <w:rFonts w:ascii="Times New Roman" w:hAnsi="Times New Roman"/>
          <w:szCs w:val="24"/>
        </w:rPr>
        <w:t>ăț</w:t>
      </w:r>
      <w:r w:rsidRPr="008C5596">
        <w:rPr>
          <w:rFonts w:ascii="Times New Roman" w:hAnsi="Times New Roman"/>
          <w:szCs w:val="24"/>
        </w:rPr>
        <w:t xml:space="preserve">ile lor intrinseci </w:t>
      </w:r>
      <w:r>
        <w:rPr>
          <w:rFonts w:ascii="Times New Roman" w:hAnsi="Times New Roman"/>
          <w:szCs w:val="24"/>
        </w:rPr>
        <w:t>și</w:t>
      </w:r>
      <w:r w:rsidRPr="008C5596">
        <w:rPr>
          <w:rFonts w:ascii="Times New Roman" w:hAnsi="Times New Roman"/>
          <w:szCs w:val="24"/>
        </w:rPr>
        <w:t xml:space="preserve"> pe acelea de a fi comerciale. Totusi, în consum îsi fac loc </w:t>
      </w:r>
      <w:r>
        <w:rPr>
          <w:rFonts w:ascii="Times New Roman" w:hAnsi="Times New Roman"/>
          <w:szCs w:val="24"/>
        </w:rPr>
        <w:t>și</w:t>
      </w:r>
      <w:r w:rsidRPr="008C5596">
        <w:rPr>
          <w:rFonts w:ascii="Times New Roman" w:hAnsi="Times New Roman"/>
          <w:szCs w:val="24"/>
        </w:rPr>
        <w:t xml:space="preserve"> apele p</w:t>
      </w:r>
      <w:r>
        <w:rPr>
          <w:rFonts w:ascii="Times New Roman" w:hAnsi="Times New Roman"/>
          <w:szCs w:val="24"/>
        </w:rPr>
        <w:t>late, unele dintre având calităț</w:t>
      </w:r>
      <w:r w:rsidRPr="008C5596">
        <w:rPr>
          <w:rFonts w:ascii="Times New Roman" w:hAnsi="Times New Roman"/>
          <w:szCs w:val="24"/>
        </w:rPr>
        <w:t xml:space="preserve">i terapeutice. </w:t>
      </w:r>
    </w:p>
    <w:p w:rsidR="00845A1D" w:rsidRPr="008C5596" w:rsidRDefault="00845A1D" w:rsidP="00845A1D">
      <w:pPr>
        <w:spacing w:line="360" w:lineRule="auto"/>
        <w:jc w:val="both"/>
        <w:rPr>
          <w:rFonts w:ascii="Times New Roman" w:hAnsi="Times New Roman"/>
          <w:szCs w:val="24"/>
        </w:rPr>
      </w:pPr>
      <w:r w:rsidRPr="008C5596">
        <w:rPr>
          <w:rFonts w:ascii="Times New Roman" w:hAnsi="Times New Roman"/>
          <w:szCs w:val="24"/>
        </w:rPr>
        <w:t>Apele</w:t>
      </w:r>
      <w:r>
        <w:rPr>
          <w:rFonts w:ascii="Times New Roman" w:hAnsi="Times New Roman"/>
          <w:szCs w:val="24"/>
        </w:rPr>
        <w:t xml:space="preserve"> minerale de consum alimentar - având totodată</w:t>
      </w:r>
      <w:r w:rsidRPr="008C5596">
        <w:rPr>
          <w:rFonts w:ascii="Times New Roman" w:hAnsi="Times New Roman"/>
          <w:szCs w:val="24"/>
        </w:rPr>
        <w:t xml:space="preserve"> </w:t>
      </w:r>
      <w:r>
        <w:rPr>
          <w:rFonts w:ascii="Times New Roman" w:hAnsi="Times New Roman"/>
          <w:szCs w:val="24"/>
        </w:rPr>
        <w:t>și proprietăț</w:t>
      </w:r>
      <w:r w:rsidRPr="008C5596">
        <w:rPr>
          <w:rFonts w:ascii="Times New Roman" w:hAnsi="Times New Roman"/>
          <w:szCs w:val="24"/>
        </w:rPr>
        <w:t>i terapeutice</w:t>
      </w:r>
      <w:r>
        <w:rPr>
          <w:rFonts w:ascii="Times New Roman" w:hAnsi="Times New Roman"/>
          <w:szCs w:val="24"/>
        </w:rPr>
        <w:t xml:space="preserve"> - au o mineralizaț</w:t>
      </w:r>
      <w:r w:rsidRPr="008C5596">
        <w:rPr>
          <w:rFonts w:ascii="Times New Roman" w:hAnsi="Times New Roman"/>
          <w:szCs w:val="24"/>
        </w:rPr>
        <w:t>ie total</w:t>
      </w:r>
      <w:r>
        <w:rPr>
          <w:rFonts w:ascii="Times New Roman" w:hAnsi="Times New Roman"/>
          <w:szCs w:val="24"/>
        </w:rPr>
        <w:t>ă</w:t>
      </w:r>
      <w:r w:rsidRPr="008C5596">
        <w:rPr>
          <w:rFonts w:ascii="Times New Roman" w:hAnsi="Times New Roman"/>
          <w:szCs w:val="24"/>
        </w:rPr>
        <w:t xml:space="preserve"> sub 6.0 g/l </w:t>
      </w:r>
      <w:r>
        <w:rPr>
          <w:rFonts w:ascii="Times New Roman" w:hAnsi="Times New Roman"/>
          <w:szCs w:val="24"/>
        </w:rPr>
        <w:t>și se grupează în două</w:t>
      </w:r>
      <w:r w:rsidRPr="008C5596">
        <w:rPr>
          <w:rFonts w:ascii="Times New Roman" w:hAnsi="Times New Roman"/>
          <w:szCs w:val="24"/>
        </w:rPr>
        <w:t xml:space="preserve"> categorii. Din prima categorie fac part</w:t>
      </w:r>
      <w:r>
        <w:rPr>
          <w:rFonts w:ascii="Times New Roman" w:hAnsi="Times New Roman"/>
          <w:szCs w:val="24"/>
        </w:rPr>
        <w:t>e ape minerale cu mineralizaț</w:t>
      </w:r>
      <w:r w:rsidRPr="008C5596">
        <w:rPr>
          <w:rFonts w:ascii="Times New Roman" w:hAnsi="Times New Roman"/>
          <w:szCs w:val="24"/>
        </w:rPr>
        <w:t>ie care nu difera cu mai mult de 5 g/l: Borsec</w:t>
      </w:r>
      <w:r>
        <w:rPr>
          <w:rFonts w:ascii="Times New Roman" w:hAnsi="Times New Roman"/>
          <w:szCs w:val="24"/>
        </w:rPr>
        <w:t xml:space="preserve"> (5.6 g/l), Boholt (4.79 g/l), Sarul Dornei (4.78 g/l</w:t>
      </w:r>
      <w:r w:rsidRPr="008C5596">
        <w:rPr>
          <w:rFonts w:ascii="Times New Roman" w:hAnsi="Times New Roman"/>
          <w:szCs w:val="24"/>
        </w:rPr>
        <w:t xml:space="preserve">), Poiana </w:t>
      </w:r>
      <w:r>
        <w:rPr>
          <w:rFonts w:ascii="Times New Roman" w:hAnsi="Times New Roman"/>
          <w:szCs w:val="24"/>
        </w:rPr>
        <w:t>Vinului (4.71 g/l), Covasna (</w:t>
      </w:r>
      <w:r w:rsidRPr="008C5596">
        <w:rPr>
          <w:rFonts w:ascii="Times New Roman" w:hAnsi="Times New Roman"/>
          <w:szCs w:val="24"/>
        </w:rPr>
        <w:t>4.4 g/</w:t>
      </w:r>
      <w:r>
        <w:rPr>
          <w:rFonts w:ascii="Times New Roman" w:hAnsi="Times New Roman"/>
          <w:szCs w:val="24"/>
        </w:rPr>
        <w:t>l</w:t>
      </w:r>
      <w:r w:rsidRPr="008C5596">
        <w:rPr>
          <w:rFonts w:ascii="Times New Roman" w:hAnsi="Times New Roman"/>
          <w:szCs w:val="24"/>
        </w:rPr>
        <w:t xml:space="preserve">). Din categoria </w:t>
      </w:r>
      <w:r w:rsidRPr="008C5596">
        <w:rPr>
          <w:rFonts w:ascii="Times New Roman" w:hAnsi="Times New Roman"/>
          <w:szCs w:val="24"/>
        </w:rPr>
        <w:lastRenderedPageBreak/>
        <w:t xml:space="preserve">a doua, cu ape slab mineralizate </w:t>
      </w:r>
      <w:r>
        <w:rPr>
          <w:rFonts w:ascii="Times New Roman" w:hAnsi="Times New Roman"/>
          <w:szCs w:val="24"/>
        </w:rPr>
        <w:t>și</w:t>
      </w:r>
      <w:r w:rsidRPr="008C5596">
        <w:rPr>
          <w:rFonts w:ascii="Times New Roman" w:hAnsi="Times New Roman"/>
          <w:szCs w:val="24"/>
        </w:rPr>
        <w:t xml:space="preserve"> </w:t>
      </w:r>
      <w:r>
        <w:rPr>
          <w:rFonts w:ascii="Times New Roman" w:hAnsi="Times New Roman"/>
          <w:szCs w:val="24"/>
        </w:rPr>
        <w:t>puțin</w:t>
      </w:r>
      <w:r w:rsidRPr="008C5596">
        <w:rPr>
          <w:rFonts w:ascii="Times New Roman" w:hAnsi="Times New Roman"/>
          <w:szCs w:val="24"/>
        </w:rPr>
        <w:t xml:space="preserve"> diferite una f</w:t>
      </w:r>
      <w:r>
        <w:rPr>
          <w:rFonts w:ascii="Times New Roman" w:hAnsi="Times New Roman"/>
          <w:szCs w:val="24"/>
        </w:rPr>
        <w:t>ață de alta, fac parte</w:t>
      </w:r>
      <w:r w:rsidRPr="008C5596">
        <w:rPr>
          <w:rFonts w:ascii="Times New Roman" w:hAnsi="Times New Roman"/>
          <w:szCs w:val="24"/>
        </w:rPr>
        <w:t xml:space="preserve">: Poiana Cosnei ( 3.4 g/l ), </w:t>
      </w:r>
      <w:r>
        <w:rPr>
          <w:rFonts w:ascii="Times New Roman" w:hAnsi="Times New Roman"/>
          <w:szCs w:val="24"/>
        </w:rPr>
        <w:t>Buziași (3.6 g/l), Sâncrăieni (</w:t>
      </w:r>
      <w:r w:rsidRPr="008C5596">
        <w:rPr>
          <w:rFonts w:ascii="Times New Roman" w:hAnsi="Times New Roman"/>
          <w:szCs w:val="24"/>
        </w:rPr>
        <w:t>3.0 g/l).</w:t>
      </w:r>
    </w:p>
    <w:p w:rsidR="003C7263" w:rsidRPr="003C7263" w:rsidRDefault="003C7263" w:rsidP="003C7263">
      <w:pPr>
        <w:spacing w:line="360" w:lineRule="auto"/>
        <w:rPr>
          <w:rFonts w:ascii="Times New Roman" w:eastAsia="Arial" w:hAnsi="Times New Roman" w:cs="Arial"/>
        </w:rPr>
      </w:pPr>
    </w:p>
    <w:p w:rsidR="00054E65" w:rsidRPr="00054E65" w:rsidRDefault="00054E65" w:rsidP="00054E65">
      <w:pPr>
        <w:spacing w:line="360" w:lineRule="auto"/>
        <w:jc w:val="right"/>
        <w:rPr>
          <w:rFonts w:ascii="Times New Roman" w:hAnsi="Times New Roman" w:cs="Times New Roman"/>
          <w:b/>
          <w:szCs w:val="28"/>
        </w:rPr>
      </w:pPr>
      <w:r w:rsidRPr="00054E65">
        <w:rPr>
          <w:rFonts w:ascii="Times New Roman" w:hAnsi="Times New Roman" w:cs="Times New Roman"/>
          <w:b/>
          <w:sz w:val="28"/>
          <w:szCs w:val="28"/>
        </w:rPr>
        <w:t>21 Decembrie 2012 - Data la care se sfârșește calendarul mayaș.</w:t>
      </w:r>
    </w:p>
    <w:p w:rsidR="00054E65" w:rsidRPr="00054E65" w:rsidRDefault="00054E65" w:rsidP="00054E65">
      <w:pPr>
        <w:spacing w:line="360" w:lineRule="auto"/>
        <w:jc w:val="right"/>
        <w:rPr>
          <w:rFonts w:ascii="Times New Roman" w:hAnsi="Times New Roman" w:cs="Times New Roman"/>
          <w:b/>
          <w:i/>
          <w:szCs w:val="28"/>
        </w:rPr>
      </w:pPr>
      <w:r w:rsidRPr="00054E65">
        <w:rPr>
          <w:rFonts w:ascii="Times New Roman" w:hAnsi="Times New Roman" w:cs="Times New Roman"/>
          <w:b/>
          <w:i/>
          <w:szCs w:val="28"/>
        </w:rPr>
        <w:t>Profesor Maz</w:t>
      </w:r>
      <w:r>
        <w:rPr>
          <w:rFonts w:ascii="Times New Roman" w:hAnsi="Times New Roman" w:cs="Times New Roman"/>
          <w:b/>
          <w:i/>
          <w:szCs w:val="28"/>
        </w:rPr>
        <w:t>ă</w:t>
      </w:r>
      <w:r w:rsidRPr="00054E65">
        <w:rPr>
          <w:rFonts w:ascii="Times New Roman" w:hAnsi="Times New Roman" w:cs="Times New Roman"/>
          <w:b/>
          <w:i/>
          <w:szCs w:val="28"/>
        </w:rPr>
        <w:t>re Valentina</w:t>
      </w:r>
    </w:p>
    <w:p w:rsidR="00054E65" w:rsidRPr="00054E65" w:rsidRDefault="00054E65" w:rsidP="00054E65">
      <w:pPr>
        <w:spacing w:line="360" w:lineRule="auto"/>
        <w:jc w:val="both"/>
        <w:rPr>
          <w:rFonts w:ascii="Times New Roman" w:hAnsi="Times New Roman" w:cs="Times New Roman"/>
          <w:i/>
          <w:szCs w:val="28"/>
        </w:rPr>
      </w:pPr>
      <w:r w:rsidRPr="00054E65">
        <w:rPr>
          <w:rFonts w:ascii="Times New Roman" w:hAnsi="Times New Roman" w:cs="Times New Roman"/>
          <w:i/>
          <w:szCs w:val="28"/>
        </w:rPr>
        <w:t>- Data la care va începe sfârșitul acestei lumi, așa cum o cunoaștem noi, azi</w:t>
      </w:r>
      <w:r>
        <w:rPr>
          <w:rFonts w:ascii="Times New Roman" w:hAnsi="Times New Roman" w:cs="Times New Roman"/>
          <w:i/>
          <w:szCs w:val="28"/>
        </w:rPr>
        <w:t xml:space="preserve"> </w:t>
      </w:r>
      <w:r w:rsidRPr="00054E65">
        <w:rPr>
          <w:rFonts w:ascii="Times New Roman" w:hAnsi="Times New Roman" w:cs="Times New Roman"/>
          <w:i/>
          <w:szCs w:val="28"/>
        </w:rPr>
        <w:t>?</w:t>
      </w:r>
      <w:r>
        <w:rPr>
          <w:rFonts w:ascii="Times New Roman" w:hAnsi="Times New Roman" w:cs="Times New Roman"/>
          <w:i/>
          <w:szCs w:val="28"/>
        </w:rPr>
        <w:t>!</w:t>
      </w:r>
    </w:p>
    <w:p w:rsidR="00054E65" w:rsidRPr="00054E65" w:rsidRDefault="00054E65" w:rsidP="00054E65">
      <w:pPr>
        <w:spacing w:line="360" w:lineRule="auto"/>
        <w:jc w:val="both"/>
        <w:rPr>
          <w:rFonts w:ascii="Times New Roman" w:hAnsi="Times New Roman" w:cs="Times New Roman"/>
          <w:szCs w:val="28"/>
        </w:rPr>
      </w:pPr>
      <w:r w:rsidRPr="00054E65">
        <w:rPr>
          <w:rFonts w:ascii="Times New Roman" w:hAnsi="Times New Roman" w:cs="Times New Roman"/>
          <w:szCs w:val="28"/>
        </w:rPr>
        <w:t>Legat de această zi s-au construit deja o mulțime de scenarii: trecerea într-o altă dimensiune, inversarea polilor magnetici ai Pământului, trecerea prin așa numita zonă zero și multe altele, fiind descrise de cele mai multe ori și consecințele apocalitice ale acestor schimbări majore, mai mult sau mai puțin probabile.</w:t>
      </w:r>
    </w:p>
    <w:p w:rsidR="00054E65" w:rsidRPr="00054E65" w:rsidRDefault="00054E65" w:rsidP="00054E65">
      <w:pPr>
        <w:spacing w:line="360" w:lineRule="auto"/>
        <w:jc w:val="both"/>
        <w:rPr>
          <w:rFonts w:ascii="Times New Roman" w:hAnsi="Times New Roman" w:cs="Times New Roman"/>
          <w:szCs w:val="28"/>
        </w:rPr>
      </w:pPr>
      <w:r w:rsidRPr="00054E65">
        <w:rPr>
          <w:rFonts w:ascii="Times New Roman" w:hAnsi="Times New Roman" w:cs="Times New Roman"/>
          <w:szCs w:val="28"/>
        </w:rPr>
        <w:t>Mă voi opri doar asupra câtorva deoarece acestea ar putea determina (dacă nu este prea târziu), schimbarea noastră, a fiecăruia dintre noi și prin urmare a tuturor!</w:t>
      </w:r>
    </w:p>
    <w:p w:rsidR="00054E65" w:rsidRPr="00054E65" w:rsidRDefault="00054E65" w:rsidP="00054E65">
      <w:pPr>
        <w:spacing w:line="360" w:lineRule="auto"/>
        <w:jc w:val="both"/>
        <w:rPr>
          <w:rFonts w:ascii="Times New Roman" w:hAnsi="Times New Roman" w:cs="Times New Roman"/>
          <w:szCs w:val="28"/>
        </w:rPr>
      </w:pPr>
      <w:r w:rsidRPr="00054E65">
        <w:rPr>
          <w:rFonts w:ascii="Times New Roman" w:hAnsi="Times New Roman" w:cs="Times New Roman"/>
          <w:szCs w:val="28"/>
        </w:rPr>
        <w:t>Tot mai des am auzit vorbindu-se despre planeta mamă Pământ, ca despre o ființă vie, agresată zilnic de noi, oamenii, cei ce ne mândrim a ne considera cea mai evoluată formă vie și care până nu demult aveam chiar pretenția de a ne lupta și de a cuceri natura, uitând că suntem parte din ea și distrugând-o, nu am făcut altceva decât să ne distrugem casa, căminul, singurul pe care-l știm, singurul pe care-l avem!</w:t>
      </w:r>
    </w:p>
    <w:p w:rsidR="00054E65" w:rsidRPr="00054E65" w:rsidRDefault="00054E65" w:rsidP="00054E65">
      <w:pPr>
        <w:spacing w:line="360" w:lineRule="auto"/>
        <w:jc w:val="both"/>
        <w:rPr>
          <w:rFonts w:ascii="Times New Roman" w:hAnsi="Times New Roman" w:cs="Times New Roman"/>
          <w:szCs w:val="28"/>
        </w:rPr>
      </w:pPr>
      <w:r w:rsidRPr="00054E65">
        <w:rPr>
          <w:rFonts w:ascii="Times New Roman" w:hAnsi="Times New Roman" w:cs="Times New Roman"/>
          <w:szCs w:val="28"/>
        </w:rPr>
        <w:t>Am evoluat mult de la strămoșul nostrum homo sapiens; am făcut descoperiri mărețe, invenții ce ne-au ușurat viața, mașinării de tot felul până când am început parcă a realiza că noi înșine părem a fi un fel de biocomputere trăind într-un fel de Matrix! Am construit de la șosele și poduri la cladiri a căror formă pare să sfideze legile gravitației, toate spre binele și confortul nostru (părând a uita de cele mai multe ori adevăratul preț sau fără a ne interesa acesta, sperând că nu noi îl vom plăti ci cei de după noi … copiii nostri!!).</w:t>
      </w:r>
    </w:p>
    <w:p w:rsidR="00054E65" w:rsidRPr="00054E65" w:rsidRDefault="00054E65" w:rsidP="00054E65">
      <w:pPr>
        <w:spacing w:line="360" w:lineRule="auto"/>
        <w:jc w:val="both"/>
        <w:rPr>
          <w:rFonts w:ascii="Times New Roman" w:hAnsi="Times New Roman" w:cs="Times New Roman"/>
          <w:szCs w:val="28"/>
        </w:rPr>
      </w:pPr>
      <w:r w:rsidRPr="00054E65">
        <w:rPr>
          <w:rFonts w:ascii="Times New Roman" w:hAnsi="Times New Roman" w:cs="Times New Roman"/>
          <w:szCs w:val="28"/>
        </w:rPr>
        <w:t>Chiar și așa, până nu demult nu am realizat ca ceea ce am construit, civilizația noastră este printre cele mai fragile din toate câte au existat vreodată  și că am devenit mai mult ca niciodată dependenți de propriile creații! E suficient să ne gândim doar cum ar fi câteva zile fără electricitate …ce am face fără căldură, fără TV, internet, fără neprețuitele noastre celulare, fără banii de la bancomat, fără semaforul care să împiedice haosul de pe șosele, fără turnul de control care să dirijeze zborurile de oriunde către oriunde … ce să mai vorbim, fără curent, nu am avea apă nici măcar până la etajul I!</w:t>
      </w:r>
      <w:r>
        <w:rPr>
          <w:rFonts w:ascii="Times New Roman" w:hAnsi="Times New Roman" w:cs="Times New Roman"/>
          <w:szCs w:val="28"/>
        </w:rPr>
        <w:t xml:space="preserve"> </w:t>
      </w:r>
      <w:r w:rsidRPr="00054E65">
        <w:rPr>
          <w:rFonts w:ascii="Times New Roman" w:hAnsi="Times New Roman" w:cs="Times New Roman"/>
          <w:szCs w:val="28"/>
        </w:rPr>
        <w:t xml:space="preserve">Este posibil? Desigur, dacă ar fi să ținem cont fie și numai de avertizările specialiștilor de la NASA, referitoare la intensificările activităților solare care ar afecta grav câmpul electromagnetic al Pământului, ceea ce ar duce la întreruperea curentului electric și deci paralizarea tuturor activităților, din toate domeniile! </w:t>
      </w:r>
      <w:r w:rsidRPr="00054E65">
        <w:rPr>
          <w:rFonts w:ascii="Times New Roman" w:hAnsi="Times New Roman" w:cs="Times New Roman"/>
          <w:szCs w:val="28"/>
        </w:rPr>
        <w:lastRenderedPageBreak/>
        <w:t>Și cât de aproape este acest scenariu de cea de-a treia prezicere (ultima, și singura rămasă încă neîmplinită) de la Fatima!</w:t>
      </w:r>
    </w:p>
    <w:p w:rsidR="00054E65" w:rsidRPr="00054E65" w:rsidRDefault="00054E65" w:rsidP="00054E65">
      <w:pPr>
        <w:spacing w:line="360" w:lineRule="auto"/>
        <w:jc w:val="both"/>
        <w:rPr>
          <w:rFonts w:ascii="Times New Roman" w:hAnsi="Times New Roman" w:cs="Times New Roman"/>
          <w:szCs w:val="28"/>
        </w:rPr>
      </w:pPr>
      <w:r w:rsidRPr="00054E65">
        <w:rPr>
          <w:rFonts w:ascii="Times New Roman" w:hAnsi="Times New Roman" w:cs="Times New Roman"/>
          <w:szCs w:val="28"/>
        </w:rPr>
        <w:t>Am putea asculta, am putea fi atenți la toate acestea și să începem a ne pregăti pentru schimbare; căci de vom crede și ne vom pregăti și nu va fi nimic, atunci nu vom fi  pierdut nimic; dar de nu ne vom pregăti pentru schimbarea ce va fi, atunci am putea pierde totul!</w:t>
      </w:r>
    </w:p>
    <w:p w:rsidR="0047230A" w:rsidRDefault="00054E65" w:rsidP="00054E65">
      <w:pPr>
        <w:spacing w:line="360" w:lineRule="auto"/>
        <w:jc w:val="both"/>
        <w:rPr>
          <w:rFonts w:ascii="Times New Roman" w:hAnsi="Times New Roman" w:cs="Times New Roman"/>
          <w:szCs w:val="28"/>
        </w:rPr>
      </w:pPr>
      <w:r w:rsidRPr="00054E65">
        <w:rPr>
          <w:rFonts w:ascii="Times New Roman" w:hAnsi="Times New Roman" w:cs="Times New Roman"/>
          <w:szCs w:val="28"/>
        </w:rPr>
        <w:t xml:space="preserve">Cum să începem a ne pregăti? Amintindu-ne că fiecare dintre noi am venit pe această lume de undeva cu un certificat de moarte; că astăzi cercetătorii au putut demonstra existența sufletului și că atunci când va veni clipa acesta se va intoarce de unde a venit ducând cu el tot ce a fost bun și mai puțin bun din această lume… Și acolo, pentru aceste din urma fapte va avea nevoie de iertare, pe care cu siguranță nu o va primi atâta timp cât aici, pe Pământ noi nu am iertat greșiților noștri… </w:t>
      </w:r>
    </w:p>
    <w:p w:rsidR="00054E65" w:rsidRPr="00054E65" w:rsidRDefault="00054E65" w:rsidP="00054E65">
      <w:pPr>
        <w:spacing w:line="360" w:lineRule="auto"/>
        <w:jc w:val="both"/>
        <w:rPr>
          <w:rFonts w:ascii="Times New Roman" w:hAnsi="Times New Roman" w:cs="Times New Roman"/>
          <w:szCs w:val="28"/>
        </w:rPr>
      </w:pPr>
      <w:r w:rsidRPr="00054E65">
        <w:rPr>
          <w:rFonts w:ascii="Times New Roman" w:hAnsi="Times New Roman" w:cs="Times New Roman"/>
          <w:szCs w:val="28"/>
        </w:rPr>
        <w:t>Poate nu e prea târziu să începem cu legea iubirii – “iubește-ți aproapele ca pe tine însuți!”.</w:t>
      </w:r>
    </w:p>
    <w:p w:rsidR="00054E65" w:rsidRPr="00054E65" w:rsidRDefault="00054E65" w:rsidP="00054E65">
      <w:pPr>
        <w:spacing w:line="360" w:lineRule="auto"/>
        <w:jc w:val="both"/>
        <w:rPr>
          <w:rFonts w:ascii="Times New Roman" w:hAnsi="Times New Roman" w:cs="Times New Roman"/>
          <w:szCs w:val="28"/>
        </w:rPr>
      </w:pPr>
      <w:r w:rsidRPr="00054E65">
        <w:rPr>
          <w:rFonts w:ascii="Times New Roman" w:hAnsi="Times New Roman" w:cs="Times New Roman"/>
          <w:szCs w:val="28"/>
        </w:rPr>
        <w:t>Poate că 21 decembrie 2012 este doar începutul unui ciclu, a unei noi ere, cea a iubirii, iar schimbarea nu va trebui să vină din exteriorul, ci din interiorul nostru!!!</w:t>
      </w:r>
    </w:p>
    <w:p w:rsidR="00054E65" w:rsidRDefault="00054E65" w:rsidP="00054E65">
      <w:pPr>
        <w:spacing w:line="360" w:lineRule="auto"/>
        <w:jc w:val="both"/>
        <w:rPr>
          <w:rFonts w:ascii="Times New Roman" w:hAnsi="Times New Roman" w:cs="Times New Roman"/>
          <w:szCs w:val="28"/>
        </w:rPr>
      </w:pPr>
      <w:r w:rsidRPr="00054E65">
        <w:rPr>
          <w:rFonts w:ascii="Times New Roman" w:hAnsi="Times New Roman" w:cs="Times New Roman"/>
          <w:szCs w:val="28"/>
        </w:rPr>
        <w:t>Cert este că această zi nu va trece ca celelalte. O vom aștepta cu toții altfel, căci fie și numai pentru cât s-a scris despre ea este o zi altfel!</w:t>
      </w:r>
    </w:p>
    <w:p w:rsidR="008B4350" w:rsidRPr="006E360B" w:rsidRDefault="008B4350" w:rsidP="00054E65">
      <w:pPr>
        <w:spacing w:line="360" w:lineRule="auto"/>
        <w:jc w:val="both"/>
        <w:rPr>
          <w:rFonts w:ascii="Times New Roman" w:hAnsi="Times New Roman" w:cs="Times New Roman"/>
          <w:szCs w:val="28"/>
        </w:rPr>
      </w:pPr>
    </w:p>
    <w:p w:rsidR="008B4350" w:rsidRPr="006E360B" w:rsidRDefault="008B4350" w:rsidP="008B4350">
      <w:pPr>
        <w:spacing w:line="360" w:lineRule="auto"/>
        <w:jc w:val="right"/>
        <w:rPr>
          <w:rFonts w:ascii="Times New Roman" w:hAnsi="Times New Roman" w:cs="Times New Roman"/>
          <w:b/>
          <w:sz w:val="28"/>
          <w:szCs w:val="28"/>
        </w:rPr>
      </w:pPr>
      <w:r w:rsidRPr="006E360B">
        <w:rPr>
          <w:rFonts w:ascii="Times New Roman" w:hAnsi="Times New Roman" w:cs="Times New Roman"/>
          <w:b/>
          <w:sz w:val="28"/>
          <w:szCs w:val="28"/>
        </w:rPr>
        <w:t>Lecţia de fizică între tradiţie şi modernitate</w:t>
      </w:r>
    </w:p>
    <w:p w:rsidR="008B4350" w:rsidRPr="006E360B" w:rsidRDefault="008B4350" w:rsidP="008B4350">
      <w:pPr>
        <w:autoSpaceDE w:val="0"/>
        <w:autoSpaceDN w:val="0"/>
        <w:adjustRightInd w:val="0"/>
        <w:spacing w:line="360" w:lineRule="auto"/>
        <w:jc w:val="right"/>
        <w:rPr>
          <w:rFonts w:ascii="Times New Roman" w:hAnsi="Times New Roman" w:cs="Times New Roman"/>
          <w:b/>
          <w:i/>
          <w:sz w:val="28"/>
          <w:szCs w:val="28"/>
        </w:rPr>
      </w:pPr>
      <w:r w:rsidRPr="006E360B">
        <w:rPr>
          <w:rFonts w:ascii="Times New Roman" w:hAnsi="Times New Roman" w:cs="Times New Roman"/>
          <w:b/>
          <w:i/>
          <w:szCs w:val="28"/>
        </w:rPr>
        <w:t>Pro</w:t>
      </w:r>
      <w:r w:rsidR="00A7606D">
        <w:rPr>
          <w:rFonts w:ascii="Times New Roman" w:hAnsi="Times New Roman" w:cs="Times New Roman"/>
          <w:b/>
          <w:i/>
          <w:szCs w:val="28"/>
        </w:rPr>
        <w:t>fesor</w:t>
      </w:r>
      <w:r w:rsidRPr="006E360B">
        <w:rPr>
          <w:rFonts w:ascii="Times New Roman" w:hAnsi="Times New Roman" w:cs="Times New Roman"/>
          <w:b/>
          <w:i/>
          <w:szCs w:val="28"/>
        </w:rPr>
        <w:t xml:space="preserve"> Prenţu  Angelica</w:t>
      </w:r>
      <w:r w:rsidRPr="006E360B">
        <w:rPr>
          <w:rFonts w:ascii="Times New Roman" w:hAnsi="Times New Roman" w:cs="Times New Roman"/>
          <w:b/>
          <w:i/>
          <w:sz w:val="28"/>
          <w:szCs w:val="28"/>
        </w:rPr>
        <w:t xml:space="preserve"> </w:t>
      </w:r>
    </w:p>
    <w:p w:rsidR="008B4350" w:rsidRPr="008B4350" w:rsidRDefault="008B4350" w:rsidP="008B4350">
      <w:pPr>
        <w:spacing w:line="360" w:lineRule="auto"/>
        <w:jc w:val="both"/>
        <w:rPr>
          <w:rFonts w:ascii="Times New Roman" w:hAnsi="Times New Roman" w:cs="Times New Roman"/>
          <w:bCs/>
        </w:rPr>
      </w:pPr>
      <w:r w:rsidRPr="008B4350">
        <w:rPr>
          <w:rFonts w:ascii="Times New Roman" w:hAnsi="Times New Roman" w:cs="Times New Roman"/>
        </w:rPr>
        <w:t>Conceptul lecţie îşi are originea etimologică în termenul grecesc, “lecţio” care înseamnă “a citi cu glas tare”, “a audia”, “a lectura”, “a medita”,  rezultă că iniţial lecţia îi solicită profesorului o simplă expunere, lectura, respectiv citire din manual iar elevilor memorarea celor audiate, a textelor. Lecţia a ocupat şi ocupă o poziţie privilegiată în rândul formelor de organizare a procesului de învaţământ, continuând să deţină o importanţă specială pentru demersurile care se întreprind în vederea atingerii obectivelor operaţionale. Ea rămâne modalitatea principală de organizare a activităţii didactice, prin intermediul căreia se realizează în acelaşi timp informare şi formare,  instruire şi educare. Lecţia modernă se constitue într-un program didactic, respectiv un sistem de procedee de lucru şi acţiuni comune ale profesorului şi ale elevilor (expuneri, explicaţii, demonstraţii logice şi experimentale, rezolvări de probleme, etc) structurate şi organizate în vederea atingerii obiectivelor operaţionale propuse şi în vederea activizării elevilor în procesul didactic. În predarea tradiţională profesorul ţine o prelegere,  face o demonstraţie iar rolul elevului este acela de a urmări, a</w:t>
      </w:r>
      <w:r w:rsidRPr="008B4350">
        <w:rPr>
          <w:rFonts w:ascii="Times New Roman" w:hAnsi="Times New Roman" w:cs="Times New Roman"/>
          <w:bCs/>
        </w:rPr>
        <w:t xml:space="preserve"> memora şi a reproduce (cât mai fidelă) cunoştinţele transmise de cadrul didactic, </w:t>
      </w:r>
      <w:r w:rsidRPr="008B4350">
        <w:rPr>
          <w:rFonts w:ascii="Times New Roman" w:hAnsi="Times New Roman" w:cs="Times New Roman"/>
          <w:bCs/>
        </w:rPr>
        <w:lastRenderedPageBreak/>
        <w:t xml:space="preserve">slabă participare, neimplicare, lipsă de iniţiativă, conformism, supunere, elevul acceptă informaţia dată. Lecţia modernă pune accent pe metode activ parcipative prin care elevul devine subiect al cunoaşterii şi acţiunii. </w:t>
      </w:r>
      <w:r w:rsidRPr="008B4350">
        <w:rPr>
          <w:rFonts w:ascii="Times New Roman" w:hAnsi="Times New Roman" w:cs="Times New Roman"/>
        </w:rPr>
        <w:t xml:space="preserve">Metodele moderne de învăţământ coexistă cu cele tradiţionale şi se străduiesc să ia locul celor impuse de nevoile educaţionale ale secolului trecut, în speranţa că în acest mod, educaţia va reuşi să răspundă cerinţelor societăţii. </w:t>
      </w:r>
      <w:r w:rsidRPr="008B4350">
        <w:rPr>
          <w:rFonts w:ascii="Times New Roman" w:hAnsi="Times New Roman" w:cs="Times New Roman"/>
          <w:bCs/>
        </w:rPr>
        <w:t>De multe ori ne întrebăm ce putem face ca activitatea la clasă să fie mai interesantă, mai atractivă şi mai motivantă pentru noi profesorii cât şi pentru elevi. Ca răspuns la întrebările noastre a fost participarea la cursul</w:t>
      </w:r>
      <w:r w:rsidRPr="008B4350">
        <w:rPr>
          <w:rFonts w:ascii="Times New Roman" w:hAnsi="Times New Roman" w:cs="Times New Roman"/>
        </w:rPr>
        <w:t xml:space="preserve"> IntelTeach – „Instruire </w:t>
      </w:r>
      <w:r w:rsidR="007B4B27">
        <w:rPr>
          <w:rFonts w:ascii="Times New Roman" w:hAnsi="Times New Roman" w:cs="Times New Roman"/>
        </w:rPr>
        <w:t>în</w:t>
      </w:r>
      <w:r w:rsidRPr="008B4350">
        <w:rPr>
          <w:rFonts w:ascii="Times New Roman" w:hAnsi="Times New Roman" w:cs="Times New Roman"/>
        </w:rPr>
        <w:t xml:space="preserve"> societatea cunoasterii”. Acest program oferă elevilor posibilitatea dezvoltării unor aptitudini utile sec XXI cum ar fi: responsabilitatea şi capacitatea de adaptare; creativitatea şi curiozitatea intelectuală gândirea critică şi gândirea sistemică; abilităţi şi informaţii multimedia; abilităţi interpersonale şi de colaborare; auto-formare; identificarea, formularea şi soluţionarea problemelor; responsabilitate socială; abilităţi de comunicare orală,  scrisă şi media. Obiectivul principal al cursului este </w:t>
      </w:r>
      <w:r w:rsidRPr="008B4350">
        <w:rPr>
          <w:rFonts w:ascii="Times New Roman" w:hAnsi="Times New Roman" w:cs="Times New Roman"/>
          <w:bCs/>
        </w:rPr>
        <w:t>optimizarea predării şi învăţării în secolul XXI</w:t>
      </w:r>
      <w:r w:rsidRPr="008B4350">
        <w:rPr>
          <w:rFonts w:ascii="Times New Roman" w:hAnsi="Times New Roman" w:cs="Times New Roman"/>
          <w:b/>
          <w:bCs/>
        </w:rPr>
        <w:t xml:space="preserve">,  </w:t>
      </w:r>
      <w:r w:rsidRPr="008B4350">
        <w:rPr>
          <w:rFonts w:ascii="Times New Roman" w:hAnsi="Times New Roman" w:cs="Times New Roman"/>
        </w:rPr>
        <w:t xml:space="preserve">în principal prin promovarea învăţământului centrat pe elev şi utilizarea tehnologiei informaţionale care să stimuleze procesul de învăţare prin </w:t>
      </w:r>
      <w:r w:rsidRPr="008B4350">
        <w:rPr>
          <w:rFonts w:ascii="Times New Roman" w:hAnsi="Times New Roman" w:cs="Times New Roman"/>
          <w:bCs/>
        </w:rPr>
        <w:t>cercetare, comunicare şi colaborare</w:t>
      </w:r>
      <w:r w:rsidRPr="008B4350">
        <w:rPr>
          <w:rFonts w:ascii="Times New Roman" w:hAnsi="Times New Roman" w:cs="Times New Roman"/>
        </w:rPr>
        <w:t>.</w:t>
      </w:r>
    </w:p>
    <w:p w:rsidR="008B4350" w:rsidRPr="008B4350" w:rsidRDefault="008B4350" w:rsidP="008B4350">
      <w:pPr>
        <w:spacing w:line="360" w:lineRule="auto"/>
        <w:jc w:val="both"/>
        <w:rPr>
          <w:rFonts w:ascii="Times New Roman" w:hAnsi="Times New Roman" w:cs="Times New Roman"/>
        </w:rPr>
      </w:pPr>
      <w:r w:rsidRPr="008B4350">
        <w:rPr>
          <w:rFonts w:ascii="Times New Roman" w:hAnsi="Times New Roman" w:cs="Times New Roman"/>
        </w:rPr>
        <w:t>Metoda proiectului este fundamentată pe principiul învăţării prin acţiune practică, cu finalitate reală, ceea ce îi conferă elevului şi motivaţia necesară. Opusă metodelor de instruire directă care se bazează pe manual, expunere şi evaluări tradiţionale, învăţarea prin proiecte este un proces de intruire deschis, interdisciplinar care necesită timp şi inventivitate din partea profesorului şi a elevilor, presupune renunţarea la un control unidirecţional, permiţându-le elevilor să lucreze în direcţii multiple, la activităţi diferite în acelaşi timp, este o metodă centrată pe elev. Etapa de planificare a proiectului necesită mai mult timp de pregătire, dar o dată ce proiectul este demarat profesorul acţionează ca un facilitator. Pentru profesor acest lucru reprezintă o modalitate de a face legaturi cu stilurile individuale şi cu creativitatea elevilor. În cadrul proiectelor elevii sunt împărţiţi pe grupe, trebuie să ia multe decizii, să colaboreze între ei, să lucreze în echipe, să preia iniţiativa, să realizeze prezentări în faţa unui public, să-şi construiască singuri o bază proprie de cunoştinţe, elevii devin mai cooperanţi, mai  creativi, consideră că activităţile proiectului sunt mai interesante, mai relevante pentru pentru viaţa lor. Rezultatele la învăţătură sunt mai bune şi sunt mai motivaţi.</w:t>
      </w:r>
    </w:p>
    <w:p w:rsidR="008B4350" w:rsidRPr="008B4350" w:rsidRDefault="008B4350" w:rsidP="008B4350">
      <w:pPr>
        <w:spacing w:line="360" w:lineRule="auto"/>
        <w:jc w:val="both"/>
        <w:rPr>
          <w:rFonts w:ascii="Times New Roman" w:hAnsi="Times New Roman" w:cs="Times New Roman"/>
        </w:rPr>
      </w:pPr>
      <w:r w:rsidRPr="008B4350">
        <w:rPr>
          <w:rFonts w:ascii="Times New Roman" w:hAnsi="Times New Roman" w:cs="Times New Roman"/>
        </w:rPr>
        <w:t>Tehnologia informaţiei joacă un rol important în predarea unităţii de învăţare. Folosirea calculatorului permite elevilor să realizeze conexiuni cu lumea,  reprezentând şi un spaţiu în care elevii pot găsi resurse şi pot crea produse.</w:t>
      </w:r>
    </w:p>
    <w:p w:rsidR="008B4350" w:rsidRPr="008B4350" w:rsidRDefault="008B4350" w:rsidP="008B4350">
      <w:pPr>
        <w:spacing w:line="360" w:lineRule="auto"/>
        <w:jc w:val="both"/>
        <w:rPr>
          <w:rFonts w:ascii="Times New Roman" w:hAnsi="Times New Roman" w:cs="Times New Roman"/>
        </w:rPr>
      </w:pPr>
      <w:r w:rsidRPr="008B4350">
        <w:rPr>
          <w:rFonts w:ascii="Times New Roman" w:hAnsi="Times New Roman" w:cs="Times New Roman"/>
        </w:rPr>
        <w:lastRenderedPageBreak/>
        <w:t>Evaluarea este planificată dinainte şi se realizează pe tot parcursul proiectului, fiind integrată în proiect. Testele, sarcinile de lucru, grilă de evaluare criterială, listele de verificare sunt instrumente de evaluare implementate pe parcursul activităţii de învăţare, implică o viziune asupra învăţării ca proces şi nu ca un eveniment singular. Prin evaluarea continuă atât profesorii cât şi elevii pot fi siguri ca au atins obiectivele şi au înţeles conţinuturile. Cea mai importantă componentă a feedback-ului dintre profesor şi elevi o reprezintă modelarea prealabilă. Profesorul prezintă elevilor modele şi le arată cum să ofere feedback-ul în mod constructiv, în caz contrar elevii vor folosi timpul pentru a vorbi, a critica munca cuiva sau a nu face nimic. Pentru a prezenta proiectele realizate de elevi şi pentru a se bucura de eforturile depuse vor fi organizate întâlniri la care vor participa profesori, părinţi, elevi.</w:t>
      </w:r>
    </w:p>
    <w:p w:rsidR="008B4350" w:rsidRPr="008B4350" w:rsidRDefault="008B4350" w:rsidP="008B4350">
      <w:pPr>
        <w:spacing w:line="360" w:lineRule="auto"/>
        <w:jc w:val="both"/>
        <w:rPr>
          <w:rFonts w:ascii="Times New Roman" w:hAnsi="Times New Roman" w:cs="Times New Roman"/>
        </w:rPr>
      </w:pPr>
      <w:r w:rsidRPr="008B4350">
        <w:rPr>
          <w:rFonts w:ascii="Times New Roman" w:hAnsi="Times New Roman" w:cs="Times New Roman"/>
        </w:rPr>
        <w:t xml:space="preserve">Promovând învăţarea centrată pe elev, metoda proiectului creeaza un complex de strategii care să încurajeze </w:t>
      </w:r>
      <w:r w:rsidRPr="008B4350">
        <w:rPr>
          <w:rFonts w:ascii="Times New Roman" w:hAnsi="Times New Roman" w:cs="Times New Roman"/>
          <w:bCs/>
        </w:rPr>
        <w:t>formarea</w:t>
      </w:r>
      <w:r w:rsidRPr="008B4350">
        <w:rPr>
          <w:rFonts w:ascii="Times New Roman" w:hAnsi="Times New Roman" w:cs="Times New Roman"/>
          <w:b/>
          <w:bCs/>
        </w:rPr>
        <w:t xml:space="preserve"> </w:t>
      </w:r>
      <w:r w:rsidRPr="008B4350">
        <w:rPr>
          <w:rFonts w:ascii="Times New Roman" w:hAnsi="Times New Roman" w:cs="Times New Roman"/>
          <w:bCs/>
        </w:rPr>
        <w:t>deprinderilor de gândire superioară</w:t>
      </w:r>
      <w:r w:rsidRPr="008B4350">
        <w:rPr>
          <w:rFonts w:ascii="Times New Roman" w:hAnsi="Times New Roman" w:cs="Times New Roman"/>
          <w:b/>
          <w:bCs/>
        </w:rPr>
        <w:t xml:space="preserve"> </w:t>
      </w:r>
      <w:r w:rsidRPr="008B4350">
        <w:rPr>
          <w:rFonts w:ascii="Times New Roman" w:hAnsi="Times New Roman" w:cs="Times New Roman"/>
        </w:rPr>
        <w:t xml:space="preserve">şi să dirijeze </w:t>
      </w:r>
      <w:r w:rsidRPr="008B4350">
        <w:rPr>
          <w:rFonts w:ascii="Times New Roman" w:hAnsi="Times New Roman" w:cs="Times New Roman"/>
          <w:bCs/>
        </w:rPr>
        <w:t>o învăţare autonomă</w:t>
      </w:r>
      <w:r w:rsidRPr="008B4350">
        <w:rPr>
          <w:rFonts w:ascii="Times New Roman" w:hAnsi="Times New Roman" w:cs="Times New Roman"/>
        </w:rPr>
        <w:t>. Nu de puţine ori ne-am întrebat cum îi putem determina pe elevi să depună efort propriu, să rezolve exerciţii şi probleme, să se pregătească în mod constant atât pentru lecţii cât şi pentru concursurile şcolare şi pentru bacalaureat. Aşa am ajuns să introducem Portofoliu</w:t>
      </w:r>
      <w:r w:rsidRPr="008B4350">
        <w:rPr>
          <w:rFonts w:ascii="Times New Roman" w:hAnsi="Times New Roman" w:cs="Times New Roman"/>
          <w:b/>
        </w:rPr>
        <w:t xml:space="preserve">. </w:t>
      </w:r>
      <w:r w:rsidRPr="008B4350">
        <w:rPr>
          <w:rFonts w:ascii="Times New Roman" w:hAnsi="Times New Roman" w:cs="Times New Roman"/>
        </w:rPr>
        <w:t>Concret în paralel cu parcurgerea unităţilor de învăţare, elevul selectează  teste, exerciţii şi problemele care fac obiectul acestor unităţi, le rezolvă, iar la finalitatea unitatii de învăţare este evaluat. Avantajele acestei metode sunt acelea că elevul rezolvă exerciţii şi probleme, îşi constituie o bază de date pentru concursurile şcolare şi pentru examenul de bacalaureat, dar mai ales o pregatire continua pentru ore. Portofoliu asfel format constitue cartea de vizita a elevului pe tot parcursul ciclului de învăţământ.</w:t>
      </w:r>
    </w:p>
    <w:p w:rsidR="008B4350" w:rsidRPr="008B4350" w:rsidRDefault="008B4350" w:rsidP="008B4350">
      <w:pPr>
        <w:spacing w:line="360" w:lineRule="auto"/>
        <w:jc w:val="both"/>
        <w:rPr>
          <w:rFonts w:ascii="Times New Roman" w:hAnsi="Times New Roman" w:cs="Times New Roman"/>
        </w:rPr>
      </w:pPr>
      <w:r w:rsidRPr="008B4350">
        <w:rPr>
          <w:rFonts w:ascii="Times New Roman" w:hAnsi="Times New Roman" w:cs="Times New Roman"/>
        </w:rPr>
        <w:t>Metoda portofoliului are avantajul:</w:t>
      </w:r>
    </w:p>
    <w:p w:rsidR="008B4350" w:rsidRPr="008B4350" w:rsidRDefault="008B4350" w:rsidP="008B4350">
      <w:pPr>
        <w:spacing w:line="360" w:lineRule="auto"/>
        <w:jc w:val="both"/>
        <w:rPr>
          <w:rFonts w:ascii="Times New Roman" w:hAnsi="Times New Roman" w:cs="Times New Roman"/>
        </w:rPr>
      </w:pPr>
      <w:r w:rsidRPr="008B4350">
        <w:rPr>
          <w:rFonts w:ascii="Times New Roman" w:hAnsi="Times New Roman" w:cs="Times New Roman"/>
        </w:rPr>
        <w:t>- că poate integra rezultatele tuturor metodelor de evaluare,  fie ele tradiţionale sau alternative.</w:t>
      </w:r>
    </w:p>
    <w:p w:rsidR="008B4350" w:rsidRPr="008B4350" w:rsidRDefault="008B4350" w:rsidP="008B4350">
      <w:pPr>
        <w:spacing w:line="360" w:lineRule="auto"/>
        <w:jc w:val="both"/>
        <w:rPr>
          <w:rFonts w:ascii="Times New Roman" w:hAnsi="Times New Roman" w:cs="Times New Roman"/>
        </w:rPr>
      </w:pPr>
      <w:r w:rsidRPr="008B4350">
        <w:rPr>
          <w:rFonts w:ascii="Times New Roman" w:hAnsi="Times New Roman" w:cs="Times New Roman"/>
        </w:rPr>
        <w:t>- fiecare „intrare”/evidenţă care face parte din portofoliu este datată: elementele  portofoliului fiind aşezate cronologic pe categorii.</w:t>
      </w:r>
    </w:p>
    <w:p w:rsidR="008B4350" w:rsidRPr="008B4350" w:rsidRDefault="008B4350" w:rsidP="008B4350">
      <w:pPr>
        <w:spacing w:line="360" w:lineRule="auto"/>
        <w:jc w:val="both"/>
        <w:rPr>
          <w:rFonts w:ascii="Times New Roman" w:hAnsi="Times New Roman" w:cs="Times New Roman"/>
        </w:rPr>
      </w:pPr>
      <w:r w:rsidRPr="008B4350">
        <w:rPr>
          <w:rFonts w:ascii="Times New Roman" w:hAnsi="Times New Roman" w:cs="Times New Roman"/>
        </w:rPr>
        <w:t xml:space="preserve">- părinţii elevilor au fost invitaţi să vadă şi să discute rezultatele obţinute de copii lor, în cadrul şedinţelor cu părinţii,  portofoliile fiind arătate acestora,  asfel încât fiecare părinte să ştie şi să fie mândru de realizările individuale şi de grup ale copiilor lor. Analizând rezultatele obţinute putem spune că succesul va fi al elevilor, bucuria părinţilor şi mulţumirea  profesorului. </w:t>
      </w:r>
      <w:r w:rsidR="007B4B27">
        <w:rPr>
          <w:rFonts w:ascii="Times New Roman" w:hAnsi="Times New Roman" w:cs="Times New Roman"/>
        </w:rPr>
        <w:t>În</w:t>
      </w:r>
      <w:r w:rsidRPr="008B4350">
        <w:rPr>
          <w:rFonts w:ascii="Times New Roman" w:hAnsi="Times New Roman" w:cs="Times New Roman"/>
        </w:rPr>
        <w:t xml:space="preserve"> concluzie, optimizarea procesului didactic se poate realiza doar cu ajutorul cadrelor didactice care oferă oportunităţi de învăţare adecvate lumii în care trăim.</w:t>
      </w:r>
    </w:p>
    <w:p w:rsidR="008B4350" w:rsidRPr="008B4350" w:rsidRDefault="008B4350" w:rsidP="008B4350">
      <w:pPr>
        <w:spacing w:line="360" w:lineRule="auto"/>
        <w:jc w:val="both"/>
        <w:rPr>
          <w:rFonts w:ascii="Times New Roman" w:hAnsi="Times New Roman" w:cs="Times New Roman"/>
          <w:b/>
        </w:rPr>
      </w:pPr>
      <w:r w:rsidRPr="008B4350">
        <w:rPr>
          <w:rFonts w:ascii="Times New Roman" w:hAnsi="Times New Roman" w:cs="Times New Roman"/>
          <w:b/>
        </w:rPr>
        <w:t>Bibliografie</w:t>
      </w:r>
      <w:r>
        <w:rPr>
          <w:rFonts w:ascii="Times New Roman" w:hAnsi="Times New Roman" w:cs="Times New Roman"/>
          <w:b/>
        </w:rPr>
        <w:t>:</w:t>
      </w:r>
    </w:p>
    <w:p w:rsidR="008B4350" w:rsidRPr="008B4350" w:rsidRDefault="008B4350" w:rsidP="008B4350">
      <w:pPr>
        <w:spacing w:line="360" w:lineRule="auto"/>
        <w:jc w:val="both"/>
        <w:rPr>
          <w:rFonts w:ascii="Times New Roman" w:hAnsi="Times New Roman" w:cs="Times New Roman"/>
        </w:rPr>
      </w:pPr>
      <w:r w:rsidRPr="008B4350">
        <w:rPr>
          <w:rFonts w:ascii="Times New Roman" w:hAnsi="Times New Roman" w:cs="Times New Roman"/>
        </w:rPr>
        <w:t>Ioan Cerghit - Sisteme de instruiri alternative şi complementare. Structuri,  stiluri strategii.</w:t>
      </w:r>
    </w:p>
    <w:p w:rsidR="008B4350" w:rsidRPr="008B4350" w:rsidRDefault="008B4350" w:rsidP="008B4350">
      <w:pPr>
        <w:spacing w:line="360" w:lineRule="auto"/>
        <w:jc w:val="both"/>
        <w:rPr>
          <w:rFonts w:ascii="Times New Roman" w:hAnsi="Times New Roman" w:cs="Times New Roman"/>
        </w:rPr>
      </w:pPr>
      <w:r w:rsidRPr="008B4350">
        <w:rPr>
          <w:rFonts w:ascii="Times New Roman" w:hAnsi="Times New Roman" w:cs="Times New Roman"/>
        </w:rPr>
        <w:t>Editura Aramis Bucuresti 2002</w:t>
      </w:r>
    </w:p>
    <w:p w:rsidR="00090370" w:rsidRPr="00B731E3" w:rsidRDefault="00090370" w:rsidP="00090370">
      <w:pPr>
        <w:spacing w:line="360" w:lineRule="auto"/>
        <w:jc w:val="right"/>
        <w:rPr>
          <w:rStyle w:val="Strong"/>
          <w:rFonts w:ascii="Times New Roman" w:hAnsi="Times New Roman" w:cs="Times New Roman"/>
          <w:sz w:val="28"/>
          <w:szCs w:val="28"/>
        </w:rPr>
      </w:pPr>
      <w:r>
        <w:rPr>
          <w:rStyle w:val="Strong"/>
          <w:rFonts w:ascii="Times New Roman" w:hAnsi="Times New Roman" w:cs="Times New Roman"/>
          <w:sz w:val="28"/>
          <w:szCs w:val="28"/>
        </w:rPr>
        <w:lastRenderedPageBreak/>
        <w:t xml:space="preserve">Inițiere </w:t>
      </w:r>
      <w:r w:rsidRPr="00B731E3">
        <w:rPr>
          <w:rStyle w:val="Strong"/>
          <w:rFonts w:ascii="Times New Roman" w:hAnsi="Times New Roman" w:cs="Times New Roman"/>
          <w:sz w:val="28"/>
          <w:szCs w:val="28"/>
        </w:rPr>
        <w:t>Adobe Photoshop</w:t>
      </w:r>
    </w:p>
    <w:p w:rsidR="00090370" w:rsidRPr="007B68A7" w:rsidRDefault="00090370" w:rsidP="00090370">
      <w:pPr>
        <w:tabs>
          <w:tab w:val="left" w:pos="6663"/>
        </w:tabs>
        <w:spacing w:line="360" w:lineRule="auto"/>
        <w:jc w:val="right"/>
        <w:rPr>
          <w:rFonts w:ascii="Times New Roman" w:hAnsi="Times New Roman" w:cs="Times New Roman"/>
          <w:b/>
          <w:i/>
          <w:szCs w:val="24"/>
        </w:rPr>
      </w:pPr>
      <w:r>
        <w:rPr>
          <w:sz w:val="28"/>
          <w:szCs w:val="28"/>
        </w:rPr>
        <w:tab/>
      </w:r>
      <w:r>
        <w:rPr>
          <w:rFonts w:ascii="Times New Roman" w:hAnsi="Times New Roman" w:cs="Times New Roman"/>
          <w:b/>
          <w:i/>
          <w:szCs w:val="24"/>
        </w:rPr>
        <w:t>Profesor</w:t>
      </w:r>
      <w:r w:rsidRPr="007B68A7">
        <w:rPr>
          <w:rFonts w:ascii="Times New Roman" w:hAnsi="Times New Roman" w:cs="Times New Roman"/>
          <w:b/>
          <w:i/>
          <w:szCs w:val="24"/>
        </w:rPr>
        <w:t xml:space="preserve"> Dumitru Alina</w:t>
      </w:r>
    </w:p>
    <w:p w:rsidR="00090370" w:rsidRDefault="00090370" w:rsidP="00090370">
      <w:pPr>
        <w:autoSpaceDE w:val="0"/>
        <w:autoSpaceDN w:val="0"/>
        <w:adjustRightInd w:val="0"/>
        <w:spacing w:line="360" w:lineRule="auto"/>
        <w:jc w:val="both"/>
        <w:rPr>
          <w:rFonts w:ascii="Times New Roman" w:hAnsi="Times New Roman" w:cs="Times New Roman"/>
          <w:szCs w:val="24"/>
        </w:rPr>
      </w:pPr>
    </w:p>
    <w:p w:rsidR="00090370" w:rsidRDefault="00090370" w:rsidP="00090370">
      <w:pPr>
        <w:autoSpaceDE w:val="0"/>
        <w:autoSpaceDN w:val="0"/>
        <w:adjustRightInd w:val="0"/>
        <w:spacing w:line="360" w:lineRule="auto"/>
        <w:jc w:val="both"/>
        <w:rPr>
          <w:rFonts w:ascii="Times New Roman" w:hAnsi="Times New Roman" w:cs="Times New Roman"/>
          <w:szCs w:val="24"/>
        </w:rPr>
      </w:pPr>
      <w:r w:rsidRPr="00B731E3">
        <w:rPr>
          <w:rFonts w:ascii="Times New Roman" w:hAnsi="Times New Roman" w:cs="Times New Roman"/>
          <w:szCs w:val="24"/>
        </w:rPr>
        <w:t>Crearea imaginii a de</w:t>
      </w:r>
      <w:r>
        <w:rPr>
          <w:rFonts w:ascii="Times New Roman" w:hAnsi="Times New Roman" w:cs="Times New Roman"/>
          <w:szCs w:val="24"/>
        </w:rPr>
        <w:t>venit un element incontestabil într-o societate modernă</w:t>
      </w:r>
      <w:r w:rsidRPr="00B731E3">
        <w:rPr>
          <w:rFonts w:ascii="Times New Roman" w:hAnsi="Times New Roman" w:cs="Times New Roman"/>
          <w:szCs w:val="24"/>
        </w:rPr>
        <w:t>.</w:t>
      </w:r>
    </w:p>
    <w:p w:rsidR="00090370" w:rsidRPr="00B731E3" w:rsidRDefault="00090370" w:rsidP="00090370">
      <w:pPr>
        <w:autoSpaceDE w:val="0"/>
        <w:autoSpaceDN w:val="0"/>
        <w:adjustRightInd w:val="0"/>
        <w:spacing w:line="360" w:lineRule="auto"/>
        <w:jc w:val="both"/>
        <w:rPr>
          <w:rFonts w:ascii="Times New Roman" w:hAnsi="Times New Roman" w:cs="Times New Roman"/>
          <w:szCs w:val="24"/>
        </w:rPr>
      </w:pPr>
      <w:r w:rsidRPr="00B731E3">
        <w:rPr>
          <w:rFonts w:ascii="Times New Roman" w:hAnsi="Times New Roman" w:cs="Times New Roman"/>
          <w:szCs w:val="24"/>
        </w:rPr>
        <w:t>Computerul</w:t>
      </w:r>
      <w:r>
        <w:rPr>
          <w:rFonts w:ascii="Times New Roman" w:hAnsi="Times New Roman" w:cs="Times New Roman"/>
          <w:szCs w:val="24"/>
        </w:rPr>
        <w:t xml:space="preserve"> poate face ş</w:t>
      </w:r>
      <w:r w:rsidRPr="00B731E3">
        <w:rPr>
          <w:rFonts w:ascii="Times New Roman" w:hAnsi="Times New Roman" w:cs="Times New Roman"/>
          <w:szCs w:val="24"/>
        </w:rPr>
        <w:t>i el minuni la acest capitol prin editarea celor mai diferite pancarte, trebuie</w:t>
      </w:r>
      <w:r>
        <w:rPr>
          <w:rFonts w:ascii="Times New Roman" w:hAnsi="Times New Roman" w:cs="Times New Roman"/>
          <w:szCs w:val="24"/>
        </w:rPr>
        <w:t xml:space="preserve"> numai să ştii de unde să porneşti ş</w:t>
      </w:r>
      <w:r w:rsidRPr="00B731E3">
        <w:rPr>
          <w:rFonts w:ascii="Times New Roman" w:hAnsi="Times New Roman" w:cs="Times New Roman"/>
          <w:szCs w:val="24"/>
        </w:rPr>
        <w:t>i cum s</w:t>
      </w:r>
      <w:r>
        <w:rPr>
          <w:rFonts w:ascii="Times New Roman" w:hAnsi="Times New Roman" w:cs="Times New Roman"/>
          <w:szCs w:val="24"/>
        </w:rPr>
        <w:t>ă</w:t>
      </w:r>
      <w:r w:rsidRPr="00B731E3">
        <w:rPr>
          <w:rFonts w:ascii="Times New Roman" w:hAnsi="Times New Roman" w:cs="Times New Roman"/>
          <w:szCs w:val="24"/>
        </w:rPr>
        <w:t xml:space="preserve"> atingi punctul final.</w:t>
      </w:r>
    </w:p>
    <w:p w:rsidR="00090370" w:rsidRDefault="00090370" w:rsidP="00090370">
      <w:pPr>
        <w:spacing w:line="360" w:lineRule="auto"/>
        <w:jc w:val="both"/>
        <w:rPr>
          <w:rFonts w:ascii="Times New Roman" w:hAnsi="Times New Roman" w:cs="Times New Roman"/>
          <w:szCs w:val="24"/>
        </w:rPr>
      </w:pPr>
      <w:r w:rsidRPr="00B731E3">
        <w:rPr>
          <w:rFonts w:ascii="Times New Roman" w:hAnsi="Times New Roman" w:cs="Times New Roman"/>
          <w:szCs w:val="24"/>
        </w:rPr>
        <w:t xml:space="preserve">Photoshop 4 este o aplicaţie specializată în prelucrarea imaginilor tip </w:t>
      </w:r>
      <w:r w:rsidRPr="00B731E3">
        <w:rPr>
          <w:rFonts w:ascii="Times New Roman" w:hAnsi="Times New Roman" w:cs="Times New Roman"/>
          <w:i/>
          <w:iCs/>
          <w:szCs w:val="24"/>
        </w:rPr>
        <w:t>bitmap</w:t>
      </w:r>
      <w:r w:rsidRPr="00B731E3">
        <w:rPr>
          <w:rFonts w:ascii="Times New Roman" w:hAnsi="Times New Roman" w:cs="Times New Roman"/>
          <w:szCs w:val="24"/>
        </w:rPr>
        <w:t xml:space="preserve">. </w:t>
      </w:r>
    </w:p>
    <w:p w:rsidR="00090370" w:rsidRPr="00B731E3" w:rsidRDefault="00090370" w:rsidP="00090370">
      <w:pPr>
        <w:spacing w:line="360" w:lineRule="auto"/>
        <w:jc w:val="both"/>
        <w:rPr>
          <w:rFonts w:ascii="Times New Roman" w:hAnsi="Times New Roman" w:cs="Times New Roman"/>
          <w:szCs w:val="24"/>
        </w:rPr>
      </w:pPr>
      <w:r w:rsidRPr="00B731E3">
        <w:rPr>
          <w:rFonts w:ascii="Times New Roman" w:hAnsi="Times New Roman" w:cs="Times New Roman"/>
          <w:szCs w:val="24"/>
        </w:rPr>
        <w:t>Principalul avantaj al acestei aplicaţii este faptul că editarea se poate face pe nivele (</w:t>
      </w:r>
      <w:r w:rsidRPr="00B731E3">
        <w:rPr>
          <w:rFonts w:ascii="Times New Roman" w:hAnsi="Times New Roman" w:cs="Times New Roman"/>
          <w:i/>
          <w:iCs/>
          <w:szCs w:val="24"/>
        </w:rPr>
        <w:t>layers</w:t>
      </w:r>
      <w:r w:rsidRPr="00B731E3">
        <w:rPr>
          <w:rFonts w:ascii="Times New Roman" w:hAnsi="Times New Roman" w:cs="Times New Roman"/>
          <w:szCs w:val="24"/>
        </w:rPr>
        <w:t xml:space="preserve">) ceea ce ne permite </w:t>
      </w:r>
      <w:r w:rsidR="001D4A21">
        <w:rPr>
          <w:rFonts w:ascii="Times New Roman" w:hAnsi="Times New Roman" w:cs="Times New Roman"/>
          <w:szCs w:val="24"/>
        </w:rPr>
        <w:t>să</w:t>
      </w:r>
      <w:r w:rsidRPr="00B731E3">
        <w:rPr>
          <w:rFonts w:ascii="Times New Roman" w:hAnsi="Times New Roman" w:cs="Times New Roman"/>
          <w:szCs w:val="24"/>
        </w:rPr>
        <w:t xml:space="preserve"> efectuăm o serie de operaţii complexe de editare care fiind aplicate pe nivele nu alterează imaginea originală, acest lucru permitându-ne o prelucrare fină şi foarte precisă a aspectului final. </w:t>
      </w:r>
      <w:r>
        <w:rPr>
          <w:rFonts w:ascii="Times New Roman" w:hAnsi="Times New Roman" w:cs="Times New Roman"/>
          <w:szCs w:val="24"/>
        </w:rPr>
        <w:t>Modul de lucru este foarte asemă</w:t>
      </w:r>
      <w:r w:rsidRPr="00B731E3">
        <w:rPr>
          <w:rFonts w:ascii="Times New Roman" w:hAnsi="Times New Roman" w:cs="Times New Roman"/>
          <w:szCs w:val="24"/>
        </w:rPr>
        <w:t>nător cu tehnica tradiţională de animaţie unde desenul final este obţinut prin suprapunerea mai multor filme transparente. Aplicaţia mai oferă şi funcţii pentru editarea textului.</w:t>
      </w:r>
    </w:p>
    <w:p w:rsidR="00090370" w:rsidRPr="00B60033" w:rsidRDefault="00090370" w:rsidP="00090370">
      <w:pPr>
        <w:spacing w:line="360" w:lineRule="auto"/>
        <w:jc w:val="both"/>
        <w:rPr>
          <w:rFonts w:ascii="Times New Roman" w:hAnsi="Times New Roman" w:cs="Times New Roman"/>
          <w:b/>
          <w:szCs w:val="24"/>
        </w:rPr>
      </w:pPr>
      <w:r>
        <w:rPr>
          <w:rFonts w:ascii="Times New Roman" w:hAnsi="Times New Roman" w:cs="Times New Roman"/>
          <w:b/>
          <w:noProof/>
          <w:szCs w:val="24"/>
          <w:lang w:eastAsia="ro-RO"/>
        </w:rPr>
        <w:drawing>
          <wp:anchor distT="0" distB="0" distL="114300" distR="114300" simplePos="0" relativeHeight="251692032" behindDoc="1" locked="0" layoutInCell="1" allowOverlap="1">
            <wp:simplePos x="0" y="0"/>
            <wp:positionH relativeFrom="column">
              <wp:posOffset>2043430</wp:posOffset>
            </wp:positionH>
            <wp:positionV relativeFrom="paragraph">
              <wp:posOffset>40005</wp:posOffset>
            </wp:positionV>
            <wp:extent cx="3721735" cy="3322955"/>
            <wp:effectExtent l="19050" t="0" r="0" b="0"/>
            <wp:wrapTight wrapText="bothSides">
              <wp:wrapPolygon edited="0">
                <wp:start x="-111" y="0"/>
                <wp:lineTo x="-111" y="21423"/>
                <wp:lineTo x="21559" y="21423"/>
                <wp:lineTo x="21559" y="0"/>
                <wp:lineTo x="-111" y="0"/>
              </wp:wrapPolygon>
            </wp:wrapTight>
            <wp:docPr id="4" name="Picture 1" descr="aimag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magei"/>
                    <pic:cNvPicPr>
                      <a:picLocks noChangeAspect="1" noChangeArrowheads="1"/>
                    </pic:cNvPicPr>
                  </pic:nvPicPr>
                  <pic:blipFill>
                    <a:blip r:embed="rId63" cstate="print"/>
                    <a:srcRect/>
                    <a:stretch>
                      <a:fillRect/>
                    </a:stretch>
                  </pic:blipFill>
                  <pic:spPr bwMode="auto">
                    <a:xfrm>
                      <a:off x="0" y="0"/>
                      <a:ext cx="3721735" cy="3322955"/>
                    </a:xfrm>
                    <a:prstGeom prst="rect">
                      <a:avLst/>
                    </a:prstGeom>
                    <a:noFill/>
                    <a:ln w="9525">
                      <a:noFill/>
                      <a:miter lim="800000"/>
                      <a:headEnd/>
                      <a:tailEnd/>
                    </a:ln>
                  </pic:spPr>
                </pic:pic>
              </a:graphicData>
            </a:graphic>
          </wp:anchor>
        </w:drawing>
      </w:r>
      <w:r w:rsidRPr="00B60033">
        <w:rPr>
          <w:rFonts w:ascii="Times New Roman" w:hAnsi="Times New Roman" w:cs="Times New Roman"/>
          <w:b/>
          <w:szCs w:val="24"/>
        </w:rPr>
        <w:t>Bara de instrumente</w:t>
      </w:r>
    </w:p>
    <w:p w:rsidR="00090370" w:rsidRPr="00B731E3" w:rsidRDefault="00090370" w:rsidP="00090370">
      <w:pPr>
        <w:spacing w:line="360" w:lineRule="auto"/>
        <w:jc w:val="both"/>
        <w:rPr>
          <w:rFonts w:ascii="Times New Roman" w:hAnsi="Times New Roman" w:cs="Times New Roman"/>
          <w:szCs w:val="24"/>
        </w:rPr>
      </w:pPr>
      <w:r>
        <w:rPr>
          <w:rFonts w:ascii="Times New Roman" w:hAnsi="Times New Roman" w:cs="Times New Roman"/>
          <w:szCs w:val="24"/>
        </w:rPr>
        <w:t>Bara cu instrumente din PS</w:t>
      </w:r>
      <w:r w:rsidRPr="00B731E3">
        <w:rPr>
          <w:rFonts w:ascii="Times New Roman" w:hAnsi="Times New Roman" w:cs="Times New Roman"/>
          <w:szCs w:val="24"/>
        </w:rPr>
        <w:t>4 este una din suprafeţele de lucru cel mai des utilizate. Această versiune organizează instrumentele după funcţia pe care o îndeplinesc. Ea nu conţine doar instrumente de editare şi aplicare a culorilor, ci determină şi modul de afişare a imaginii şi, într-o anumită măsură, chiar a suprafeţei de lucru.</w:t>
      </w:r>
    </w:p>
    <w:p w:rsidR="00090370" w:rsidRPr="00B60033" w:rsidRDefault="00090370" w:rsidP="00090370">
      <w:pPr>
        <w:spacing w:line="360" w:lineRule="auto"/>
        <w:jc w:val="both"/>
        <w:rPr>
          <w:rFonts w:ascii="Times New Roman" w:hAnsi="Times New Roman" w:cs="Times New Roman"/>
          <w:b/>
          <w:szCs w:val="24"/>
        </w:rPr>
      </w:pPr>
      <w:r w:rsidRPr="00B60033">
        <w:rPr>
          <w:rFonts w:ascii="Times New Roman" w:hAnsi="Times New Roman" w:cs="Times New Roman"/>
          <w:b/>
          <w:szCs w:val="24"/>
        </w:rPr>
        <w:t>Instrumente pentru selectare</w:t>
      </w:r>
    </w:p>
    <w:p w:rsidR="00090370" w:rsidRPr="00B731E3" w:rsidRDefault="00090370" w:rsidP="00090370">
      <w:pPr>
        <w:spacing w:line="360" w:lineRule="auto"/>
        <w:jc w:val="both"/>
        <w:rPr>
          <w:rFonts w:ascii="Times New Roman" w:hAnsi="Times New Roman" w:cs="Times New Roman"/>
          <w:szCs w:val="24"/>
        </w:rPr>
      </w:pPr>
      <w:r w:rsidRPr="00B731E3">
        <w:rPr>
          <w:rFonts w:ascii="Times New Roman" w:hAnsi="Times New Roman" w:cs="Times New Roman"/>
          <w:szCs w:val="24"/>
        </w:rPr>
        <w:t>Comenzile pentru marcaj rectangular, eliptic, o coloană, o linie, sau decupare pot fi selectate şi din bara de instrumente cu ajutorul meniulu</w:t>
      </w:r>
      <w:r>
        <w:rPr>
          <w:rFonts w:ascii="Times New Roman" w:hAnsi="Times New Roman" w:cs="Times New Roman"/>
          <w:szCs w:val="24"/>
        </w:rPr>
        <w:t>i derulant sau prin alegerea opţ</w:t>
      </w:r>
      <w:r w:rsidRPr="00B731E3">
        <w:rPr>
          <w:rFonts w:ascii="Times New Roman" w:hAnsi="Times New Roman" w:cs="Times New Roman"/>
          <w:szCs w:val="24"/>
        </w:rPr>
        <w:t xml:space="preserve">iunii dorite din cadrul paletei </w:t>
      </w:r>
      <w:r w:rsidRPr="00B731E3">
        <w:rPr>
          <w:rFonts w:ascii="Times New Roman" w:hAnsi="Times New Roman" w:cs="Times New Roman"/>
          <w:i/>
          <w:iCs/>
          <w:szCs w:val="24"/>
        </w:rPr>
        <w:t>Options</w:t>
      </w:r>
      <w:r w:rsidRPr="00B731E3">
        <w:rPr>
          <w:rFonts w:ascii="Times New Roman" w:hAnsi="Times New Roman" w:cs="Times New Roman"/>
          <w:szCs w:val="24"/>
        </w:rPr>
        <w:t>;</w:t>
      </w:r>
      <w:r>
        <w:rPr>
          <w:rFonts w:ascii="Times New Roman" w:hAnsi="Times New Roman" w:cs="Times New Roman"/>
          <w:szCs w:val="24"/>
        </w:rPr>
        <w:t xml:space="preserve"> tot aici putem stabili stilul î</w:t>
      </w:r>
      <w:r w:rsidRPr="00B731E3">
        <w:rPr>
          <w:rFonts w:ascii="Times New Roman" w:hAnsi="Times New Roman" w:cs="Times New Roman"/>
          <w:szCs w:val="24"/>
        </w:rPr>
        <w:t>n care s</w:t>
      </w:r>
      <w:r>
        <w:rPr>
          <w:rFonts w:ascii="Times New Roman" w:hAnsi="Times New Roman" w:cs="Times New Roman"/>
          <w:szCs w:val="24"/>
        </w:rPr>
        <w:t>ă se facă</w:t>
      </w:r>
      <w:r w:rsidRPr="00B731E3">
        <w:rPr>
          <w:rFonts w:ascii="Times New Roman" w:hAnsi="Times New Roman" w:cs="Times New Roman"/>
          <w:szCs w:val="24"/>
        </w:rPr>
        <w:t xml:space="preserve"> selectarea: </w:t>
      </w:r>
      <w:r w:rsidRPr="00B731E3">
        <w:rPr>
          <w:rFonts w:ascii="Times New Roman" w:hAnsi="Times New Roman" w:cs="Times New Roman"/>
          <w:i/>
          <w:iCs/>
          <w:szCs w:val="24"/>
        </w:rPr>
        <w:t>Normal, Constrained Aspect Ratio</w:t>
      </w:r>
      <w:r>
        <w:rPr>
          <w:rFonts w:ascii="Times New Roman" w:hAnsi="Times New Roman" w:cs="Times New Roman"/>
          <w:szCs w:val="24"/>
        </w:rPr>
        <w:t xml:space="preserve"> (cerc sau pă</w:t>
      </w:r>
      <w:r w:rsidRPr="00B731E3">
        <w:rPr>
          <w:rFonts w:ascii="Times New Roman" w:hAnsi="Times New Roman" w:cs="Times New Roman"/>
          <w:szCs w:val="24"/>
        </w:rPr>
        <w:t xml:space="preserve">trat) şi </w:t>
      </w:r>
      <w:r w:rsidRPr="00B731E3">
        <w:rPr>
          <w:rFonts w:ascii="Times New Roman" w:hAnsi="Times New Roman" w:cs="Times New Roman"/>
          <w:i/>
          <w:iCs/>
          <w:szCs w:val="24"/>
        </w:rPr>
        <w:t>Fixed Size</w:t>
      </w:r>
      <w:r>
        <w:rPr>
          <w:rFonts w:ascii="Times New Roman" w:hAnsi="Times New Roman" w:cs="Times New Roman"/>
          <w:szCs w:val="24"/>
        </w:rPr>
        <w:t xml:space="preserve"> (dimensiune exactă î</w:t>
      </w:r>
      <w:r w:rsidRPr="00B731E3">
        <w:rPr>
          <w:rFonts w:ascii="Times New Roman" w:hAnsi="Times New Roman" w:cs="Times New Roman"/>
          <w:szCs w:val="24"/>
        </w:rPr>
        <w:t>n pixeli)</w:t>
      </w:r>
      <w:r>
        <w:rPr>
          <w:rFonts w:ascii="Times New Roman" w:hAnsi="Times New Roman" w:cs="Times New Roman"/>
          <w:szCs w:val="24"/>
        </w:rPr>
        <w:t>.</w:t>
      </w:r>
    </w:p>
    <w:p w:rsidR="00090370" w:rsidRDefault="00090370" w:rsidP="00090370">
      <w:pPr>
        <w:spacing w:line="360" w:lineRule="auto"/>
        <w:rPr>
          <w:sz w:val="28"/>
          <w:szCs w:val="28"/>
        </w:rPr>
      </w:pPr>
      <w:r>
        <w:rPr>
          <w:noProof/>
          <w:lang w:eastAsia="ro-RO"/>
        </w:rPr>
        <w:drawing>
          <wp:inline distT="0" distB="0" distL="0" distR="0">
            <wp:extent cx="3381375" cy="466725"/>
            <wp:effectExtent l="19050" t="0" r="9525" b="0"/>
            <wp:docPr id="5" name="Picture 4" descr="aimag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imagei"/>
                    <pic:cNvPicPr>
                      <a:picLocks noChangeAspect="1" noChangeArrowheads="1"/>
                    </pic:cNvPicPr>
                  </pic:nvPicPr>
                  <pic:blipFill>
                    <a:blip r:embed="rId64" cstate="print"/>
                    <a:srcRect/>
                    <a:stretch>
                      <a:fillRect/>
                    </a:stretch>
                  </pic:blipFill>
                  <pic:spPr bwMode="auto">
                    <a:xfrm>
                      <a:off x="0" y="0"/>
                      <a:ext cx="3381375" cy="466725"/>
                    </a:xfrm>
                    <a:prstGeom prst="rect">
                      <a:avLst/>
                    </a:prstGeom>
                    <a:noFill/>
                    <a:ln w="9525">
                      <a:noFill/>
                      <a:miter lim="800000"/>
                      <a:headEnd/>
                      <a:tailEnd/>
                    </a:ln>
                  </pic:spPr>
                </pic:pic>
              </a:graphicData>
            </a:graphic>
          </wp:inline>
        </w:drawing>
      </w:r>
    </w:p>
    <w:p w:rsidR="00090370" w:rsidRDefault="00090370" w:rsidP="00090370">
      <w:pPr>
        <w:spacing w:line="360" w:lineRule="auto"/>
        <w:jc w:val="both"/>
        <w:rPr>
          <w:rFonts w:ascii="Times New Roman" w:hAnsi="Times New Roman" w:cs="Times New Roman"/>
          <w:szCs w:val="24"/>
        </w:rPr>
      </w:pPr>
      <w:r>
        <w:rPr>
          <w:rFonts w:ascii="Times New Roman" w:hAnsi="Times New Roman" w:cs="Times New Roman"/>
          <w:szCs w:val="24"/>
        </w:rPr>
        <w:lastRenderedPageBreak/>
        <w:t>În cazul în care după ce am făcut selecţia aplică</w:t>
      </w:r>
      <w:r w:rsidRPr="00B60033">
        <w:rPr>
          <w:rFonts w:ascii="Times New Roman" w:hAnsi="Times New Roman" w:cs="Times New Roman"/>
          <w:szCs w:val="24"/>
        </w:rPr>
        <w:t>m o culoare sau un efect asupra ei, prin activarea op</w:t>
      </w:r>
      <w:r>
        <w:rPr>
          <w:rFonts w:ascii="Times New Roman" w:hAnsi="Times New Roman" w:cs="Times New Roman"/>
          <w:szCs w:val="24"/>
        </w:rPr>
        <w:t>ţ</w:t>
      </w:r>
      <w:r w:rsidRPr="00B60033">
        <w:rPr>
          <w:rFonts w:ascii="Times New Roman" w:hAnsi="Times New Roman" w:cs="Times New Roman"/>
          <w:szCs w:val="24"/>
        </w:rPr>
        <w:t>iunii Feather linia de marcaj nu va mai delimita exact cu</w:t>
      </w:r>
      <w:r>
        <w:rPr>
          <w:rFonts w:ascii="Times New Roman" w:hAnsi="Times New Roman" w:cs="Times New Roman"/>
          <w:szCs w:val="24"/>
        </w:rPr>
        <w:t>loarea sau efectul aplicat, ci în funcţie de valoarea î</w:t>
      </w:r>
      <w:r w:rsidRPr="00B60033">
        <w:rPr>
          <w:rFonts w:ascii="Times New Roman" w:hAnsi="Times New Roman" w:cs="Times New Roman"/>
          <w:szCs w:val="24"/>
        </w:rPr>
        <w:t>n pixeli aleas</w:t>
      </w:r>
      <w:r>
        <w:rPr>
          <w:rFonts w:ascii="Times New Roman" w:hAnsi="Times New Roman" w:cs="Times New Roman"/>
          <w:szCs w:val="24"/>
        </w:rPr>
        <w:t>ă, î</w:t>
      </w:r>
      <w:r w:rsidRPr="00B60033">
        <w:rPr>
          <w:rFonts w:ascii="Times New Roman" w:hAnsi="Times New Roman" w:cs="Times New Roman"/>
          <w:szCs w:val="24"/>
        </w:rPr>
        <w:t>n</w:t>
      </w:r>
      <w:r>
        <w:rPr>
          <w:rFonts w:ascii="Times New Roman" w:hAnsi="Times New Roman" w:cs="Times New Roman"/>
          <w:szCs w:val="24"/>
        </w:rPr>
        <w:t xml:space="preserve"> </w:t>
      </w:r>
      <w:r w:rsidRPr="00B60033">
        <w:rPr>
          <w:rFonts w:ascii="Times New Roman" w:hAnsi="Times New Roman" w:cs="Times New Roman"/>
          <w:szCs w:val="24"/>
        </w:rPr>
        <w:t>afara liniei de marcaj se va face trecerea gradat</w:t>
      </w:r>
      <w:r>
        <w:rPr>
          <w:rFonts w:ascii="Times New Roman" w:hAnsi="Times New Roman" w:cs="Times New Roman"/>
          <w:szCs w:val="24"/>
        </w:rPr>
        <w:t>ă</w:t>
      </w:r>
      <w:r w:rsidRPr="00B60033">
        <w:rPr>
          <w:rFonts w:ascii="Times New Roman" w:hAnsi="Times New Roman" w:cs="Times New Roman"/>
          <w:szCs w:val="24"/>
        </w:rPr>
        <w:t xml:space="preserve"> de la</w:t>
      </w:r>
      <w:r>
        <w:rPr>
          <w:rFonts w:ascii="Times New Roman" w:hAnsi="Times New Roman" w:cs="Times New Roman"/>
          <w:szCs w:val="24"/>
        </w:rPr>
        <w:t xml:space="preserve"> maximum de culoare sau efect până</w:t>
      </w:r>
      <w:r w:rsidRPr="00B60033">
        <w:rPr>
          <w:rFonts w:ascii="Times New Roman" w:hAnsi="Times New Roman" w:cs="Times New Roman"/>
          <w:szCs w:val="24"/>
        </w:rPr>
        <w:t xml:space="preserve"> la zero.</w:t>
      </w:r>
    </w:p>
    <w:p w:rsidR="00090370" w:rsidRPr="00C15C32" w:rsidRDefault="00090370" w:rsidP="00090370">
      <w:pPr>
        <w:spacing w:line="360" w:lineRule="auto"/>
        <w:jc w:val="both"/>
        <w:rPr>
          <w:rFonts w:ascii="Times New Roman" w:hAnsi="Times New Roman" w:cs="Times New Roman"/>
          <w:szCs w:val="24"/>
        </w:rPr>
      </w:pPr>
      <w:r w:rsidRPr="00C15C32">
        <w:rPr>
          <w:rFonts w:ascii="Times New Roman" w:hAnsi="Times New Roman" w:cs="Times New Roman"/>
          <w:szCs w:val="24"/>
        </w:rPr>
        <w:t xml:space="preserve">Aflat în partea superioară a barei cu instrumente, ea conţine următoarele instrumente: </w:t>
      </w:r>
    </w:p>
    <w:p w:rsidR="00090370" w:rsidRPr="00B60033" w:rsidRDefault="00090370" w:rsidP="00090370">
      <w:pPr>
        <w:pStyle w:val="ListParagraph"/>
        <w:numPr>
          <w:ilvl w:val="0"/>
          <w:numId w:val="28"/>
        </w:numPr>
        <w:spacing w:after="0" w:line="360" w:lineRule="auto"/>
        <w:ind w:left="360"/>
        <w:jc w:val="both"/>
        <w:rPr>
          <w:rFonts w:ascii="Times New Roman" w:hAnsi="Times New Roman" w:cs="Times New Roman"/>
          <w:sz w:val="24"/>
          <w:szCs w:val="24"/>
        </w:rPr>
      </w:pPr>
      <w:r w:rsidRPr="00B60033">
        <w:rPr>
          <w:rFonts w:ascii="Times New Roman" w:hAnsi="Times New Roman" w:cs="Times New Roman"/>
          <w:sz w:val="24"/>
          <w:szCs w:val="24"/>
        </w:rPr>
        <w:t>Marquee - ma</w:t>
      </w:r>
      <w:r>
        <w:rPr>
          <w:rFonts w:ascii="Times New Roman" w:hAnsi="Times New Roman" w:cs="Times New Roman"/>
          <w:sz w:val="24"/>
          <w:szCs w:val="24"/>
        </w:rPr>
        <w:t>rcaj pentru selectarea unei porţ</w:t>
      </w:r>
      <w:r w:rsidRPr="00B60033">
        <w:rPr>
          <w:rFonts w:ascii="Times New Roman" w:hAnsi="Times New Roman" w:cs="Times New Roman"/>
          <w:sz w:val="24"/>
          <w:szCs w:val="24"/>
        </w:rPr>
        <w:t>iuni dreptunghiulare sau eliptice.</w:t>
      </w:r>
    </w:p>
    <w:p w:rsidR="00090370" w:rsidRPr="00B60033" w:rsidRDefault="00090370" w:rsidP="00090370">
      <w:pPr>
        <w:pStyle w:val="ListParagraph"/>
        <w:numPr>
          <w:ilvl w:val="0"/>
          <w:numId w:val="28"/>
        </w:numPr>
        <w:spacing w:after="0" w:line="360" w:lineRule="auto"/>
        <w:ind w:left="360"/>
        <w:jc w:val="both"/>
        <w:rPr>
          <w:rFonts w:ascii="Times New Roman" w:hAnsi="Times New Roman" w:cs="Times New Roman"/>
          <w:sz w:val="24"/>
          <w:szCs w:val="24"/>
        </w:rPr>
      </w:pPr>
      <w:r w:rsidRPr="00B60033">
        <w:rPr>
          <w:rFonts w:ascii="Times New Roman" w:hAnsi="Times New Roman" w:cs="Times New Roman"/>
          <w:sz w:val="24"/>
          <w:szCs w:val="24"/>
        </w:rPr>
        <w:t>Magic Wand</w:t>
      </w:r>
      <w:r>
        <w:rPr>
          <w:rFonts w:ascii="Times New Roman" w:hAnsi="Times New Roman" w:cs="Times New Roman"/>
          <w:sz w:val="24"/>
          <w:szCs w:val="24"/>
        </w:rPr>
        <w:t xml:space="preserve"> (bagheta magică) - pentru selectarea unei porţ</w:t>
      </w:r>
      <w:r w:rsidRPr="00B60033">
        <w:rPr>
          <w:rFonts w:ascii="Times New Roman" w:hAnsi="Times New Roman" w:cs="Times New Roman"/>
          <w:sz w:val="24"/>
          <w:szCs w:val="24"/>
        </w:rPr>
        <w:t>iuni neregulate, descrise automat</w:t>
      </w:r>
      <w:r>
        <w:rPr>
          <w:rFonts w:ascii="Times New Roman" w:hAnsi="Times New Roman" w:cs="Times New Roman"/>
          <w:sz w:val="24"/>
          <w:szCs w:val="24"/>
        </w:rPr>
        <w:t xml:space="preserve"> prin determinarea pixelilor alăturaţ</w:t>
      </w:r>
      <w:r w:rsidRPr="00B60033">
        <w:rPr>
          <w:rFonts w:ascii="Times New Roman" w:hAnsi="Times New Roman" w:cs="Times New Roman"/>
          <w:sz w:val="24"/>
          <w:szCs w:val="24"/>
        </w:rPr>
        <w:t>i care sunt de aceeaşi culoare.</w:t>
      </w:r>
    </w:p>
    <w:p w:rsidR="00090370" w:rsidRDefault="00090370" w:rsidP="00090370">
      <w:pPr>
        <w:pStyle w:val="ListParagraph"/>
        <w:numPr>
          <w:ilvl w:val="0"/>
          <w:numId w:val="28"/>
        </w:numPr>
        <w:spacing w:after="0" w:line="360" w:lineRule="auto"/>
        <w:ind w:left="36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3056" behindDoc="1" locked="0" layoutInCell="1" allowOverlap="1">
            <wp:simplePos x="0" y="0"/>
            <wp:positionH relativeFrom="column">
              <wp:posOffset>4638040</wp:posOffset>
            </wp:positionH>
            <wp:positionV relativeFrom="paragraph">
              <wp:posOffset>19685</wp:posOffset>
            </wp:positionV>
            <wp:extent cx="1078865" cy="467995"/>
            <wp:effectExtent l="19050" t="0" r="6985" b="0"/>
            <wp:wrapTight wrapText="bothSides">
              <wp:wrapPolygon edited="0">
                <wp:start x="-381" y="0"/>
                <wp:lineTo x="-381" y="21102"/>
                <wp:lineTo x="21740" y="21102"/>
                <wp:lineTo x="21740" y="0"/>
                <wp:lineTo x="-381" y="0"/>
              </wp:wrapPolygon>
            </wp:wrapTight>
            <wp:docPr id="8" name="Picture 7" descr="aimag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imagei"/>
                    <pic:cNvPicPr>
                      <a:picLocks noChangeAspect="1" noChangeArrowheads="1"/>
                    </pic:cNvPicPr>
                  </pic:nvPicPr>
                  <pic:blipFill>
                    <a:blip r:embed="rId65" cstate="print"/>
                    <a:srcRect/>
                    <a:stretch>
                      <a:fillRect/>
                    </a:stretch>
                  </pic:blipFill>
                  <pic:spPr bwMode="auto">
                    <a:xfrm>
                      <a:off x="0" y="0"/>
                      <a:ext cx="1078865" cy="467995"/>
                    </a:xfrm>
                    <a:prstGeom prst="rect">
                      <a:avLst/>
                    </a:prstGeom>
                    <a:noFill/>
                    <a:ln w="9525">
                      <a:noFill/>
                      <a:miter lim="800000"/>
                      <a:headEnd/>
                      <a:tailEnd/>
                    </a:ln>
                  </pic:spPr>
                </pic:pic>
              </a:graphicData>
            </a:graphic>
          </wp:anchor>
        </w:drawing>
      </w:r>
      <w:r w:rsidRPr="00B60033">
        <w:rPr>
          <w:rFonts w:ascii="Times New Roman" w:hAnsi="Times New Roman" w:cs="Times New Roman"/>
          <w:sz w:val="24"/>
          <w:szCs w:val="24"/>
        </w:rPr>
        <w:t>Lasso (lasou</w:t>
      </w:r>
      <w:r>
        <w:rPr>
          <w:rFonts w:ascii="Times New Roman" w:hAnsi="Times New Roman" w:cs="Times New Roman"/>
          <w:sz w:val="24"/>
          <w:szCs w:val="24"/>
        </w:rPr>
        <w:t>) î</w:t>
      </w:r>
      <w:r w:rsidRPr="00B60033">
        <w:rPr>
          <w:rFonts w:ascii="Times New Roman" w:hAnsi="Times New Roman" w:cs="Times New Roman"/>
          <w:sz w:val="24"/>
          <w:szCs w:val="24"/>
        </w:rPr>
        <w:t>n "free-hand" şi poligon</w:t>
      </w:r>
      <w:r>
        <w:rPr>
          <w:rFonts w:ascii="Times New Roman" w:hAnsi="Times New Roman" w:cs="Times New Roman"/>
          <w:sz w:val="24"/>
          <w:szCs w:val="24"/>
        </w:rPr>
        <w:t>al - pentru selectarea unei porţ</w:t>
      </w:r>
      <w:r w:rsidRPr="00B60033">
        <w:rPr>
          <w:rFonts w:ascii="Times New Roman" w:hAnsi="Times New Roman" w:cs="Times New Roman"/>
          <w:sz w:val="24"/>
          <w:szCs w:val="24"/>
        </w:rPr>
        <w:t>iuni neregulate descrise manual.</w:t>
      </w:r>
    </w:p>
    <w:p w:rsidR="00090370" w:rsidRDefault="00090370" w:rsidP="00090370">
      <w:pPr>
        <w:pStyle w:val="ListParagraph"/>
        <w:spacing w:after="0" w:line="360" w:lineRule="auto"/>
        <w:ind w:left="0"/>
        <w:jc w:val="both"/>
      </w:pPr>
      <w:r w:rsidRPr="00C15C32">
        <w:rPr>
          <w:rFonts w:ascii="Times New Roman" w:hAnsi="Times New Roman" w:cs="Times New Roman"/>
          <w:sz w:val="24"/>
          <w:szCs w:val="24"/>
        </w:rPr>
        <w:t xml:space="preserve">Aceste instrumente sunt </w:t>
      </w:r>
      <w:r>
        <w:rPr>
          <w:rFonts w:ascii="Times New Roman" w:hAnsi="Times New Roman" w:cs="Times New Roman"/>
          <w:sz w:val="24"/>
          <w:szCs w:val="24"/>
        </w:rPr>
        <w:t>folosite pentru a selecta o porţ</w:t>
      </w:r>
      <w:r w:rsidRPr="00C15C32">
        <w:rPr>
          <w:rFonts w:ascii="Times New Roman" w:hAnsi="Times New Roman" w:cs="Times New Roman"/>
          <w:sz w:val="24"/>
          <w:szCs w:val="24"/>
        </w:rPr>
        <w:t>iune dintr-o imagine, dar ma</w:t>
      </w:r>
      <w:r>
        <w:rPr>
          <w:rFonts w:ascii="Times New Roman" w:hAnsi="Times New Roman" w:cs="Times New Roman"/>
          <w:sz w:val="24"/>
          <w:szCs w:val="24"/>
        </w:rPr>
        <w:t>rcajul de selectare nu face decâ</w:t>
      </w:r>
      <w:r w:rsidRPr="00C15C32">
        <w:rPr>
          <w:rFonts w:ascii="Times New Roman" w:hAnsi="Times New Roman" w:cs="Times New Roman"/>
          <w:sz w:val="24"/>
          <w:szCs w:val="24"/>
        </w:rPr>
        <w:t>t s</w:t>
      </w:r>
      <w:r>
        <w:rPr>
          <w:rFonts w:ascii="Times New Roman" w:hAnsi="Times New Roman" w:cs="Times New Roman"/>
          <w:sz w:val="24"/>
          <w:szCs w:val="24"/>
        </w:rPr>
        <w:t>ă definescă acea porţ</w:t>
      </w:r>
      <w:r w:rsidRPr="00C15C32">
        <w:rPr>
          <w:rFonts w:ascii="Times New Roman" w:hAnsi="Times New Roman" w:cs="Times New Roman"/>
          <w:sz w:val="24"/>
          <w:szCs w:val="24"/>
        </w:rPr>
        <w:t>iune.</w:t>
      </w:r>
      <w:r w:rsidRPr="00B60033">
        <w:t xml:space="preserve"> </w:t>
      </w:r>
    </w:p>
    <w:p w:rsidR="00B837E9" w:rsidRDefault="00090370" w:rsidP="00B837E9">
      <w:pPr>
        <w:spacing w:line="360" w:lineRule="auto"/>
        <w:jc w:val="both"/>
        <w:rPr>
          <w:rFonts w:ascii="Times New Roman" w:hAnsi="Times New Roman" w:cs="Times New Roman"/>
          <w:szCs w:val="24"/>
        </w:rPr>
      </w:pPr>
      <w:r w:rsidRPr="00C15C32">
        <w:rPr>
          <w:rFonts w:ascii="Times New Roman" w:hAnsi="Times New Roman" w:cs="Times New Roman"/>
          <w:szCs w:val="24"/>
        </w:rPr>
        <w:t>Cunoaşterea şi utilizarea uneltelor disponibile în Photoshop este primul pas în modificarea unei imagini. În acest program nu este necesar să fii un talent</w:t>
      </w:r>
      <w:r>
        <w:rPr>
          <w:rFonts w:ascii="Times New Roman" w:hAnsi="Times New Roman" w:cs="Times New Roman"/>
          <w:szCs w:val="24"/>
        </w:rPr>
        <w:t xml:space="preserve"> declarat,</w:t>
      </w:r>
      <w:r w:rsidRPr="00C15C32">
        <w:rPr>
          <w:rFonts w:ascii="Times New Roman" w:hAnsi="Times New Roman" w:cs="Times New Roman"/>
          <w:szCs w:val="24"/>
        </w:rPr>
        <w:t xml:space="preserve"> să astepţi muza artistică sa</w:t>
      </w:r>
      <w:r>
        <w:rPr>
          <w:rFonts w:ascii="Times New Roman" w:hAnsi="Times New Roman" w:cs="Times New Roman"/>
          <w:szCs w:val="24"/>
        </w:rPr>
        <w:t>u să</w:t>
      </w:r>
      <w:r w:rsidRPr="00C15C32">
        <w:rPr>
          <w:rFonts w:ascii="Times New Roman" w:hAnsi="Times New Roman" w:cs="Times New Roman"/>
          <w:szCs w:val="24"/>
        </w:rPr>
        <w:t xml:space="preserve"> ai exces de imaginaţie, e necesar doar să poti</w:t>
      </w:r>
      <w:r>
        <w:rPr>
          <w:rFonts w:ascii="Times New Roman" w:hAnsi="Times New Roman" w:cs="Times New Roman"/>
          <w:szCs w:val="24"/>
        </w:rPr>
        <w:t xml:space="preserve"> </w:t>
      </w:r>
      <w:r w:rsidRPr="00C15C32">
        <w:rPr>
          <w:rFonts w:ascii="Times New Roman" w:hAnsi="Times New Roman" w:cs="Times New Roman"/>
          <w:szCs w:val="24"/>
        </w:rPr>
        <w:t xml:space="preserve">lucra bine cu uneltele propuse de Adobe PhotoShop </w:t>
      </w:r>
      <w:r w:rsidR="007B4B27">
        <w:rPr>
          <w:rFonts w:ascii="Times New Roman" w:hAnsi="Times New Roman" w:cs="Times New Roman"/>
          <w:szCs w:val="24"/>
        </w:rPr>
        <w:t>și</w:t>
      </w:r>
      <w:r w:rsidRPr="00C15C32">
        <w:rPr>
          <w:rFonts w:ascii="Times New Roman" w:hAnsi="Times New Roman" w:cs="Times New Roman"/>
          <w:szCs w:val="24"/>
        </w:rPr>
        <w:t xml:space="preserve"> să studiezi</w:t>
      </w:r>
      <w:r>
        <w:rPr>
          <w:rFonts w:ascii="Times New Roman" w:hAnsi="Times New Roman" w:cs="Times New Roman"/>
          <w:szCs w:val="24"/>
        </w:rPr>
        <w:t xml:space="preserve"> câteva exemple. </w:t>
      </w:r>
    </w:p>
    <w:p w:rsidR="00B837E9" w:rsidRPr="00C722A2" w:rsidRDefault="00A7606D" w:rsidP="00B837E9">
      <w:pPr>
        <w:spacing w:line="360" w:lineRule="auto"/>
        <w:jc w:val="right"/>
        <w:rPr>
          <w:rFonts w:ascii="Times New Roman" w:hAnsi="Times New Roman" w:cs="Times New Roman"/>
          <w:b/>
          <w:sz w:val="28"/>
        </w:rPr>
      </w:pPr>
      <w:r w:rsidRPr="00C722A2">
        <w:rPr>
          <w:rFonts w:ascii="Times New Roman" w:hAnsi="Times New Roman" w:cs="Times New Roman"/>
          <w:b/>
          <w:sz w:val="28"/>
        </w:rPr>
        <w:t>Camera foto digitală</w:t>
      </w:r>
    </w:p>
    <w:p w:rsidR="00B837E9" w:rsidRPr="00C722A2" w:rsidRDefault="00B837E9" w:rsidP="00B837E9">
      <w:pPr>
        <w:spacing w:line="360" w:lineRule="auto"/>
        <w:jc w:val="right"/>
        <w:rPr>
          <w:rFonts w:ascii="Times New Roman" w:hAnsi="Times New Roman" w:cs="Times New Roman"/>
          <w:b/>
          <w:i/>
        </w:rPr>
      </w:pPr>
      <w:r w:rsidRPr="00C722A2">
        <w:rPr>
          <w:rFonts w:ascii="Times New Roman" w:hAnsi="Times New Roman" w:cs="Times New Roman"/>
          <w:b/>
          <w:i/>
        </w:rPr>
        <w:t>Profesor: Şuşman Ghiuner</w:t>
      </w:r>
    </w:p>
    <w:p w:rsidR="00B837E9" w:rsidRPr="001D3D2B" w:rsidRDefault="00B837E9" w:rsidP="00B837E9">
      <w:pPr>
        <w:spacing w:line="360" w:lineRule="auto"/>
        <w:jc w:val="both"/>
      </w:pPr>
      <w:r w:rsidRPr="001D3D2B">
        <w:t xml:space="preserve">Fotografierea magnetică este o tehnologie modernă de achiziţie a imaginilor fixe care concurează tehnologia clasică a fotografierii, bazată pe argint. Înregistrarea propriu-zisă a fotografiei se poate face în format analog, pe dischete de 2,5” sau digital. În varianta analogă, reproducerea se face printr-un semnal video, pe un ecran TV sau pe imprimantă video. În varianta digitală, stocarea şi vizualizarea se fac pe un calculator dotat cu cititor specific. </w:t>
      </w:r>
    </w:p>
    <w:p w:rsidR="00B837E9" w:rsidRPr="001D3D2B" w:rsidRDefault="00B837E9" w:rsidP="00B837E9">
      <w:pPr>
        <w:spacing w:line="360" w:lineRule="auto"/>
        <w:jc w:val="both"/>
      </w:pPr>
      <w:r w:rsidRPr="001D3D2B">
        <w:t xml:space="preserve">Camerele digitale nu au nevoie de film foto, ele stochează pozele electronic. Astfel, imaginile se pot transfera direct pe calculator şi aici se pot prelucra după dorinţă. </w:t>
      </w:r>
    </w:p>
    <w:p w:rsidR="00B837E9" w:rsidRPr="001D3D2B" w:rsidRDefault="00B837E9" w:rsidP="00B837E9">
      <w:pPr>
        <w:spacing w:line="360" w:lineRule="auto"/>
        <w:jc w:val="both"/>
      </w:pPr>
      <w:r w:rsidRPr="001D3D2B">
        <w:t xml:space="preserve">În locul în care este poziţionat filmul în aparatele clasice, camerele digitale au înglobate senzori CCD (Changed Couple Device), care se folosesc de altfel </w:t>
      </w:r>
      <w:r>
        <w:t xml:space="preserve">şi la scannere şi camere video. </w:t>
      </w:r>
      <w:r w:rsidRPr="001D3D2B">
        <w:t>Subiectul ce se doreşte a fi fotografiat este proiectat prin obiectiv, iar mii de fotodiode sensibile la lumină, aflate pe cip-ul CCD, preiau informaţia şi o descompun într-o mulţime de pixeli. Numărul acestor pixeli hotărăşte rezoluţia camerei foto, ceea ce este important pentru prelucrarea şi tipărire</w:t>
      </w:r>
      <w:r>
        <w:t>.</w:t>
      </w:r>
    </w:p>
    <w:p w:rsidR="00B837E9" w:rsidRDefault="00B837E9" w:rsidP="00B837E9">
      <w:pPr>
        <w:spacing w:line="360" w:lineRule="auto"/>
        <w:jc w:val="both"/>
        <w:rPr>
          <w:b/>
          <w:bCs/>
        </w:rPr>
      </w:pPr>
      <w:r>
        <w:rPr>
          <w:b/>
          <w:bCs/>
        </w:rPr>
        <w:t xml:space="preserve">                                                                             </w:t>
      </w:r>
    </w:p>
    <w:p w:rsidR="00B837E9" w:rsidRPr="007D55DE" w:rsidRDefault="00B837E9" w:rsidP="00B837E9">
      <w:pPr>
        <w:spacing w:line="360" w:lineRule="auto"/>
        <w:jc w:val="center"/>
        <w:rPr>
          <w:b/>
          <w:bCs/>
        </w:rPr>
      </w:pPr>
      <w:r>
        <w:rPr>
          <w:b/>
          <w:bCs/>
          <w:noProof/>
          <w:lang w:eastAsia="ro-RO"/>
        </w:rPr>
        <w:lastRenderedPageBreak/>
        <w:drawing>
          <wp:inline distT="0" distB="0" distL="0" distR="0">
            <wp:extent cx="5207635" cy="336740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cstate="print"/>
                    <a:srcRect/>
                    <a:stretch>
                      <a:fillRect/>
                    </a:stretch>
                  </pic:blipFill>
                  <pic:spPr bwMode="auto">
                    <a:xfrm>
                      <a:off x="0" y="0"/>
                      <a:ext cx="5207635" cy="3367405"/>
                    </a:xfrm>
                    <a:prstGeom prst="rect">
                      <a:avLst/>
                    </a:prstGeom>
                    <a:noFill/>
                    <a:ln w="9525">
                      <a:noFill/>
                      <a:miter lim="800000"/>
                      <a:headEnd/>
                      <a:tailEnd/>
                    </a:ln>
                  </pic:spPr>
                </pic:pic>
              </a:graphicData>
            </a:graphic>
          </wp:inline>
        </w:drawing>
      </w:r>
    </w:p>
    <w:p w:rsidR="00B837E9" w:rsidRDefault="00B837E9" w:rsidP="00B837E9">
      <w:pPr>
        <w:spacing w:line="360" w:lineRule="auto"/>
        <w:jc w:val="both"/>
        <w:rPr>
          <w:b/>
          <w:bCs/>
        </w:rPr>
      </w:pPr>
    </w:p>
    <w:p w:rsidR="00B837E9" w:rsidRPr="001D3D2B" w:rsidRDefault="00B837E9" w:rsidP="00B837E9">
      <w:pPr>
        <w:spacing w:line="360" w:lineRule="auto"/>
        <w:jc w:val="both"/>
      </w:pPr>
      <w:r w:rsidRPr="001D3D2B">
        <w:rPr>
          <w:b/>
          <w:bCs/>
        </w:rPr>
        <w:t xml:space="preserve">Mufă TV. </w:t>
      </w:r>
      <w:r w:rsidRPr="001D3D2B">
        <w:t xml:space="preserve">O legătură prin cablu face posibilă afişarea pozelor pe ecran. </w:t>
      </w:r>
    </w:p>
    <w:p w:rsidR="00B837E9" w:rsidRDefault="00B837E9" w:rsidP="00B837E9">
      <w:pPr>
        <w:spacing w:line="360" w:lineRule="auto"/>
        <w:jc w:val="both"/>
      </w:pPr>
      <w:r w:rsidRPr="001D3D2B">
        <w:rPr>
          <w:b/>
          <w:bCs/>
        </w:rPr>
        <w:t xml:space="preserve">Convertor numeric-analog. </w:t>
      </w:r>
      <w:r w:rsidRPr="001D3D2B">
        <w:t>Acest dispozitiv reconverteşte imaginea digitală în formă analogă pentru a putea fi vizualizată pe ecranul color al aparatului sau pe un ecran de televizor.</w:t>
      </w:r>
    </w:p>
    <w:p w:rsidR="00B837E9" w:rsidRPr="001D3D2B" w:rsidRDefault="00B837E9" w:rsidP="00B837E9">
      <w:pPr>
        <w:spacing w:line="360" w:lineRule="auto"/>
        <w:jc w:val="both"/>
        <w:rPr>
          <w:b/>
          <w:bCs/>
        </w:rPr>
      </w:pPr>
      <w:r w:rsidRPr="001D3D2B">
        <w:rPr>
          <w:b/>
          <w:bCs/>
        </w:rPr>
        <w:t>Mufă TV Convertor numeric-analog Vizor Convertor analog-digitalPort de ieşire spre calculator Placă de memorie FlashCip de memorie Microprocesor Lentilă CCD</w:t>
      </w:r>
    </w:p>
    <w:p w:rsidR="00B837E9" w:rsidRDefault="00B837E9" w:rsidP="00B837E9">
      <w:pPr>
        <w:spacing w:line="360" w:lineRule="auto"/>
        <w:jc w:val="both"/>
      </w:pPr>
      <w:r w:rsidRPr="001D3D2B">
        <w:rPr>
          <w:b/>
          <w:bCs/>
        </w:rPr>
        <w:t xml:space="preserve">Vizor. </w:t>
      </w:r>
      <w:r w:rsidRPr="001D3D2B">
        <w:t>În loc să utilizeze un vizor optic normal, aparatele digitale pot afişa imaginea pe un LCD color.</w:t>
      </w:r>
    </w:p>
    <w:p w:rsidR="00B837E9" w:rsidRPr="001D3D2B" w:rsidRDefault="00B837E9" w:rsidP="00B837E9">
      <w:pPr>
        <w:spacing w:line="360" w:lineRule="auto"/>
        <w:jc w:val="both"/>
      </w:pPr>
      <w:r w:rsidRPr="001D3D2B">
        <w:rPr>
          <w:b/>
          <w:bCs/>
        </w:rPr>
        <w:t xml:space="preserve">Convertor analog-digital. </w:t>
      </w:r>
      <w:r w:rsidRPr="001D3D2B">
        <w:t xml:space="preserve">Acest dispozitiv citeşte informaţia vizuală trimisă de CCD şi o converteşte în formă digitală pentru a putea fi stocată în memoria aparatului sau a unui calculator. </w:t>
      </w:r>
    </w:p>
    <w:p w:rsidR="00B837E9" w:rsidRPr="001D3D2B" w:rsidRDefault="00B837E9" w:rsidP="00B837E9">
      <w:pPr>
        <w:spacing w:line="360" w:lineRule="auto"/>
        <w:jc w:val="both"/>
      </w:pPr>
      <w:r w:rsidRPr="001D3D2B">
        <w:rPr>
          <w:b/>
          <w:bCs/>
        </w:rPr>
        <w:t xml:space="preserve">Port de ieşire spre calculator. </w:t>
      </w:r>
      <w:r w:rsidRPr="001D3D2B">
        <w:t xml:space="preserve">Imaginile pot fi încărcate pe un calculator şi pot fi modificate sau trimise spre o imprimantă. </w:t>
      </w:r>
    </w:p>
    <w:p w:rsidR="00B837E9" w:rsidRPr="001D3D2B" w:rsidRDefault="00B837E9" w:rsidP="00B837E9">
      <w:pPr>
        <w:spacing w:line="360" w:lineRule="auto"/>
        <w:jc w:val="both"/>
      </w:pPr>
      <w:r w:rsidRPr="001D3D2B">
        <w:rPr>
          <w:b/>
          <w:bCs/>
        </w:rPr>
        <w:t xml:space="preserve">Placă de memorie Flash. </w:t>
      </w:r>
      <w:r w:rsidRPr="001D3D2B">
        <w:t xml:space="preserve">O placă electronică păstrează imaginile pe timp lung. </w:t>
      </w:r>
    </w:p>
    <w:p w:rsidR="00B837E9" w:rsidRPr="001D3D2B" w:rsidRDefault="00B837E9" w:rsidP="00B837E9">
      <w:pPr>
        <w:spacing w:line="360" w:lineRule="auto"/>
        <w:jc w:val="both"/>
      </w:pPr>
      <w:r w:rsidRPr="001D3D2B">
        <w:rPr>
          <w:b/>
          <w:bCs/>
        </w:rPr>
        <w:t xml:space="preserve">Cip de memorie. </w:t>
      </w:r>
      <w:r w:rsidRPr="001D3D2B">
        <w:t xml:space="preserve">Acest cip reţine temporar imaginile în timpul funcţionării aparatului. </w:t>
      </w:r>
    </w:p>
    <w:p w:rsidR="00B837E9" w:rsidRPr="001D3D2B" w:rsidRDefault="00B837E9" w:rsidP="00B837E9">
      <w:pPr>
        <w:spacing w:line="360" w:lineRule="auto"/>
        <w:jc w:val="both"/>
      </w:pPr>
      <w:r w:rsidRPr="001D3D2B">
        <w:rPr>
          <w:b/>
          <w:bCs/>
        </w:rPr>
        <w:t xml:space="preserve">Microprocesor. </w:t>
      </w:r>
      <w:r w:rsidRPr="001D3D2B">
        <w:t xml:space="preserve">Acest microcip transmite informaţia vizuală spre cipul de memorie şi spre televizor sau spre portul de ieşire. </w:t>
      </w:r>
    </w:p>
    <w:p w:rsidR="00B837E9" w:rsidRPr="001D3D2B" w:rsidRDefault="00B837E9" w:rsidP="00B837E9">
      <w:pPr>
        <w:spacing w:line="360" w:lineRule="auto"/>
        <w:jc w:val="both"/>
      </w:pPr>
      <w:r w:rsidRPr="001D3D2B">
        <w:rPr>
          <w:b/>
          <w:bCs/>
        </w:rPr>
        <w:t xml:space="preserve">Lentilă. </w:t>
      </w:r>
      <w:r w:rsidRPr="001D3D2B">
        <w:t xml:space="preserve">Lentila focalizează imaginea pe CCD. </w:t>
      </w:r>
    </w:p>
    <w:p w:rsidR="00B837E9" w:rsidRPr="001D3D2B" w:rsidRDefault="00B837E9" w:rsidP="00B837E9">
      <w:pPr>
        <w:spacing w:line="360" w:lineRule="auto"/>
        <w:jc w:val="both"/>
      </w:pPr>
      <w:r w:rsidRPr="001D3D2B">
        <w:rPr>
          <w:b/>
          <w:bCs/>
        </w:rPr>
        <w:lastRenderedPageBreak/>
        <w:t xml:space="preserve">CCD (charge coupled device - dispozitiv cuplat de încărcare). </w:t>
      </w:r>
      <w:r w:rsidRPr="001D3D2B">
        <w:t xml:space="preserve">Acesta converteşte lumina în semnal electric care este transmis apoi spre ecranul color şi spre convertorul analog-numeric </w:t>
      </w:r>
    </w:p>
    <w:p w:rsidR="00090370" w:rsidRDefault="00B837E9" w:rsidP="00B837E9">
      <w:pPr>
        <w:autoSpaceDE w:val="0"/>
        <w:autoSpaceDN w:val="0"/>
        <w:adjustRightInd w:val="0"/>
        <w:spacing w:line="360" w:lineRule="auto"/>
        <w:jc w:val="both"/>
      </w:pPr>
      <w:r w:rsidRPr="001D3D2B">
        <w:t>În loc să capteze imaginile pe film, aparatele digitale folosesc cipuri fotosensibile, de regulă un CCD o matrice de milioane de celule fotosensibile numite pixeli care produc semnale electrice, care variază odată cu cantitatea de lumină cu care intră în contact. Un convertor analog-digital transformă aceste semnale în formă digitală pentru memorare. Imaginile digitale sunt apoi reconvertite în formă analogă pentru a fi afişate pe vizorul electronic al aparatului sau pe un ecran de televizor.</w:t>
      </w:r>
    </w:p>
    <w:p w:rsidR="00B837E9" w:rsidRDefault="00B837E9" w:rsidP="00B837E9">
      <w:pPr>
        <w:autoSpaceDE w:val="0"/>
        <w:autoSpaceDN w:val="0"/>
        <w:adjustRightInd w:val="0"/>
        <w:spacing w:line="360" w:lineRule="auto"/>
        <w:jc w:val="both"/>
        <w:rPr>
          <w:rFonts w:ascii="Times New Roman" w:hAnsi="Times New Roman" w:cs="Times New Roman"/>
          <w:szCs w:val="24"/>
        </w:rPr>
      </w:pPr>
    </w:p>
    <w:p w:rsidR="00D65F63" w:rsidRPr="00C722A2" w:rsidRDefault="00D65F63" w:rsidP="00D65F63">
      <w:pPr>
        <w:spacing w:line="360" w:lineRule="auto"/>
        <w:jc w:val="right"/>
        <w:rPr>
          <w:rFonts w:ascii="Times New Roman" w:hAnsi="Times New Roman"/>
          <w:b/>
          <w:shadow/>
          <w:sz w:val="28"/>
          <w:szCs w:val="28"/>
        </w:rPr>
      </w:pPr>
      <w:r w:rsidRPr="00C722A2">
        <w:rPr>
          <w:rFonts w:ascii="Times New Roman" w:hAnsi="Times New Roman"/>
          <w:b/>
          <w:shadow/>
          <w:sz w:val="28"/>
          <w:szCs w:val="28"/>
        </w:rPr>
        <w:t>O problemă importantă – infectarea calculatorului</w:t>
      </w:r>
    </w:p>
    <w:p w:rsidR="00D65F63" w:rsidRDefault="00D65F63" w:rsidP="00D65F63">
      <w:pPr>
        <w:spacing w:line="360" w:lineRule="auto"/>
        <w:ind w:firstLine="709"/>
        <w:jc w:val="right"/>
        <w:rPr>
          <w:rFonts w:ascii="Times New Roman" w:hAnsi="Times New Roman"/>
          <w:b/>
          <w:i/>
          <w:szCs w:val="24"/>
        </w:rPr>
      </w:pPr>
      <w:r w:rsidRPr="00D65F63">
        <w:rPr>
          <w:rFonts w:ascii="Times New Roman" w:hAnsi="Times New Roman"/>
          <w:b/>
          <w:i/>
          <w:szCs w:val="24"/>
        </w:rPr>
        <w:t>Profesor Grasu Antoaneta</w:t>
      </w:r>
    </w:p>
    <w:p w:rsidR="00D65F63" w:rsidRPr="00F17FCC" w:rsidRDefault="00D65F63" w:rsidP="00D65F63">
      <w:pPr>
        <w:spacing w:line="360" w:lineRule="auto"/>
        <w:jc w:val="both"/>
        <w:rPr>
          <w:rFonts w:ascii="Times New Roman" w:hAnsi="Times New Roman"/>
          <w:szCs w:val="24"/>
        </w:rPr>
      </w:pPr>
      <w:r w:rsidRPr="00F17FCC">
        <w:rPr>
          <w:rFonts w:ascii="Times New Roman" w:hAnsi="Times New Roman"/>
          <w:szCs w:val="24"/>
        </w:rPr>
        <w:t xml:space="preserve">Te-ai întrebat vreodată cum îţi intră în </w:t>
      </w:r>
      <w:r>
        <w:rPr>
          <w:rFonts w:ascii="Times New Roman" w:hAnsi="Times New Roman"/>
          <w:szCs w:val="24"/>
        </w:rPr>
        <w:t>calculator</w:t>
      </w:r>
      <w:r w:rsidRPr="00F17FCC">
        <w:rPr>
          <w:rFonts w:ascii="Times New Roman" w:hAnsi="Times New Roman"/>
          <w:szCs w:val="24"/>
        </w:rPr>
        <w:t xml:space="preserve"> viruşi, spyware (soft care spionează şi/sau fură parole ori alte date confidenţiale), scareware, crapware (programe care, de regulă, vin preinstalate, la cumpărarea unui </w:t>
      </w:r>
      <w:r>
        <w:rPr>
          <w:rFonts w:ascii="Times New Roman" w:hAnsi="Times New Roman"/>
          <w:szCs w:val="24"/>
        </w:rPr>
        <w:t>calculator</w:t>
      </w:r>
      <w:r w:rsidRPr="00F17FCC">
        <w:rPr>
          <w:rFonts w:ascii="Times New Roman" w:hAnsi="Times New Roman"/>
          <w:szCs w:val="24"/>
        </w:rPr>
        <w:t xml:space="preserve"> nou), dar şi alte softuri nocive?</w:t>
      </w:r>
      <w:r>
        <w:rPr>
          <w:rFonts w:ascii="Times New Roman" w:hAnsi="Times New Roman"/>
          <w:szCs w:val="24"/>
        </w:rPr>
        <w:t xml:space="preserve"> </w:t>
      </w:r>
    </w:p>
    <w:p w:rsidR="00D65F63" w:rsidRPr="00F17FCC" w:rsidRDefault="00D65F63" w:rsidP="00D65F63">
      <w:pPr>
        <w:spacing w:line="360" w:lineRule="auto"/>
        <w:jc w:val="both"/>
        <w:rPr>
          <w:rFonts w:ascii="Times New Roman" w:hAnsi="Times New Roman"/>
          <w:szCs w:val="24"/>
        </w:rPr>
      </w:pPr>
      <w:r w:rsidRPr="00F17FCC">
        <w:rPr>
          <w:rFonts w:ascii="Times New Roman" w:hAnsi="Times New Roman"/>
          <w:szCs w:val="24"/>
        </w:rPr>
        <w:t xml:space="preserve">După instalarea sistemul de operare, acesta nu deţine decât programe de protecţie ce fac parte integrată din sistemul de operare, şi anume: Windows Firewall şi Windows Defender. Prin urmare sistemul de operare este neprotejat, iar diverse activităţi pe Internet pot duce la infectarea </w:t>
      </w:r>
      <w:r>
        <w:rPr>
          <w:rFonts w:ascii="Times New Roman" w:hAnsi="Times New Roman"/>
          <w:szCs w:val="24"/>
        </w:rPr>
        <w:t>calculator</w:t>
      </w:r>
      <w:r w:rsidRPr="00F17FCC">
        <w:rPr>
          <w:rFonts w:ascii="Times New Roman" w:hAnsi="Times New Roman"/>
          <w:szCs w:val="24"/>
        </w:rPr>
        <w:t>ului.</w:t>
      </w:r>
      <w:r>
        <w:rPr>
          <w:rFonts w:ascii="Times New Roman" w:hAnsi="Times New Roman"/>
          <w:szCs w:val="24"/>
        </w:rPr>
        <w:t xml:space="preserve"> </w:t>
      </w:r>
      <w:r w:rsidRPr="00F17FCC">
        <w:rPr>
          <w:rFonts w:ascii="Times New Roman" w:hAnsi="Times New Roman"/>
          <w:szCs w:val="24"/>
        </w:rPr>
        <w:t xml:space="preserve">Viruşii, spyware, precum şi alte programe nocive îţi pot intra în </w:t>
      </w:r>
      <w:r>
        <w:rPr>
          <w:rFonts w:ascii="Times New Roman" w:hAnsi="Times New Roman"/>
          <w:szCs w:val="24"/>
        </w:rPr>
        <w:t>calculator</w:t>
      </w:r>
      <w:r w:rsidRPr="00F17FCC">
        <w:rPr>
          <w:rFonts w:ascii="Times New Roman" w:hAnsi="Times New Roman"/>
          <w:szCs w:val="24"/>
        </w:rPr>
        <w:t xml:space="preserve"> din cauza unor motive precum:</w:t>
      </w:r>
    </w:p>
    <w:p w:rsidR="00D65F63" w:rsidRPr="00F17FCC" w:rsidRDefault="00D65F63" w:rsidP="00D65F63">
      <w:pPr>
        <w:pStyle w:val="ListParagraph"/>
        <w:numPr>
          <w:ilvl w:val="0"/>
          <w:numId w:val="29"/>
        </w:numPr>
        <w:tabs>
          <w:tab w:val="left" w:pos="284"/>
        </w:tabs>
        <w:spacing w:after="0" w:line="360" w:lineRule="auto"/>
        <w:ind w:left="0" w:firstLine="0"/>
        <w:jc w:val="both"/>
        <w:rPr>
          <w:rFonts w:ascii="Times New Roman" w:hAnsi="Times New Roman"/>
          <w:sz w:val="24"/>
          <w:szCs w:val="24"/>
        </w:rPr>
      </w:pPr>
      <w:r w:rsidRPr="00F17FCC">
        <w:rPr>
          <w:rFonts w:ascii="Times New Roman" w:hAnsi="Times New Roman"/>
          <w:sz w:val="24"/>
          <w:szCs w:val="24"/>
        </w:rPr>
        <w:t>ai instalat un program dintr-o sursă nesigură; de multe ori, te poţi infecta astfel descărcând din surse necunoscute screensavere, diferite toolbaruri sau ai descărcat torenţi pe care nu i-ai verificat cu un antivirus;</w:t>
      </w:r>
    </w:p>
    <w:p w:rsidR="00D65F63" w:rsidRPr="00F17FCC" w:rsidRDefault="00D65F63" w:rsidP="00D65F63">
      <w:pPr>
        <w:pStyle w:val="ListParagraph"/>
        <w:numPr>
          <w:ilvl w:val="0"/>
          <w:numId w:val="29"/>
        </w:numPr>
        <w:tabs>
          <w:tab w:val="left" w:pos="284"/>
        </w:tabs>
        <w:spacing w:after="0" w:line="360" w:lineRule="auto"/>
        <w:ind w:left="0" w:firstLine="0"/>
        <w:jc w:val="both"/>
        <w:rPr>
          <w:rFonts w:ascii="Times New Roman" w:hAnsi="Times New Roman"/>
          <w:sz w:val="24"/>
          <w:szCs w:val="24"/>
        </w:rPr>
      </w:pPr>
      <w:r w:rsidRPr="00F17FCC">
        <w:rPr>
          <w:rFonts w:ascii="Times New Roman" w:hAnsi="Times New Roman"/>
          <w:sz w:val="24"/>
          <w:szCs w:val="24"/>
        </w:rPr>
        <w:t>nu ai dat prea mare atenţie la instalarea unui program de "încredere", când acesta, suplimentar, îţi mai poate cere uneori, să instalezi şi alte programe, tip crapware (de exemplu, instalezi Microsoft Office, dar e instalat şi un player, pentru care firma HP, cea care a creat laptopul achiziţionat, a primit bani pentru introducerea acestui player în pachetul de programe iniţial ce vin cu laptopul);</w:t>
      </w:r>
    </w:p>
    <w:p w:rsidR="00D65F63" w:rsidRDefault="00D65F63" w:rsidP="00D65F63">
      <w:pPr>
        <w:pStyle w:val="ListParagraph"/>
        <w:numPr>
          <w:ilvl w:val="0"/>
          <w:numId w:val="29"/>
        </w:numPr>
        <w:tabs>
          <w:tab w:val="left" w:pos="284"/>
        </w:tabs>
        <w:spacing w:after="0" w:line="360" w:lineRule="auto"/>
        <w:ind w:left="0" w:firstLine="0"/>
        <w:jc w:val="both"/>
        <w:rPr>
          <w:rFonts w:ascii="Times New Roman" w:hAnsi="Times New Roman"/>
          <w:sz w:val="24"/>
          <w:szCs w:val="24"/>
        </w:rPr>
      </w:pPr>
      <w:r w:rsidRPr="00F17FCC">
        <w:rPr>
          <w:rFonts w:ascii="Times New Roman" w:hAnsi="Times New Roman"/>
          <w:sz w:val="24"/>
          <w:szCs w:val="24"/>
        </w:rPr>
        <w:t>de multe ori te poţi pricopsi cu viruşi şi alte asemenea "minunăţii" pentru că nu utilizezi un program  de securi</w:t>
      </w:r>
      <w:r>
        <w:rPr>
          <w:rFonts w:ascii="Times New Roman" w:hAnsi="Times New Roman"/>
          <w:sz w:val="24"/>
          <w:szCs w:val="24"/>
        </w:rPr>
        <w:t>tate (numit în mod general anti</w:t>
      </w:r>
      <w:r w:rsidRPr="00F17FCC">
        <w:rPr>
          <w:rFonts w:ascii="Times New Roman" w:hAnsi="Times New Roman"/>
          <w:sz w:val="24"/>
          <w:szCs w:val="24"/>
        </w:rPr>
        <w:t xml:space="preserve">virus) de calitate sau actualizat periodic; </w:t>
      </w:r>
    </w:p>
    <w:p w:rsidR="00D65F63" w:rsidRPr="00F17FCC" w:rsidRDefault="00D65F63" w:rsidP="00D65F63">
      <w:pPr>
        <w:pStyle w:val="ListParagraph"/>
        <w:numPr>
          <w:ilvl w:val="0"/>
          <w:numId w:val="29"/>
        </w:numPr>
        <w:tabs>
          <w:tab w:val="left" w:pos="284"/>
        </w:tabs>
        <w:spacing w:after="0" w:line="360" w:lineRule="auto"/>
        <w:ind w:left="0" w:firstLine="0"/>
        <w:jc w:val="both"/>
        <w:rPr>
          <w:rFonts w:ascii="Times New Roman" w:hAnsi="Times New Roman"/>
          <w:sz w:val="24"/>
          <w:szCs w:val="24"/>
        </w:rPr>
      </w:pPr>
      <w:r w:rsidRPr="00F17FCC">
        <w:rPr>
          <w:rFonts w:ascii="Times New Roman" w:hAnsi="Times New Roman"/>
          <w:sz w:val="24"/>
          <w:szCs w:val="24"/>
        </w:rPr>
        <w:t>programele nocive, precum</w:t>
      </w:r>
      <w:r>
        <w:rPr>
          <w:rFonts w:ascii="Times New Roman" w:hAnsi="Times New Roman"/>
          <w:sz w:val="24"/>
          <w:szCs w:val="24"/>
        </w:rPr>
        <w:t xml:space="preserve"> </w:t>
      </w:r>
      <w:r w:rsidRPr="00F17FCC">
        <w:rPr>
          <w:rFonts w:ascii="Times New Roman" w:hAnsi="Times New Roman"/>
          <w:sz w:val="24"/>
          <w:szCs w:val="24"/>
        </w:rPr>
        <w:t>troienii sau viruşii periculoşi deja intraţi în sistem pot descărca chiar ei înşişi alţi viruşi sau elemente nocive;</w:t>
      </w:r>
    </w:p>
    <w:p w:rsidR="00D65F63" w:rsidRPr="00F17FCC" w:rsidRDefault="00D65F63" w:rsidP="00D65F63">
      <w:pPr>
        <w:pStyle w:val="ListParagraph"/>
        <w:numPr>
          <w:ilvl w:val="0"/>
          <w:numId w:val="29"/>
        </w:numPr>
        <w:tabs>
          <w:tab w:val="left" w:pos="284"/>
        </w:tabs>
        <w:spacing w:after="0" w:line="360" w:lineRule="auto"/>
        <w:ind w:left="0" w:firstLine="0"/>
        <w:jc w:val="both"/>
        <w:rPr>
          <w:rFonts w:ascii="Times New Roman" w:hAnsi="Times New Roman"/>
          <w:sz w:val="24"/>
          <w:szCs w:val="24"/>
        </w:rPr>
      </w:pPr>
      <w:r>
        <w:rPr>
          <w:rFonts w:ascii="Times New Roman" w:hAnsi="Times New Roman"/>
          <w:sz w:val="24"/>
          <w:szCs w:val="24"/>
        </w:rPr>
        <w:t xml:space="preserve">cel </w:t>
      </w:r>
      <w:r w:rsidRPr="00F17FCC">
        <w:rPr>
          <w:rFonts w:ascii="Times New Roman" w:hAnsi="Times New Roman"/>
          <w:sz w:val="24"/>
          <w:szCs w:val="24"/>
        </w:rPr>
        <w:t xml:space="preserve">mai rău, nu utilizezi </w:t>
      </w:r>
      <w:r>
        <w:rPr>
          <w:rFonts w:ascii="Times New Roman" w:hAnsi="Times New Roman"/>
          <w:sz w:val="24"/>
          <w:szCs w:val="24"/>
        </w:rPr>
        <w:t>programe antivirus.</w:t>
      </w:r>
      <w:r w:rsidRPr="00F17FCC">
        <w:rPr>
          <w:rFonts w:ascii="Times New Roman" w:hAnsi="Times New Roman"/>
          <w:sz w:val="24"/>
          <w:szCs w:val="24"/>
        </w:rPr>
        <w:t xml:space="preserve"> </w:t>
      </w:r>
    </w:p>
    <w:p w:rsidR="00D65F63" w:rsidRPr="00F17FCC" w:rsidRDefault="00D65F63" w:rsidP="00D65F63">
      <w:pPr>
        <w:spacing w:line="360" w:lineRule="auto"/>
        <w:jc w:val="both"/>
        <w:rPr>
          <w:rFonts w:ascii="Times New Roman" w:hAnsi="Times New Roman"/>
          <w:b/>
          <w:shadow/>
          <w:spacing w:val="28"/>
          <w:szCs w:val="24"/>
        </w:rPr>
      </w:pPr>
      <w:r w:rsidRPr="00F17FCC">
        <w:rPr>
          <w:rFonts w:ascii="Times New Roman" w:hAnsi="Times New Roman"/>
          <w:b/>
          <w:shadow/>
          <w:spacing w:val="28"/>
          <w:szCs w:val="24"/>
        </w:rPr>
        <w:lastRenderedPageBreak/>
        <w:t>Ai grijă la crapware!</w:t>
      </w:r>
    </w:p>
    <w:p w:rsidR="00D65F63" w:rsidRPr="00F17FCC" w:rsidRDefault="00D65F63" w:rsidP="00D65F63">
      <w:pPr>
        <w:spacing w:line="360" w:lineRule="auto"/>
        <w:jc w:val="both"/>
        <w:rPr>
          <w:rFonts w:ascii="Times New Roman" w:hAnsi="Times New Roman"/>
          <w:szCs w:val="24"/>
        </w:rPr>
      </w:pPr>
      <w:r w:rsidRPr="00F17FCC">
        <w:rPr>
          <w:rFonts w:ascii="Times New Roman" w:hAnsi="Times New Roman"/>
          <w:szCs w:val="24"/>
        </w:rPr>
        <w:t>Unele programe legitime pot instala odată cu ele şi malware; prin malware înţelegem viruşi, spyware sau mai bine zis orice software nociv, care poate afecta securitatea sistemului şi a datelor stocate.</w:t>
      </w:r>
    </w:p>
    <w:p w:rsidR="00D65F63" w:rsidRPr="00F17FCC" w:rsidRDefault="00D65F63" w:rsidP="00D65F63">
      <w:pPr>
        <w:spacing w:line="360" w:lineRule="auto"/>
        <w:jc w:val="both"/>
        <w:rPr>
          <w:rFonts w:ascii="Times New Roman" w:hAnsi="Times New Roman"/>
          <w:szCs w:val="24"/>
        </w:rPr>
      </w:pPr>
      <w:r>
        <w:rPr>
          <w:rFonts w:ascii="Times New Roman" w:hAnsi="Times New Roman"/>
          <w:szCs w:val="24"/>
        </w:rPr>
        <w:t>Î</w:t>
      </w:r>
      <w:r w:rsidRPr="00F17FCC">
        <w:rPr>
          <w:rFonts w:ascii="Times New Roman" w:hAnsi="Times New Roman"/>
          <w:szCs w:val="24"/>
        </w:rPr>
        <w:t xml:space="preserve">n </w:t>
      </w:r>
      <w:r>
        <w:rPr>
          <w:rFonts w:ascii="Times New Roman" w:hAnsi="Times New Roman"/>
          <w:szCs w:val="24"/>
        </w:rPr>
        <w:t>zilele noastre</w:t>
      </w:r>
      <w:r w:rsidRPr="00F17FCC">
        <w:rPr>
          <w:rFonts w:ascii="Times New Roman" w:hAnsi="Times New Roman"/>
          <w:szCs w:val="24"/>
        </w:rPr>
        <w:t xml:space="preserve"> este o problemă destul de importantă şi faptul că unii cunoscuţi producători de programe includ şi programe "opţionale", de care mai nimeni nu are nevoie</w:t>
      </w:r>
      <w:r>
        <w:rPr>
          <w:rFonts w:ascii="Times New Roman" w:hAnsi="Times New Roman"/>
          <w:szCs w:val="24"/>
        </w:rPr>
        <w:t>,</w:t>
      </w:r>
      <w:r w:rsidRPr="00F17FCC">
        <w:rPr>
          <w:rFonts w:ascii="Times New Roman" w:hAnsi="Times New Roman"/>
          <w:szCs w:val="24"/>
        </w:rPr>
        <w:t xml:space="preserve"> </w:t>
      </w:r>
      <w:r>
        <w:rPr>
          <w:rFonts w:ascii="Times New Roman" w:hAnsi="Times New Roman"/>
          <w:szCs w:val="24"/>
        </w:rPr>
        <w:t>care</w:t>
      </w:r>
      <w:r w:rsidRPr="00F17FCC">
        <w:rPr>
          <w:rFonts w:ascii="Times New Roman" w:hAnsi="Times New Roman"/>
          <w:szCs w:val="24"/>
        </w:rPr>
        <w:t xml:space="preserve"> pur şi simplu se instalează automat, fără acordul tău. </w:t>
      </w:r>
    </w:p>
    <w:p w:rsidR="00D65F63" w:rsidRPr="00F17FCC" w:rsidRDefault="00D65F63" w:rsidP="00D65F63">
      <w:pPr>
        <w:spacing w:line="360" w:lineRule="auto"/>
        <w:jc w:val="both"/>
        <w:rPr>
          <w:rFonts w:ascii="Times New Roman" w:hAnsi="Times New Roman"/>
          <w:szCs w:val="24"/>
        </w:rPr>
      </w:pPr>
      <w:r>
        <w:rPr>
          <w:rFonts w:ascii="Times New Roman" w:hAnsi="Times New Roman"/>
          <w:szCs w:val="24"/>
        </w:rPr>
        <w:t xml:space="preserve">De asemenea, unele programe </w:t>
      </w:r>
      <w:r w:rsidRPr="00F17FCC">
        <w:rPr>
          <w:rFonts w:ascii="Times New Roman" w:hAnsi="Times New Roman"/>
          <w:szCs w:val="24"/>
        </w:rPr>
        <w:t xml:space="preserve"> adăug</w:t>
      </w:r>
      <w:r>
        <w:rPr>
          <w:rFonts w:ascii="Times New Roman" w:hAnsi="Times New Roman"/>
          <w:szCs w:val="24"/>
        </w:rPr>
        <w:t xml:space="preserve">ă </w:t>
      </w:r>
      <w:r w:rsidRPr="00F17FCC">
        <w:rPr>
          <w:rFonts w:ascii="Times New Roman" w:hAnsi="Times New Roman"/>
          <w:szCs w:val="24"/>
        </w:rPr>
        <w:t xml:space="preserve">diverse programe "utile", </w:t>
      </w:r>
      <w:r>
        <w:rPr>
          <w:rFonts w:ascii="Times New Roman" w:hAnsi="Times New Roman"/>
          <w:szCs w:val="24"/>
        </w:rPr>
        <w:t>care</w:t>
      </w:r>
      <w:r w:rsidRPr="00F17FCC">
        <w:rPr>
          <w:rFonts w:ascii="Times New Roman" w:hAnsi="Times New Roman"/>
          <w:szCs w:val="24"/>
        </w:rPr>
        <w:t xml:space="preserve"> îţi "mănâncă" din resursele sistemului, programele rulând în fundal, fără ca să-ţi dai seama. </w:t>
      </w:r>
      <w:r>
        <w:rPr>
          <w:rFonts w:ascii="Times New Roman" w:hAnsi="Times New Roman"/>
          <w:szCs w:val="24"/>
        </w:rPr>
        <w:t>Şi</w:t>
      </w:r>
      <w:r w:rsidRPr="00F17FCC">
        <w:rPr>
          <w:rFonts w:ascii="Times New Roman" w:hAnsi="Times New Roman"/>
          <w:szCs w:val="24"/>
        </w:rPr>
        <w:t xml:space="preserve"> vei observa cum browserele pe care s-au instalat merg foarte greu sau chiar se blochează şi să nu uităm şi de faptul că siguranţa datelor furnizate prin intermediul acestor browsere are mult de suferit. </w:t>
      </w:r>
    </w:p>
    <w:p w:rsidR="00D65F63" w:rsidRPr="00505AF2" w:rsidRDefault="00D65F63" w:rsidP="00D65F63">
      <w:pPr>
        <w:spacing w:line="360" w:lineRule="auto"/>
        <w:jc w:val="both"/>
        <w:rPr>
          <w:rFonts w:ascii="Times New Roman" w:hAnsi="Times New Roman"/>
          <w:b/>
          <w:shadow/>
          <w:spacing w:val="28"/>
          <w:szCs w:val="24"/>
        </w:rPr>
      </w:pPr>
      <w:r w:rsidRPr="00505AF2">
        <w:rPr>
          <w:rFonts w:ascii="Times New Roman" w:hAnsi="Times New Roman"/>
          <w:b/>
          <w:shadow/>
          <w:spacing w:val="28"/>
          <w:szCs w:val="24"/>
        </w:rPr>
        <w:t xml:space="preserve">Cât de uşor îţi poţi infecta </w:t>
      </w:r>
      <w:r>
        <w:rPr>
          <w:rFonts w:ascii="Times New Roman" w:hAnsi="Times New Roman"/>
          <w:b/>
          <w:shadow/>
          <w:spacing w:val="28"/>
          <w:szCs w:val="24"/>
        </w:rPr>
        <w:t>calculator</w:t>
      </w:r>
      <w:r w:rsidRPr="00505AF2">
        <w:rPr>
          <w:rFonts w:ascii="Times New Roman" w:hAnsi="Times New Roman"/>
          <w:b/>
          <w:shadow/>
          <w:spacing w:val="28"/>
          <w:szCs w:val="24"/>
        </w:rPr>
        <w:t>ul?</w:t>
      </w:r>
    </w:p>
    <w:p w:rsidR="00D65F63" w:rsidRPr="00F17FCC" w:rsidRDefault="00D65F63" w:rsidP="00D65F63">
      <w:pPr>
        <w:spacing w:line="360" w:lineRule="auto"/>
        <w:jc w:val="both"/>
        <w:rPr>
          <w:rFonts w:ascii="Times New Roman" w:hAnsi="Times New Roman"/>
          <w:szCs w:val="24"/>
        </w:rPr>
      </w:pPr>
      <w:r>
        <w:rPr>
          <w:rFonts w:ascii="Times New Roman" w:hAnsi="Times New Roman"/>
          <w:szCs w:val="24"/>
        </w:rPr>
        <w:t>Î</w:t>
      </w:r>
      <w:r w:rsidRPr="00F17FCC">
        <w:rPr>
          <w:rFonts w:ascii="Times New Roman" w:hAnsi="Times New Roman"/>
          <w:szCs w:val="24"/>
        </w:rPr>
        <w:t xml:space="preserve">n cadrul unui test efectuat de howtogeek.com a durat doar 2,5 ore pentru a infecta un </w:t>
      </w:r>
      <w:r>
        <w:rPr>
          <w:rFonts w:ascii="Times New Roman" w:hAnsi="Times New Roman"/>
          <w:szCs w:val="24"/>
        </w:rPr>
        <w:t>calculator</w:t>
      </w:r>
      <w:r w:rsidRPr="00F17FCC">
        <w:rPr>
          <w:rFonts w:ascii="Times New Roman" w:hAnsi="Times New Roman"/>
          <w:szCs w:val="24"/>
        </w:rPr>
        <w:t xml:space="preserve"> făcând "chestii interesante" pe net, cum </w:t>
      </w:r>
      <w:r>
        <w:rPr>
          <w:rFonts w:ascii="Times New Roman" w:hAnsi="Times New Roman"/>
          <w:szCs w:val="24"/>
        </w:rPr>
        <w:t xml:space="preserve">ar fi: descărcat screensavere, </w:t>
      </w:r>
      <w:r w:rsidRPr="00F17FCC">
        <w:rPr>
          <w:rFonts w:ascii="Times New Roman" w:hAnsi="Times New Roman"/>
          <w:szCs w:val="24"/>
        </w:rPr>
        <w:t>diverse programe de file sharing şi alte programe, dând clic pe orice reclamă atractivă.</w:t>
      </w:r>
    </w:p>
    <w:p w:rsidR="00D65F63" w:rsidRPr="00F17FCC" w:rsidRDefault="00D65F63" w:rsidP="00D65F63">
      <w:pPr>
        <w:spacing w:line="360" w:lineRule="auto"/>
        <w:jc w:val="both"/>
        <w:rPr>
          <w:rFonts w:ascii="Times New Roman" w:hAnsi="Times New Roman"/>
          <w:szCs w:val="24"/>
        </w:rPr>
      </w:pPr>
      <w:r w:rsidRPr="00F17FCC">
        <w:rPr>
          <w:rFonts w:ascii="Times New Roman" w:hAnsi="Times New Roman"/>
          <w:szCs w:val="24"/>
        </w:rPr>
        <w:t xml:space="preserve">Posibilităţile ca să-ţi infectezi </w:t>
      </w:r>
      <w:r>
        <w:rPr>
          <w:rFonts w:ascii="Times New Roman" w:hAnsi="Times New Roman"/>
          <w:szCs w:val="24"/>
        </w:rPr>
        <w:t>calculator</w:t>
      </w:r>
      <w:r w:rsidRPr="00F17FCC">
        <w:rPr>
          <w:rFonts w:ascii="Times New Roman" w:hAnsi="Times New Roman"/>
          <w:szCs w:val="24"/>
        </w:rPr>
        <w:t xml:space="preserve">ul în acest mod sunt foarte mari mai ales dacă ai o protecţie slabă împotriva viruşilor sau a altor programe nocive ori dacă nu ai un program de protecţie instalat. </w:t>
      </w:r>
    </w:p>
    <w:p w:rsidR="00D65F63" w:rsidRPr="00F17FCC" w:rsidRDefault="00D65F63" w:rsidP="00D65F63">
      <w:pPr>
        <w:spacing w:line="360" w:lineRule="auto"/>
        <w:jc w:val="both"/>
        <w:rPr>
          <w:rFonts w:ascii="Times New Roman" w:hAnsi="Times New Roman"/>
          <w:szCs w:val="24"/>
        </w:rPr>
      </w:pPr>
      <w:r w:rsidRPr="00F17FCC">
        <w:rPr>
          <w:rFonts w:ascii="Times New Roman" w:hAnsi="Times New Roman"/>
          <w:szCs w:val="24"/>
        </w:rPr>
        <w:t>Diversele programe „spun” că avem posibilitatea de a le dezinstala cu utilitarul "Uninstall or change a program" din Windows. Nu înseamnă însă că orice program menţionat acolo poate fi dezinstalat cu uşurinţă.</w:t>
      </w:r>
    </w:p>
    <w:p w:rsidR="00D65F63" w:rsidRPr="00505AF2" w:rsidRDefault="00D65F63" w:rsidP="00D65F63">
      <w:pPr>
        <w:spacing w:line="360" w:lineRule="auto"/>
        <w:jc w:val="both"/>
        <w:rPr>
          <w:rFonts w:ascii="Times New Roman" w:hAnsi="Times New Roman"/>
          <w:b/>
          <w:shadow/>
          <w:spacing w:val="28"/>
          <w:szCs w:val="24"/>
        </w:rPr>
      </w:pPr>
      <w:r w:rsidRPr="00505AF2">
        <w:rPr>
          <w:rFonts w:ascii="Times New Roman" w:hAnsi="Times New Roman"/>
          <w:b/>
          <w:shadow/>
          <w:spacing w:val="28"/>
          <w:szCs w:val="24"/>
        </w:rPr>
        <w:t>Atenţie la programele tip Scareware</w:t>
      </w:r>
    </w:p>
    <w:p w:rsidR="00D65F63" w:rsidRDefault="00D65F63" w:rsidP="00D65F63">
      <w:pPr>
        <w:spacing w:line="360" w:lineRule="auto"/>
        <w:jc w:val="both"/>
        <w:rPr>
          <w:rFonts w:ascii="Times New Roman" w:hAnsi="Times New Roman"/>
          <w:szCs w:val="24"/>
        </w:rPr>
      </w:pPr>
      <w:r w:rsidRPr="00F17FCC">
        <w:rPr>
          <w:rFonts w:ascii="Times New Roman" w:hAnsi="Times New Roman"/>
          <w:szCs w:val="24"/>
        </w:rPr>
        <w:t xml:space="preserve">Programele tip scareware au un scop clar definit: acela de a te panica, spunându-ţi că sistemul tău este infectat. Deci un scareware este un program anti-virus fals care te sâcâie că ai foarte mulţi viruşi şi că trebuie neapărat să-l cumperi pentru a-ţi curăţa sistemul. Nimic mai fals: un program anti-virus original, produs de o firmă cunoscută (cum ar fi McAfee, Kaspersky, AVG, Avira, Bitdefender) niciodată nu îţi va cere să cumperi programul lor pentru a-ţi dezinfecta </w:t>
      </w:r>
      <w:r>
        <w:rPr>
          <w:rFonts w:ascii="Times New Roman" w:hAnsi="Times New Roman"/>
          <w:szCs w:val="24"/>
        </w:rPr>
        <w:t>calculator</w:t>
      </w:r>
      <w:r w:rsidRPr="00F17FCC">
        <w:rPr>
          <w:rFonts w:ascii="Times New Roman" w:hAnsi="Times New Roman"/>
          <w:szCs w:val="24"/>
        </w:rPr>
        <w:t xml:space="preserve">ul deja infectat. </w:t>
      </w:r>
    </w:p>
    <w:p w:rsidR="00D65F63" w:rsidRDefault="00D65F63" w:rsidP="00D65F63">
      <w:pPr>
        <w:spacing w:line="360" w:lineRule="auto"/>
        <w:jc w:val="both"/>
        <w:rPr>
          <w:rFonts w:ascii="Times New Roman" w:hAnsi="Times New Roman"/>
          <w:szCs w:val="24"/>
        </w:rPr>
      </w:pPr>
      <w:r w:rsidRPr="00F17FCC">
        <w:rPr>
          <w:rFonts w:ascii="Times New Roman" w:hAnsi="Times New Roman"/>
          <w:szCs w:val="24"/>
        </w:rPr>
        <w:t xml:space="preserve">Dacă intri pe site-ul produselor  de protecţie mai sus menţionate, vei observa că timp de o lună (30 de zile) produsele lor utilizate în mod gratuit şi în acest timp ele vor dezinfecta un </w:t>
      </w:r>
      <w:r>
        <w:rPr>
          <w:rFonts w:ascii="Times New Roman" w:hAnsi="Times New Roman"/>
          <w:szCs w:val="24"/>
        </w:rPr>
        <w:t>calculator</w:t>
      </w:r>
      <w:r w:rsidRPr="00F17FCC">
        <w:rPr>
          <w:rFonts w:ascii="Times New Roman" w:hAnsi="Times New Roman"/>
          <w:szCs w:val="24"/>
        </w:rPr>
        <w:t xml:space="preserve"> de orice virus pe care îl au în baza de date. </w:t>
      </w:r>
    </w:p>
    <w:p w:rsidR="00D65F63" w:rsidRPr="00F17FCC" w:rsidRDefault="00D65F63" w:rsidP="00D65F63">
      <w:pPr>
        <w:spacing w:line="360" w:lineRule="auto"/>
        <w:jc w:val="both"/>
        <w:rPr>
          <w:rFonts w:ascii="Times New Roman" w:hAnsi="Times New Roman"/>
          <w:szCs w:val="24"/>
        </w:rPr>
      </w:pPr>
      <w:r w:rsidRPr="00F17FCC">
        <w:rPr>
          <w:rFonts w:ascii="Times New Roman" w:hAnsi="Times New Roman"/>
          <w:szCs w:val="24"/>
        </w:rPr>
        <w:t xml:space="preserve">Antiviruşii falşi, de regulă, cer bani înainte de dezinfecţie, ca să nu uităm şi de numărul bizar de mare de infecţii pe care aceste programe anti-virus false îl afişează. </w:t>
      </w:r>
    </w:p>
    <w:p w:rsidR="00D65F63" w:rsidRDefault="00D65F63" w:rsidP="00D65F63">
      <w:pPr>
        <w:spacing w:line="360" w:lineRule="auto"/>
        <w:jc w:val="both"/>
        <w:rPr>
          <w:rFonts w:ascii="Times New Roman" w:hAnsi="Times New Roman"/>
          <w:b/>
          <w:shadow/>
          <w:spacing w:val="28"/>
          <w:szCs w:val="24"/>
        </w:rPr>
      </w:pPr>
    </w:p>
    <w:p w:rsidR="00D65F63" w:rsidRPr="000C0165" w:rsidRDefault="00D65F63" w:rsidP="00D65F63">
      <w:pPr>
        <w:spacing w:line="360" w:lineRule="auto"/>
        <w:jc w:val="both"/>
        <w:rPr>
          <w:rFonts w:ascii="Times New Roman" w:hAnsi="Times New Roman"/>
          <w:b/>
          <w:shadow/>
          <w:spacing w:val="28"/>
          <w:szCs w:val="24"/>
        </w:rPr>
      </w:pPr>
      <w:r w:rsidRPr="000C0165">
        <w:rPr>
          <w:rFonts w:ascii="Times New Roman" w:hAnsi="Times New Roman"/>
          <w:b/>
          <w:shadow/>
          <w:spacing w:val="28"/>
          <w:szCs w:val="24"/>
        </w:rPr>
        <w:lastRenderedPageBreak/>
        <w:t>Concluzii</w:t>
      </w:r>
    </w:p>
    <w:p w:rsidR="00D65F63" w:rsidRPr="00F17FCC" w:rsidRDefault="00D65F63" w:rsidP="00D65F63">
      <w:pPr>
        <w:spacing w:line="360" w:lineRule="auto"/>
        <w:jc w:val="both"/>
        <w:rPr>
          <w:rFonts w:ascii="Times New Roman" w:hAnsi="Times New Roman"/>
          <w:szCs w:val="24"/>
        </w:rPr>
      </w:pPr>
      <w:r w:rsidRPr="00F17FCC">
        <w:rPr>
          <w:rFonts w:ascii="Times New Roman" w:hAnsi="Times New Roman"/>
          <w:szCs w:val="24"/>
        </w:rPr>
        <w:t>Ca să scapi de bătaia de cap pe care o poţi avea din partea programelor nocive, avem soluţiile:</w:t>
      </w:r>
    </w:p>
    <w:p w:rsidR="00D65F63" w:rsidRPr="00F17FCC" w:rsidRDefault="00D65F63" w:rsidP="00D65F63">
      <w:pPr>
        <w:numPr>
          <w:ilvl w:val="0"/>
          <w:numId w:val="30"/>
        </w:numPr>
        <w:tabs>
          <w:tab w:val="left" w:pos="426"/>
        </w:tabs>
        <w:spacing w:line="360" w:lineRule="auto"/>
        <w:ind w:left="426"/>
        <w:jc w:val="both"/>
        <w:rPr>
          <w:rFonts w:ascii="Times New Roman" w:hAnsi="Times New Roman"/>
          <w:szCs w:val="24"/>
        </w:rPr>
      </w:pPr>
      <w:r w:rsidRPr="00F17FCC">
        <w:rPr>
          <w:rFonts w:ascii="Times New Roman" w:hAnsi="Times New Roman"/>
          <w:szCs w:val="24"/>
        </w:rPr>
        <w:t xml:space="preserve">utilizează un </w:t>
      </w:r>
      <w:r>
        <w:rPr>
          <w:rFonts w:ascii="Times New Roman" w:hAnsi="Times New Roman"/>
          <w:szCs w:val="24"/>
        </w:rPr>
        <w:t>calculator</w:t>
      </w:r>
      <w:r w:rsidRPr="00F17FCC">
        <w:rPr>
          <w:rFonts w:ascii="Times New Roman" w:hAnsi="Times New Roman"/>
          <w:szCs w:val="24"/>
        </w:rPr>
        <w:t xml:space="preserve"> care are (sau instalează) o soluţie de securitate cunoscută, în care poţi avea încredere;</w:t>
      </w:r>
    </w:p>
    <w:p w:rsidR="00D65F63" w:rsidRPr="00F17FCC" w:rsidRDefault="00D65F63" w:rsidP="00D65F63">
      <w:pPr>
        <w:numPr>
          <w:ilvl w:val="0"/>
          <w:numId w:val="30"/>
        </w:numPr>
        <w:tabs>
          <w:tab w:val="left" w:pos="426"/>
        </w:tabs>
        <w:spacing w:line="360" w:lineRule="auto"/>
        <w:ind w:left="426"/>
        <w:jc w:val="both"/>
        <w:rPr>
          <w:rFonts w:ascii="Times New Roman" w:hAnsi="Times New Roman"/>
          <w:szCs w:val="24"/>
        </w:rPr>
      </w:pPr>
      <w:r w:rsidRPr="00F17FCC">
        <w:rPr>
          <w:rFonts w:ascii="Times New Roman" w:hAnsi="Times New Roman"/>
          <w:szCs w:val="24"/>
        </w:rPr>
        <w:t>nu te lăsa furat de reclamele frumos colorate; în spatele lor pot sta viruşi sau alte programe dăunătoare; te desparte doar un clic de aşa ceva;</w:t>
      </w:r>
    </w:p>
    <w:p w:rsidR="00D65F63" w:rsidRPr="00F17FCC" w:rsidRDefault="00D65F63" w:rsidP="00D65F63">
      <w:pPr>
        <w:numPr>
          <w:ilvl w:val="0"/>
          <w:numId w:val="30"/>
        </w:numPr>
        <w:tabs>
          <w:tab w:val="left" w:pos="426"/>
        </w:tabs>
        <w:spacing w:line="360" w:lineRule="auto"/>
        <w:ind w:left="426"/>
        <w:jc w:val="both"/>
        <w:rPr>
          <w:rFonts w:ascii="Times New Roman" w:hAnsi="Times New Roman"/>
          <w:szCs w:val="24"/>
        </w:rPr>
      </w:pPr>
      <w:r w:rsidRPr="00F17FCC">
        <w:rPr>
          <w:rFonts w:ascii="Times New Roman" w:hAnsi="Times New Roman"/>
          <w:szCs w:val="24"/>
        </w:rPr>
        <w:t>ţinta creatorilor de scareware sunt utilizatorii neexperimentaţi; dacă eşti unul dintre ei evită să descarci orice ţi se pare interesant şi să intri pe diverse site-uri care dau totuşi de bănuit (de ex</w:t>
      </w:r>
      <w:r>
        <w:rPr>
          <w:rFonts w:ascii="Times New Roman" w:hAnsi="Times New Roman"/>
          <w:szCs w:val="24"/>
        </w:rPr>
        <w:t>emplu</w:t>
      </w:r>
      <w:r w:rsidRPr="00F17FCC">
        <w:rPr>
          <w:rFonts w:ascii="Times New Roman" w:hAnsi="Times New Roman"/>
          <w:szCs w:val="24"/>
        </w:rPr>
        <w:t xml:space="preserve"> un program complet gratuit nu poate avea o versiune pirat);</w:t>
      </w:r>
    </w:p>
    <w:p w:rsidR="00D65F63" w:rsidRDefault="00D65F63" w:rsidP="00B7228D">
      <w:pPr>
        <w:numPr>
          <w:ilvl w:val="0"/>
          <w:numId w:val="30"/>
        </w:numPr>
        <w:tabs>
          <w:tab w:val="left" w:pos="426"/>
        </w:tabs>
        <w:spacing w:line="360" w:lineRule="auto"/>
        <w:ind w:left="426"/>
        <w:jc w:val="both"/>
        <w:rPr>
          <w:rFonts w:ascii="Times New Roman" w:hAnsi="Times New Roman"/>
          <w:szCs w:val="24"/>
        </w:rPr>
      </w:pPr>
      <w:r w:rsidRPr="00F17FCC">
        <w:rPr>
          <w:rFonts w:ascii="Times New Roman" w:hAnsi="Times New Roman"/>
          <w:szCs w:val="24"/>
        </w:rPr>
        <w:t>descarcă şi utilizează programe din surse de încredere, cunoscute</w:t>
      </w:r>
      <w:r>
        <w:rPr>
          <w:rFonts w:ascii="Times New Roman" w:hAnsi="Times New Roman"/>
          <w:szCs w:val="24"/>
        </w:rPr>
        <w:t>.</w:t>
      </w:r>
    </w:p>
    <w:p w:rsidR="007A1FC8" w:rsidRDefault="007A1FC8" w:rsidP="007A1FC8">
      <w:pPr>
        <w:tabs>
          <w:tab w:val="left" w:pos="426"/>
        </w:tabs>
        <w:spacing w:line="360" w:lineRule="auto"/>
        <w:jc w:val="both"/>
        <w:rPr>
          <w:rFonts w:ascii="Times New Roman" w:hAnsi="Times New Roman"/>
          <w:szCs w:val="24"/>
        </w:rPr>
      </w:pPr>
    </w:p>
    <w:p w:rsidR="007A1FC8" w:rsidRDefault="007A1FC8" w:rsidP="007A1FC8">
      <w:pPr>
        <w:jc w:val="right"/>
        <w:rPr>
          <w:rFonts w:ascii="Times New Roman" w:hAnsi="Times New Roman"/>
          <w:b/>
          <w:sz w:val="28"/>
          <w:szCs w:val="28"/>
        </w:rPr>
      </w:pPr>
      <w:r>
        <w:rPr>
          <w:rFonts w:ascii="Times New Roman" w:hAnsi="Times New Roman"/>
          <w:b/>
          <w:sz w:val="28"/>
          <w:szCs w:val="28"/>
        </w:rPr>
        <w:t>Matematica vedica</w:t>
      </w:r>
    </w:p>
    <w:p w:rsidR="007A1FC8" w:rsidRPr="00182DB4" w:rsidRDefault="001E7600" w:rsidP="007A1FC8">
      <w:pPr>
        <w:jc w:val="right"/>
        <w:rPr>
          <w:rFonts w:ascii="Times New Roman" w:hAnsi="Times New Roman"/>
          <w:b/>
          <w:i/>
          <w:szCs w:val="28"/>
        </w:rPr>
      </w:pPr>
      <w:r>
        <w:rPr>
          <w:rFonts w:ascii="Times New Roman" w:hAnsi="Times New Roman"/>
          <w:b/>
          <w:i/>
          <w:szCs w:val="28"/>
        </w:rPr>
        <w:t>Profesor</w:t>
      </w:r>
      <w:r w:rsidR="007A1FC8" w:rsidRPr="00182DB4">
        <w:rPr>
          <w:rFonts w:ascii="Times New Roman" w:hAnsi="Times New Roman"/>
          <w:b/>
          <w:i/>
          <w:szCs w:val="28"/>
        </w:rPr>
        <w:t xml:space="preserve"> dr. Cerasela Liliana Cozoş</w:t>
      </w:r>
    </w:p>
    <w:p w:rsidR="007A1FC8" w:rsidRDefault="007A1FC8" w:rsidP="007A1FC8">
      <w:pPr>
        <w:jc w:val="right"/>
        <w:rPr>
          <w:rFonts w:ascii="Times New Roman" w:hAnsi="Times New Roman"/>
          <w:i/>
          <w:sz w:val="28"/>
          <w:szCs w:val="28"/>
        </w:rPr>
      </w:pPr>
    </w:p>
    <w:p w:rsidR="007A1FC8" w:rsidRPr="006C04E3" w:rsidRDefault="007A1FC8" w:rsidP="007A1FC8">
      <w:pPr>
        <w:pStyle w:val="NoSpacing"/>
        <w:spacing w:line="360" w:lineRule="auto"/>
        <w:jc w:val="both"/>
        <w:rPr>
          <w:rFonts w:ascii="Times New Roman" w:hAnsi="Times New Roman"/>
          <w:sz w:val="24"/>
          <w:szCs w:val="24"/>
          <w:lang w:val="ro-RO"/>
        </w:rPr>
      </w:pPr>
      <w:hyperlink r:id="rId67" w:tooltip="Matematica Vedica" w:history="1">
        <w:r w:rsidRPr="006C04E3">
          <w:rPr>
            <w:rFonts w:ascii="Times New Roman" w:hAnsi="Times New Roman"/>
            <w:sz w:val="24"/>
            <w:szCs w:val="24"/>
            <w:lang w:val="ro-RO"/>
          </w:rPr>
          <w:t>Matematica Vedica</w:t>
        </w:r>
      </w:hyperlink>
      <w:r w:rsidRPr="006C04E3">
        <w:rPr>
          <w:rFonts w:ascii="Times New Roman" w:hAnsi="Times New Roman"/>
          <w:sz w:val="24"/>
          <w:szCs w:val="24"/>
          <w:lang w:val="ro-RO"/>
        </w:rPr>
        <w:t xml:space="preserve"> este un sistem matematic bazat pe 16 sutre</w:t>
      </w:r>
      <w:r>
        <w:rPr>
          <w:rStyle w:val="FootnoteReference"/>
          <w:rFonts w:ascii="Times New Roman" w:hAnsi="Times New Roman"/>
          <w:sz w:val="24"/>
          <w:szCs w:val="24"/>
          <w:lang w:val="ro-RO"/>
        </w:rPr>
        <w:footnoteReference w:id="1"/>
      </w:r>
      <w:r w:rsidRPr="006C04E3">
        <w:rPr>
          <w:rFonts w:ascii="Times New Roman" w:hAnsi="Times New Roman"/>
          <w:sz w:val="24"/>
          <w:szCs w:val="24"/>
          <w:lang w:val="ro-RO"/>
        </w:rPr>
        <w:t xml:space="preserve"> (aforis</w:t>
      </w:r>
      <w:r>
        <w:rPr>
          <w:rFonts w:ascii="Times New Roman" w:hAnsi="Times New Roman"/>
          <w:sz w:val="24"/>
          <w:szCs w:val="24"/>
          <w:lang w:val="ro-RO"/>
        </w:rPr>
        <w:t>me) ce atribuie anumite calităţi unui număr sau unui grup pe numere traduse din limba sanscrită, dintr-o carte veche de 3000 de ani numită „Veda” (Biblia hindusă indiană</w:t>
      </w:r>
      <w:r w:rsidRPr="006C04E3">
        <w:rPr>
          <w:rFonts w:ascii="Times New Roman" w:hAnsi="Times New Roman"/>
          <w:sz w:val="24"/>
          <w:szCs w:val="24"/>
          <w:lang w:val="ro-RO"/>
        </w:rPr>
        <w:t xml:space="preserve">) – cartea care a dat lumii Yoga </w:t>
      </w:r>
      <w:r>
        <w:rPr>
          <w:rFonts w:ascii="Times New Roman" w:hAnsi="Times New Roman"/>
          <w:sz w:val="24"/>
          <w:szCs w:val="24"/>
          <w:lang w:val="ro-RO"/>
        </w:rPr>
        <w:t>(arta veche a meditaţiei prin menţ</w:t>
      </w:r>
      <w:r w:rsidRPr="006C04E3">
        <w:rPr>
          <w:rFonts w:ascii="Times New Roman" w:hAnsi="Times New Roman"/>
          <w:sz w:val="24"/>
          <w:szCs w:val="24"/>
          <w:lang w:val="ro-RO"/>
        </w:rPr>
        <w:t>inerea</w:t>
      </w:r>
      <w:r>
        <w:rPr>
          <w:rFonts w:ascii="Times New Roman" w:hAnsi="Times New Roman"/>
          <w:sz w:val="24"/>
          <w:szCs w:val="24"/>
          <w:lang w:val="ro-RO"/>
        </w:rPr>
        <w:t xml:space="preserve"> anumitor posturi ale corpului şi prin regularizarea respiraţiei – o lucrare completă pentru minte, trup şi suflet) ş</w:t>
      </w:r>
      <w:r w:rsidRPr="006C04E3">
        <w:rPr>
          <w:rFonts w:ascii="Times New Roman" w:hAnsi="Times New Roman"/>
          <w:sz w:val="24"/>
          <w:szCs w:val="24"/>
          <w:lang w:val="ro-RO"/>
        </w:rPr>
        <w:t>i Ayurveda (arta veche de vindecare prin folosirea anumitor plante).</w:t>
      </w:r>
      <w:r>
        <w:rPr>
          <w:rFonts w:ascii="Times New Roman" w:hAnsi="Times New Roman"/>
          <w:sz w:val="24"/>
          <w:szCs w:val="24"/>
          <w:lang w:val="ro-RO"/>
        </w:rPr>
        <w:t xml:space="preserve"> Aceste sutre au fost prezentate la începutul secolului XX de matematicianul hindus </w:t>
      </w:r>
      <w:r w:rsidRPr="006C04E3">
        <w:rPr>
          <w:rStyle w:val="Strong"/>
          <w:rFonts w:ascii="Times New Roman" w:hAnsi="Times New Roman"/>
          <w:b w:val="0"/>
          <w:i/>
          <w:sz w:val="24"/>
          <w:szCs w:val="24"/>
          <w:lang w:val="ro-RO"/>
        </w:rPr>
        <w:t>Bharati Krishna Tirthaji Maharaja</w:t>
      </w:r>
      <w:r>
        <w:rPr>
          <w:rStyle w:val="Strong"/>
          <w:rFonts w:ascii="Times New Roman" w:hAnsi="Times New Roman"/>
          <w:b w:val="0"/>
          <w:sz w:val="24"/>
          <w:szCs w:val="24"/>
          <w:lang w:val="ro-RO"/>
        </w:rPr>
        <w:t>.</w:t>
      </w:r>
    </w:p>
    <w:p w:rsidR="007A1FC8" w:rsidRPr="006C04E3" w:rsidRDefault="007A1FC8" w:rsidP="007A1FC8">
      <w:pPr>
        <w:pStyle w:val="NoSpacing"/>
        <w:spacing w:line="360" w:lineRule="auto"/>
        <w:jc w:val="both"/>
        <w:rPr>
          <w:rFonts w:ascii="Times New Roman" w:hAnsi="Times New Roman"/>
          <w:sz w:val="24"/>
          <w:szCs w:val="24"/>
          <w:lang w:val="ro-RO"/>
        </w:rPr>
      </w:pPr>
      <w:r>
        <w:rPr>
          <w:rFonts w:ascii="Times New Roman" w:hAnsi="Times New Roman"/>
          <w:sz w:val="24"/>
          <w:szCs w:val="24"/>
          <w:lang w:val="ro-RO"/>
        </w:rPr>
        <w:t>Întrucâ</w:t>
      </w:r>
      <w:r w:rsidRPr="006C04E3">
        <w:rPr>
          <w:rFonts w:ascii="Times New Roman" w:hAnsi="Times New Roman"/>
          <w:sz w:val="24"/>
          <w:szCs w:val="24"/>
          <w:lang w:val="ro-RO"/>
        </w:rPr>
        <w:t xml:space="preserve">t </w:t>
      </w:r>
      <w:r w:rsidRPr="006C04E3">
        <w:rPr>
          <w:rStyle w:val="Strong"/>
          <w:rFonts w:ascii="Times New Roman" w:hAnsi="Times New Roman"/>
          <w:b w:val="0"/>
          <w:sz w:val="24"/>
          <w:szCs w:val="24"/>
          <w:lang w:val="ro-RO"/>
        </w:rPr>
        <w:t>niciuna</w:t>
      </w:r>
      <w:r w:rsidRPr="006C04E3">
        <w:rPr>
          <w:rStyle w:val="Strong"/>
          <w:rFonts w:ascii="Times New Roman" w:hAnsi="Times New Roman"/>
          <w:sz w:val="24"/>
          <w:szCs w:val="24"/>
          <w:lang w:val="ro-RO"/>
        </w:rPr>
        <w:t xml:space="preserve"> </w:t>
      </w:r>
      <w:r w:rsidRPr="006C04E3">
        <w:rPr>
          <w:rStyle w:val="Strong"/>
          <w:rFonts w:ascii="Times New Roman" w:hAnsi="Times New Roman"/>
          <w:b w:val="0"/>
          <w:sz w:val="24"/>
          <w:szCs w:val="24"/>
          <w:lang w:val="ro-RO"/>
        </w:rPr>
        <w:t xml:space="preserve">dintre sutrele pe care </w:t>
      </w:r>
      <w:r>
        <w:rPr>
          <w:rStyle w:val="Strong"/>
          <w:rFonts w:ascii="Times New Roman" w:hAnsi="Times New Roman"/>
          <w:b w:val="0"/>
          <w:sz w:val="24"/>
          <w:szCs w:val="24"/>
          <w:lang w:val="ro-RO"/>
        </w:rPr>
        <w:t>Tirthaji le-a prezentat nu se găseşte î</w:t>
      </w:r>
      <w:r w:rsidRPr="006C04E3">
        <w:rPr>
          <w:rStyle w:val="Strong"/>
          <w:rFonts w:ascii="Times New Roman" w:hAnsi="Times New Roman"/>
          <w:b w:val="0"/>
          <w:sz w:val="24"/>
          <w:szCs w:val="24"/>
          <w:lang w:val="ro-RO"/>
        </w:rPr>
        <w:t>n literatura vedic</w:t>
      </w:r>
      <w:r>
        <w:rPr>
          <w:rStyle w:val="Strong"/>
          <w:rFonts w:ascii="Times New Roman" w:hAnsi="Times New Roman"/>
          <w:b w:val="0"/>
          <w:sz w:val="24"/>
          <w:szCs w:val="24"/>
          <w:lang w:val="ro-RO"/>
        </w:rPr>
        <w:t>ă</w:t>
      </w:r>
      <w:r>
        <w:rPr>
          <w:rFonts w:ascii="Times New Roman" w:hAnsi="Times New Roman"/>
          <w:sz w:val="24"/>
          <w:szCs w:val="24"/>
          <w:lang w:val="ro-RO"/>
        </w:rPr>
        <w:t xml:space="preserve"> existentă, se crede că</w:t>
      </w:r>
      <w:r w:rsidRPr="006C04E3">
        <w:rPr>
          <w:rFonts w:ascii="Times New Roman" w:hAnsi="Times New Roman"/>
          <w:sz w:val="24"/>
          <w:szCs w:val="24"/>
          <w:lang w:val="ro-RO"/>
        </w:rPr>
        <w:t xml:space="preserve"> aceste sutre </w:t>
      </w:r>
      <w:r w:rsidRPr="006C04E3">
        <w:rPr>
          <w:rStyle w:val="Strong"/>
          <w:rFonts w:ascii="Times New Roman" w:hAnsi="Times New Roman"/>
          <w:b w:val="0"/>
          <w:sz w:val="24"/>
          <w:szCs w:val="24"/>
          <w:lang w:val="ro-RO"/>
        </w:rPr>
        <w:t>au fost inventate</w:t>
      </w:r>
      <w:r w:rsidRPr="006C04E3">
        <w:rPr>
          <w:rFonts w:ascii="Times New Roman" w:hAnsi="Times New Roman"/>
          <w:sz w:val="24"/>
          <w:szCs w:val="24"/>
          <w:lang w:val="ro-RO"/>
        </w:rPr>
        <w:t xml:space="preserve"> (compuse) de Tirthaji</w:t>
      </w:r>
      <w:r>
        <w:rPr>
          <w:rFonts w:ascii="Times New Roman" w:hAnsi="Times New Roman"/>
          <w:sz w:val="24"/>
          <w:szCs w:val="24"/>
          <w:lang w:val="ro-RO"/>
        </w:rPr>
        <w:t>. Unii sunt de părere că</w:t>
      </w:r>
      <w:r w:rsidRPr="006C04E3">
        <w:rPr>
          <w:rFonts w:ascii="Times New Roman" w:hAnsi="Times New Roman"/>
          <w:sz w:val="24"/>
          <w:szCs w:val="24"/>
          <w:lang w:val="ro-RO"/>
        </w:rPr>
        <w:t xml:space="preserve"> aceste sutre i-au fost </w:t>
      </w:r>
      <w:r>
        <w:rPr>
          <w:rFonts w:ascii="Times New Roman" w:hAnsi="Times New Roman"/>
          <w:sz w:val="24"/>
          <w:szCs w:val="24"/>
          <w:lang w:val="ro-RO"/>
        </w:rPr>
        <w:t>comunicate direct lui Tirthaji în mod spiritual, î</w:t>
      </w:r>
      <w:r w:rsidRPr="006C04E3">
        <w:rPr>
          <w:rFonts w:ascii="Times New Roman" w:hAnsi="Times New Roman"/>
          <w:sz w:val="24"/>
          <w:szCs w:val="24"/>
          <w:lang w:val="ro-RO"/>
        </w:rPr>
        <w:t xml:space="preserve">n timpul unei </w:t>
      </w:r>
      <w:r>
        <w:rPr>
          <w:rStyle w:val="Strong"/>
          <w:rFonts w:ascii="Times New Roman" w:hAnsi="Times New Roman"/>
          <w:b w:val="0"/>
          <w:sz w:val="24"/>
          <w:szCs w:val="24"/>
          <w:lang w:val="ro-RO"/>
        </w:rPr>
        <w:t>revelaţ</w:t>
      </w:r>
      <w:r w:rsidRPr="006C04E3">
        <w:rPr>
          <w:rStyle w:val="Strong"/>
          <w:rFonts w:ascii="Times New Roman" w:hAnsi="Times New Roman"/>
          <w:b w:val="0"/>
          <w:sz w:val="24"/>
          <w:szCs w:val="24"/>
          <w:lang w:val="ro-RO"/>
        </w:rPr>
        <w:t>ii</w:t>
      </w:r>
      <w:r w:rsidRPr="006C04E3">
        <w:rPr>
          <w:rFonts w:ascii="Times New Roman" w:hAnsi="Times New Roman"/>
          <w:sz w:val="24"/>
          <w:szCs w:val="24"/>
          <w:lang w:val="ro-RO"/>
        </w:rPr>
        <w:t>.</w:t>
      </w:r>
    </w:p>
    <w:p w:rsidR="007A1FC8" w:rsidRPr="006C04E3" w:rsidRDefault="007A1FC8" w:rsidP="007A1FC8">
      <w:pPr>
        <w:pStyle w:val="NoSpacing"/>
        <w:spacing w:line="360" w:lineRule="auto"/>
        <w:jc w:val="both"/>
        <w:rPr>
          <w:rFonts w:ascii="Times New Roman" w:hAnsi="Times New Roman"/>
          <w:sz w:val="24"/>
          <w:szCs w:val="24"/>
          <w:lang w:val="ro-RO"/>
        </w:rPr>
      </w:pPr>
      <w:r>
        <w:rPr>
          <w:rFonts w:ascii="Times New Roman" w:hAnsi="Times New Roman"/>
          <w:sz w:val="24"/>
          <w:szCs w:val="24"/>
          <w:lang w:val="ro-RO"/>
        </w:rPr>
        <w:t>Confuzia în legatură cu „vedicitatea”</w:t>
      </w:r>
      <w:r w:rsidRPr="006C04E3">
        <w:rPr>
          <w:rFonts w:ascii="Times New Roman" w:hAnsi="Times New Roman"/>
          <w:sz w:val="24"/>
          <w:szCs w:val="24"/>
          <w:lang w:val="ro-RO"/>
        </w:rPr>
        <w:t xml:space="preserve"> matem</w:t>
      </w:r>
      <w:r>
        <w:rPr>
          <w:rFonts w:ascii="Times New Roman" w:hAnsi="Times New Roman"/>
          <w:sz w:val="24"/>
          <w:szCs w:val="24"/>
          <w:lang w:val="ro-RO"/>
        </w:rPr>
        <w:t>aticii lui Tirthaji este sporită şi de faptul că</w:t>
      </w:r>
      <w:r w:rsidRPr="006C04E3">
        <w:rPr>
          <w:rFonts w:ascii="Times New Roman" w:hAnsi="Times New Roman"/>
          <w:sz w:val="24"/>
          <w:szCs w:val="24"/>
          <w:lang w:val="ro-RO"/>
        </w:rPr>
        <w:t xml:space="preserve"> </w:t>
      </w:r>
      <w:r>
        <w:rPr>
          <w:rStyle w:val="Strong"/>
          <w:rFonts w:ascii="Times New Roman" w:hAnsi="Times New Roman"/>
          <w:b w:val="0"/>
          <w:sz w:val="24"/>
          <w:szCs w:val="24"/>
          <w:lang w:val="ro-RO"/>
        </w:rPr>
        <w:t>termenul „veda” are două înţ</w:t>
      </w:r>
      <w:r w:rsidRPr="006C04E3">
        <w:rPr>
          <w:rStyle w:val="Strong"/>
          <w:rFonts w:ascii="Times New Roman" w:hAnsi="Times New Roman"/>
          <w:b w:val="0"/>
          <w:sz w:val="24"/>
          <w:szCs w:val="24"/>
          <w:lang w:val="ro-RO"/>
        </w:rPr>
        <w:t>elesuri</w:t>
      </w:r>
      <w:r w:rsidRPr="006C04E3">
        <w:rPr>
          <w:rFonts w:ascii="Times New Roman" w:hAnsi="Times New Roman"/>
          <w:sz w:val="24"/>
          <w:szCs w:val="24"/>
          <w:lang w:val="ro-RO"/>
        </w:rPr>
        <w:t xml:space="preserve">. Primul sens este dat de traducerea </w:t>
      </w:r>
      <w:r>
        <w:rPr>
          <w:rStyle w:val="Strong"/>
          <w:rFonts w:ascii="Times New Roman" w:hAnsi="Times New Roman"/>
          <w:b w:val="0"/>
          <w:sz w:val="24"/>
          <w:szCs w:val="24"/>
          <w:lang w:val="ro-RO"/>
        </w:rPr>
        <w:t>cuvâ</w:t>
      </w:r>
      <w:r w:rsidRPr="006C04E3">
        <w:rPr>
          <w:rStyle w:val="Strong"/>
          <w:rFonts w:ascii="Times New Roman" w:hAnsi="Times New Roman"/>
          <w:b w:val="0"/>
          <w:sz w:val="24"/>
          <w:szCs w:val="24"/>
          <w:lang w:val="ro-RO"/>
        </w:rPr>
        <w:t>ntului sanscrit</w:t>
      </w:r>
      <w:r w:rsidRPr="006C04E3">
        <w:rPr>
          <w:rFonts w:ascii="Times New Roman" w:hAnsi="Times New Roman"/>
          <w:sz w:val="24"/>
          <w:szCs w:val="24"/>
          <w:lang w:val="ro-RO"/>
        </w:rPr>
        <w:t xml:space="preserve"> </w:t>
      </w:r>
      <w:r>
        <w:rPr>
          <w:rStyle w:val="Strong"/>
          <w:rFonts w:ascii="Times New Roman" w:hAnsi="Times New Roman"/>
          <w:b w:val="0"/>
          <w:sz w:val="24"/>
          <w:szCs w:val="24"/>
          <w:lang w:val="ro-RO"/>
        </w:rPr>
        <w:t>„veda”</w:t>
      </w:r>
      <w:r>
        <w:rPr>
          <w:rFonts w:ascii="Times New Roman" w:hAnsi="Times New Roman"/>
          <w:sz w:val="24"/>
          <w:szCs w:val="24"/>
          <w:lang w:val="ro-RO"/>
        </w:rPr>
        <w:t>, care înseamnă</w:t>
      </w:r>
      <w:r w:rsidRPr="006C04E3">
        <w:rPr>
          <w:rFonts w:ascii="Times New Roman" w:hAnsi="Times New Roman"/>
          <w:sz w:val="24"/>
          <w:szCs w:val="24"/>
          <w:lang w:val="ro-RO"/>
        </w:rPr>
        <w:t xml:space="preserve"> </w:t>
      </w:r>
      <w:r>
        <w:rPr>
          <w:rStyle w:val="Strong"/>
          <w:rFonts w:ascii="Times New Roman" w:hAnsi="Times New Roman"/>
          <w:b w:val="0"/>
          <w:sz w:val="24"/>
          <w:szCs w:val="24"/>
          <w:lang w:val="ro-RO"/>
        </w:rPr>
        <w:t>cunoaş</w:t>
      </w:r>
      <w:r w:rsidRPr="006C04E3">
        <w:rPr>
          <w:rStyle w:val="Strong"/>
          <w:rFonts w:ascii="Times New Roman" w:hAnsi="Times New Roman"/>
          <w:b w:val="0"/>
          <w:sz w:val="24"/>
          <w:szCs w:val="24"/>
          <w:lang w:val="ro-RO"/>
        </w:rPr>
        <w:t>tere</w:t>
      </w:r>
      <w:r w:rsidRPr="006C04E3">
        <w:rPr>
          <w:rFonts w:ascii="Times New Roman" w:hAnsi="Times New Roman"/>
          <w:sz w:val="24"/>
          <w:szCs w:val="24"/>
          <w:lang w:val="ro-RO"/>
        </w:rPr>
        <w:t>, d</w:t>
      </w:r>
      <w:r>
        <w:rPr>
          <w:rFonts w:ascii="Times New Roman" w:hAnsi="Times New Roman"/>
          <w:sz w:val="24"/>
          <w:szCs w:val="24"/>
          <w:lang w:val="ro-RO"/>
        </w:rPr>
        <w:t>eci e posibil ca aceste sutre sî prezinte toată cunoaşterea matematică</w:t>
      </w:r>
      <w:r w:rsidRPr="006C04E3">
        <w:rPr>
          <w:rFonts w:ascii="Times New Roman" w:hAnsi="Times New Roman"/>
          <w:sz w:val="24"/>
          <w:szCs w:val="24"/>
          <w:lang w:val="ro-RO"/>
        </w:rPr>
        <w:t xml:space="preserve"> (sau numai o parte a ei). Al doilea sens este </w:t>
      </w:r>
      <w:hyperlink r:id="rId68" w:tooltip="cel mai" w:history="1">
        <w:r w:rsidRPr="006C04E3">
          <w:rPr>
            <w:rStyle w:val="Hyperlink"/>
            <w:rFonts w:ascii="Times New Roman" w:hAnsi="Times New Roman"/>
            <w:sz w:val="24"/>
            <w:szCs w:val="24"/>
            <w:lang w:val="ro-RO"/>
          </w:rPr>
          <w:t>cel mai</w:t>
        </w:r>
      </w:hyperlink>
      <w:r>
        <w:rPr>
          <w:rFonts w:ascii="Times New Roman" w:hAnsi="Times New Roman"/>
          <w:sz w:val="24"/>
          <w:szCs w:val="24"/>
          <w:lang w:val="ro-RO"/>
        </w:rPr>
        <w:t xml:space="preserve"> cunoscut şi se referă</w:t>
      </w:r>
      <w:r w:rsidRPr="006C04E3">
        <w:rPr>
          <w:rFonts w:ascii="Times New Roman" w:hAnsi="Times New Roman"/>
          <w:sz w:val="24"/>
          <w:szCs w:val="24"/>
          <w:lang w:val="ro-RO"/>
        </w:rPr>
        <w:t xml:space="preserve"> la </w:t>
      </w:r>
      <w:r>
        <w:rPr>
          <w:rStyle w:val="Strong"/>
          <w:rFonts w:ascii="Times New Roman" w:hAnsi="Times New Roman"/>
          <w:b w:val="0"/>
          <w:sz w:val="24"/>
          <w:szCs w:val="24"/>
          <w:lang w:val="ro-RO"/>
        </w:rPr>
        <w:t>vechea literatură sacră</w:t>
      </w:r>
      <w:r w:rsidRPr="006C04E3">
        <w:rPr>
          <w:rStyle w:val="Strong"/>
          <w:rFonts w:ascii="Times New Roman" w:hAnsi="Times New Roman"/>
          <w:b w:val="0"/>
          <w:sz w:val="24"/>
          <w:szCs w:val="24"/>
          <w:lang w:val="ro-RO"/>
        </w:rPr>
        <w:t xml:space="preserve"> a Hinduismului</w:t>
      </w:r>
      <w:r w:rsidRPr="006C04E3">
        <w:rPr>
          <w:rStyle w:val="Strong"/>
          <w:rFonts w:ascii="Times New Roman" w:hAnsi="Times New Roman"/>
          <w:sz w:val="24"/>
          <w:szCs w:val="24"/>
          <w:lang w:val="ro-RO"/>
        </w:rPr>
        <w:t xml:space="preserve"> – </w:t>
      </w:r>
      <w:r>
        <w:rPr>
          <w:rStyle w:val="Strong"/>
          <w:rFonts w:ascii="Times New Roman" w:hAnsi="Times New Roman"/>
          <w:b w:val="0"/>
          <w:sz w:val="24"/>
          <w:szCs w:val="24"/>
          <w:lang w:val="ro-RO"/>
        </w:rPr>
        <w:t>„</w:t>
      </w:r>
      <w:r w:rsidRPr="006C04E3">
        <w:rPr>
          <w:rStyle w:val="Strong"/>
          <w:rFonts w:ascii="Times New Roman" w:hAnsi="Times New Roman"/>
          <w:b w:val="0"/>
          <w:sz w:val="24"/>
          <w:szCs w:val="24"/>
          <w:lang w:val="ro-RO"/>
        </w:rPr>
        <w:t>Vedele</w:t>
      </w:r>
      <w:r w:rsidRPr="006C04E3">
        <w:rPr>
          <w:rStyle w:val="Strong"/>
          <w:rFonts w:ascii="Times New Roman" w:hAnsi="Times New Roman"/>
          <w:sz w:val="24"/>
          <w:szCs w:val="24"/>
          <w:lang w:val="ro-RO"/>
        </w:rPr>
        <w:t>”</w:t>
      </w:r>
      <w:r>
        <w:rPr>
          <w:rFonts w:ascii="Times New Roman" w:hAnsi="Times New Roman"/>
          <w:sz w:val="24"/>
          <w:szCs w:val="24"/>
          <w:lang w:val="ro-RO"/>
        </w:rPr>
        <w:t>, care sunt o colecţie de imnuri, poezii ş</w:t>
      </w:r>
      <w:r w:rsidRPr="006C04E3">
        <w:rPr>
          <w:rFonts w:ascii="Times New Roman" w:hAnsi="Times New Roman"/>
          <w:sz w:val="24"/>
          <w:szCs w:val="24"/>
          <w:lang w:val="ro-RO"/>
        </w:rPr>
        <w:t>i formule ceremoniale hinduse.</w:t>
      </w:r>
      <w:r>
        <w:rPr>
          <w:rFonts w:ascii="Times New Roman" w:hAnsi="Times New Roman"/>
          <w:sz w:val="24"/>
          <w:szCs w:val="24"/>
          <w:lang w:val="ro-RO"/>
        </w:rPr>
        <w:t xml:space="preserve"> Cum</w:t>
      </w:r>
      <w:r w:rsidRPr="006C04E3">
        <w:rPr>
          <w:rFonts w:ascii="Times New Roman" w:hAnsi="Times New Roman"/>
          <w:sz w:val="24"/>
          <w:szCs w:val="24"/>
          <w:lang w:val="ro-RO"/>
        </w:rPr>
        <w:t xml:space="preserve"> Tirth</w:t>
      </w:r>
      <w:r>
        <w:rPr>
          <w:rFonts w:ascii="Times New Roman" w:hAnsi="Times New Roman"/>
          <w:sz w:val="24"/>
          <w:szCs w:val="24"/>
          <w:lang w:val="ro-RO"/>
        </w:rPr>
        <w:t>aji nu a precizat clar la care înţeles se referă atunci când denumeş</w:t>
      </w:r>
      <w:r w:rsidRPr="006C04E3">
        <w:rPr>
          <w:rFonts w:ascii="Times New Roman" w:hAnsi="Times New Roman"/>
          <w:sz w:val="24"/>
          <w:szCs w:val="24"/>
          <w:lang w:val="ro-RO"/>
        </w:rPr>
        <w:t>te</w:t>
      </w:r>
      <w:r>
        <w:rPr>
          <w:rFonts w:ascii="Times New Roman" w:hAnsi="Times New Roman"/>
          <w:sz w:val="24"/>
          <w:szCs w:val="24"/>
          <w:lang w:val="ro-RO"/>
        </w:rPr>
        <w:t xml:space="preserve"> matematica propusă de el ca fiind „</w:t>
      </w:r>
      <w:r w:rsidRPr="006C04E3">
        <w:rPr>
          <w:rFonts w:ascii="Times New Roman" w:hAnsi="Times New Roman"/>
          <w:sz w:val="24"/>
          <w:szCs w:val="24"/>
          <w:lang w:val="ro-RO"/>
        </w:rPr>
        <w:t>ve</w:t>
      </w:r>
      <w:r>
        <w:rPr>
          <w:rFonts w:ascii="Times New Roman" w:hAnsi="Times New Roman"/>
          <w:sz w:val="24"/>
          <w:szCs w:val="24"/>
          <w:lang w:val="ro-RO"/>
        </w:rPr>
        <w:t>dica”, s-a ajuns la concluzia că</w:t>
      </w:r>
      <w:r w:rsidRPr="006C04E3">
        <w:rPr>
          <w:rFonts w:ascii="Times New Roman" w:hAnsi="Times New Roman"/>
          <w:sz w:val="24"/>
          <w:szCs w:val="24"/>
          <w:lang w:val="ro-RO"/>
        </w:rPr>
        <w:t xml:space="preserve"> </w:t>
      </w:r>
      <w:r>
        <w:rPr>
          <w:rStyle w:val="Strong"/>
          <w:rFonts w:ascii="Times New Roman" w:hAnsi="Times New Roman"/>
          <w:b w:val="0"/>
          <w:sz w:val="24"/>
          <w:szCs w:val="24"/>
          <w:lang w:val="ro-RO"/>
        </w:rPr>
        <w:t>se referă</w:t>
      </w:r>
      <w:r w:rsidRPr="006C04E3">
        <w:rPr>
          <w:rStyle w:val="Strong"/>
          <w:rFonts w:ascii="Times New Roman" w:hAnsi="Times New Roman"/>
          <w:b w:val="0"/>
          <w:sz w:val="24"/>
          <w:szCs w:val="24"/>
          <w:lang w:val="ro-RO"/>
        </w:rPr>
        <w:t xml:space="preserve"> la ambele sensuri</w:t>
      </w:r>
      <w:r>
        <w:rPr>
          <w:rFonts w:ascii="Times New Roman" w:hAnsi="Times New Roman"/>
          <w:sz w:val="24"/>
          <w:szCs w:val="24"/>
          <w:lang w:val="ro-RO"/>
        </w:rPr>
        <w:t xml:space="preserve">, adică </w:t>
      </w:r>
      <w:r w:rsidRPr="006C04E3">
        <w:rPr>
          <w:rFonts w:ascii="Times New Roman" w:hAnsi="Times New Roman"/>
          <w:i/>
          <w:sz w:val="24"/>
          <w:szCs w:val="24"/>
          <w:lang w:val="ro-RO"/>
        </w:rPr>
        <w:t>matematica vedica</w:t>
      </w:r>
      <w:r>
        <w:rPr>
          <w:rFonts w:ascii="Times New Roman" w:hAnsi="Times New Roman"/>
          <w:sz w:val="24"/>
          <w:szCs w:val="24"/>
          <w:lang w:val="ro-RO"/>
        </w:rPr>
        <w:t xml:space="preserve"> propusă</w:t>
      </w:r>
      <w:r w:rsidRPr="006C04E3">
        <w:rPr>
          <w:rFonts w:ascii="Times New Roman" w:hAnsi="Times New Roman"/>
          <w:sz w:val="24"/>
          <w:szCs w:val="24"/>
          <w:lang w:val="ro-RO"/>
        </w:rPr>
        <w:t xml:space="preserve"> de Tirthaji are la baza sutrele inventate de el </w:t>
      </w:r>
      <w:r w:rsidRPr="006C04E3">
        <w:rPr>
          <w:rFonts w:ascii="Times New Roman" w:hAnsi="Times New Roman"/>
          <w:sz w:val="24"/>
          <w:szCs w:val="24"/>
          <w:lang w:val="ro-RO"/>
        </w:rPr>
        <w:lastRenderedPageBreak/>
        <w:t>(de genul celor din Vede),</w:t>
      </w:r>
      <w:r>
        <w:rPr>
          <w:rFonts w:ascii="Times New Roman" w:hAnsi="Times New Roman"/>
          <w:sz w:val="24"/>
          <w:szCs w:val="24"/>
          <w:lang w:val="ro-RO"/>
        </w:rPr>
        <w:t xml:space="preserve"> iar aceste sutre, avand aplicaţii î</w:t>
      </w:r>
      <w:r w:rsidRPr="006C04E3">
        <w:rPr>
          <w:rFonts w:ascii="Times New Roman" w:hAnsi="Times New Roman"/>
          <w:sz w:val="24"/>
          <w:szCs w:val="24"/>
          <w:lang w:val="ro-RO"/>
        </w:rPr>
        <w:t>n multe ramu</w:t>
      </w:r>
      <w:r>
        <w:rPr>
          <w:rFonts w:ascii="Times New Roman" w:hAnsi="Times New Roman"/>
          <w:sz w:val="24"/>
          <w:szCs w:val="24"/>
          <w:lang w:val="ro-RO"/>
        </w:rPr>
        <w:t>ri ale matematicii, conţin astfel o parte din cunoaşterea matematică</w:t>
      </w:r>
      <w:r w:rsidRPr="006C04E3">
        <w:rPr>
          <w:rFonts w:ascii="Times New Roman" w:hAnsi="Times New Roman"/>
          <w:sz w:val="24"/>
          <w:szCs w:val="24"/>
          <w:lang w:val="ro-RO"/>
        </w:rPr>
        <w:t>.</w:t>
      </w:r>
    </w:p>
    <w:p w:rsidR="007A1FC8" w:rsidRDefault="007A1FC8" w:rsidP="007A1FC8">
      <w:pPr>
        <w:pStyle w:val="NoSpacing"/>
        <w:spacing w:line="360" w:lineRule="auto"/>
        <w:jc w:val="both"/>
        <w:rPr>
          <w:rFonts w:ascii="Times New Roman" w:hAnsi="Times New Roman"/>
          <w:sz w:val="24"/>
          <w:szCs w:val="24"/>
          <w:lang w:val="ro-RO"/>
        </w:rPr>
      </w:pPr>
      <w:hyperlink r:id="rId69" w:tooltip="Matematica Vedica" w:history="1">
        <w:r w:rsidRPr="006C04E3">
          <w:rPr>
            <w:rFonts w:ascii="Times New Roman" w:hAnsi="Times New Roman"/>
            <w:sz w:val="24"/>
            <w:szCs w:val="24"/>
            <w:lang w:val="ro-RO"/>
          </w:rPr>
          <w:t>Matematica Vedica</w:t>
        </w:r>
      </w:hyperlink>
      <w:r>
        <w:rPr>
          <w:rFonts w:ascii="Times New Roman" w:hAnsi="Times New Roman"/>
          <w:sz w:val="24"/>
          <w:szCs w:val="24"/>
          <w:lang w:val="ro-RO"/>
        </w:rPr>
        <w:t xml:space="preserve"> se ocupă cu metode rapide de calcul. Aceeste metode au fost fructificate atât de cercetătorii de la NASA, cât ş</w:t>
      </w:r>
      <w:r w:rsidRPr="006C04E3">
        <w:rPr>
          <w:rFonts w:ascii="Times New Roman" w:hAnsi="Times New Roman"/>
          <w:sz w:val="24"/>
          <w:szCs w:val="24"/>
          <w:lang w:val="ro-RO"/>
        </w:rPr>
        <w:t>i de cei de la Microsoft</w:t>
      </w:r>
      <w:r>
        <w:rPr>
          <w:rFonts w:ascii="Times New Roman" w:hAnsi="Times New Roman"/>
          <w:sz w:val="24"/>
          <w:szCs w:val="24"/>
          <w:lang w:val="ro-RO"/>
        </w:rPr>
        <w:t>, pentru crearea unor inteligenţe artificiale ş</w:t>
      </w:r>
      <w:r w:rsidRPr="006C04E3">
        <w:rPr>
          <w:rFonts w:ascii="Times New Roman" w:hAnsi="Times New Roman"/>
          <w:sz w:val="24"/>
          <w:szCs w:val="24"/>
          <w:lang w:val="ro-RO"/>
        </w:rPr>
        <w:t>i a unor programe complexe.</w:t>
      </w:r>
    </w:p>
    <w:p w:rsidR="007A1FC8" w:rsidRDefault="007A1FC8" w:rsidP="007A1FC8">
      <w:pPr>
        <w:pStyle w:val="NoSpacing"/>
        <w:spacing w:line="360" w:lineRule="auto"/>
        <w:jc w:val="both"/>
        <w:rPr>
          <w:rFonts w:ascii="Times New Roman" w:hAnsi="Times New Roman"/>
          <w:sz w:val="24"/>
          <w:szCs w:val="24"/>
          <w:lang w:val="ro-RO"/>
        </w:rPr>
      </w:pPr>
      <w:r>
        <w:rPr>
          <w:rFonts w:ascii="Times New Roman" w:hAnsi="Times New Roman"/>
          <w:sz w:val="24"/>
          <w:szCs w:val="24"/>
          <w:lang w:val="ro-RO"/>
        </w:rPr>
        <w:t>De precizat este faptul că ea este o disciplină predată în şcoli de renume din Europa.</w:t>
      </w:r>
    </w:p>
    <w:p w:rsidR="007A1FC8" w:rsidRDefault="007A1FC8" w:rsidP="007A1FC8">
      <w:pPr>
        <w:pStyle w:val="NoSpacing"/>
        <w:spacing w:line="360" w:lineRule="auto"/>
        <w:jc w:val="both"/>
        <w:rPr>
          <w:rFonts w:ascii="Times New Roman" w:hAnsi="Times New Roman"/>
          <w:sz w:val="24"/>
          <w:szCs w:val="24"/>
          <w:lang w:val="ro-RO"/>
        </w:rPr>
      </w:pPr>
      <w:r w:rsidRPr="006C04E3">
        <w:rPr>
          <w:rFonts w:ascii="Times New Roman" w:hAnsi="Times New Roman"/>
          <w:b/>
          <w:i/>
          <w:sz w:val="24"/>
          <w:szCs w:val="24"/>
          <w:lang w:val="ro-RO"/>
        </w:rPr>
        <w:t>Înmulţirea chinezească</w:t>
      </w:r>
      <w:r>
        <w:rPr>
          <w:rFonts w:ascii="Times New Roman" w:hAnsi="Times New Roman"/>
          <w:sz w:val="24"/>
          <w:szCs w:val="24"/>
          <w:lang w:val="ro-RO"/>
        </w:rPr>
        <w:t xml:space="preserve"> este o metodă de înmulţire rapidă a două numere oricît de mari care face parte din matematica vedica. Metoda </w:t>
      </w:r>
      <w:r w:rsidRPr="006C04E3">
        <w:rPr>
          <w:rFonts w:ascii="Times New Roman" w:hAnsi="Times New Roman"/>
          <w:sz w:val="24"/>
          <w:szCs w:val="24"/>
          <w:lang w:val="ro-RO"/>
        </w:rPr>
        <w:t>se bazeaz</w:t>
      </w:r>
      <w:r>
        <w:rPr>
          <w:rFonts w:ascii="Times New Roman" w:hAnsi="Times New Roman"/>
          <w:sz w:val="24"/>
          <w:szCs w:val="24"/>
          <w:lang w:val="ro-RO"/>
        </w:rPr>
        <w:t>ă pe faptul că</w:t>
      </w:r>
      <w:r w:rsidRPr="006C04E3">
        <w:rPr>
          <w:rFonts w:ascii="Times New Roman" w:hAnsi="Times New Roman"/>
          <w:sz w:val="24"/>
          <w:szCs w:val="24"/>
          <w:lang w:val="ro-RO"/>
        </w:rPr>
        <w:t xml:space="preserve"> </w:t>
      </w:r>
      <w:r w:rsidRPr="006C04E3">
        <w:rPr>
          <w:rFonts w:ascii="Times New Roman" w:hAnsi="Times New Roman"/>
          <w:i/>
          <w:sz w:val="24"/>
          <w:szCs w:val="24"/>
          <w:lang w:val="ro-RO"/>
        </w:rPr>
        <w:t>n</w:t>
      </w:r>
      <w:r>
        <w:rPr>
          <w:rFonts w:ascii="Times New Roman" w:hAnsi="Times New Roman"/>
          <w:sz w:val="24"/>
          <w:szCs w:val="24"/>
          <w:lang w:val="ro-RO"/>
        </w:rPr>
        <w:t xml:space="preserve"> linii paralele intersectează</w:t>
      </w:r>
      <w:r w:rsidRPr="006C04E3">
        <w:rPr>
          <w:rFonts w:ascii="Times New Roman" w:hAnsi="Times New Roman"/>
          <w:sz w:val="24"/>
          <w:szCs w:val="24"/>
          <w:lang w:val="ro-RO"/>
        </w:rPr>
        <w:t xml:space="preserve"> alte </w:t>
      </w:r>
      <w:r w:rsidRPr="006C04E3">
        <w:rPr>
          <w:rFonts w:ascii="Times New Roman" w:hAnsi="Times New Roman"/>
          <w:i/>
          <w:sz w:val="24"/>
          <w:szCs w:val="24"/>
          <w:lang w:val="ro-RO"/>
        </w:rPr>
        <w:t>m</w:t>
      </w:r>
      <w:r>
        <w:rPr>
          <w:rFonts w:ascii="Times New Roman" w:hAnsi="Times New Roman"/>
          <w:sz w:val="24"/>
          <w:szCs w:val="24"/>
          <w:lang w:val="ro-RO"/>
        </w:rPr>
        <w:t xml:space="preserve"> linii paralele î</w:t>
      </w:r>
      <w:r w:rsidRPr="006C04E3">
        <w:rPr>
          <w:rFonts w:ascii="Times New Roman" w:hAnsi="Times New Roman"/>
          <w:sz w:val="24"/>
          <w:szCs w:val="24"/>
          <w:lang w:val="ro-RO"/>
        </w:rPr>
        <w:t xml:space="preserve">n </w:t>
      </w:r>
      <w:r w:rsidRPr="006C04E3">
        <w:rPr>
          <w:rFonts w:ascii="Times New Roman" w:hAnsi="Times New Roman"/>
          <w:i/>
          <w:sz w:val="24"/>
          <w:szCs w:val="24"/>
          <w:lang w:val="ro-RO"/>
        </w:rPr>
        <w:t xml:space="preserve">n </w:t>
      </w:r>
      <w:r w:rsidRPr="006C04E3">
        <w:rPr>
          <w:rFonts w:ascii="Times New Roman" w:hAnsi="Times New Roman"/>
          <w:sz w:val="24"/>
          <w:szCs w:val="24"/>
          <w:lang w:val="ro-RO"/>
        </w:rPr>
        <w:t>x</w:t>
      </w:r>
      <w:r w:rsidRPr="006C04E3">
        <w:rPr>
          <w:rFonts w:ascii="Times New Roman" w:hAnsi="Times New Roman"/>
          <w:i/>
          <w:sz w:val="24"/>
          <w:szCs w:val="24"/>
          <w:lang w:val="ro-RO"/>
        </w:rPr>
        <w:t xml:space="preserve"> m</w:t>
      </w:r>
      <w:r w:rsidRPr="006C04E3">
        <w:rPr>
          <w:rFonts w:ascii="Times New Roman" w:hAnsi="Times New Roman"/>
          <w:sz w:val="24"/>
          <w:szCs w:val="24"/>
          <w:lang w:val="ro-RO"/>
        </w:rPr>
        <w:t xml:space="preserve"> puncte.</w:t>
      </w:r>
    </w:p>
    <w:p w:rsidR="007A1FC8" w:rsidRPr="006C04E3" w:rsidRDefault="007A1FC8" w:rsidP="007A1FC8">
      <w:pPr>
        <w:pStyle w:val="NoSpacing"/>
        <w:spacing w:line="360" w:lineRule="auto"/>
        <w:jc w:val="both"/>
        <w:rPr>
          <w:rFonts w:ascii="Times New Roman" w:hAnsi="Times New Roman"/>
          <w:sz w:val="24"/>
          <w:szCs w:val="24"/>
          <w:lang w:val="ro-RO"/>
        </w:rPr>
      </w:pPr>
      <w:r>
        <w:rPr>
          <w:rFonts w:ascii="Times New Roman" w:hAnsi="Times New Roman"/>
          <w:sz w:val="24"/>
          <w:szCs w:val="24"/>
          <w:lang w:val="ro-RO"/>
        </w:rPr>
        <w:t>Astfel, pentru fiecare număr ce se înmulţeş</w:t>
      </w:r>
      <w:r w:rsidRPr="006C04E3">
        <w:rPr>
          <w:rFonts w:ascii="Times New Roman" w:hAnsi="Times New Roman"/>
          <w:sz w:val="24"/>
          <w:szCs w:val="24"/>
          <w:lang w:val="ro-RO"/>
        </w:rPr>
        <w:t>te, se conside</w:t>
      </w:r>
      <w:r>
        <w:rPr>
          <w:rFonts w:ascii="Times New Roman" w:hAnsi="Times New Roman"/>
          <w:sz w:val="24"/>
          <w:szCs w:val="24"/>
          <w:lang w:val="ro-RO"/>
        </w:rPr>
        <w:t>ră câ</w:t>
      </w:r>
      <w:r w:rsidRPr="006C04E3">
        <w:rPr>
          <w:rFonts w:ascii="Times New Roman" w:hAnsi="Times New Roman"/>
          <w:sz w:val="24"/>
          <w:szCs w:val="24"/>
          <w:lang w:val="ro-RO"/>
        </w:rPr>
        <w:t>te un grup</w:t>
      </w:r>
      <w:r>
        <w:rPr>
          <w:rFonts w:ascii="Times New Roman" w:hAnsi="Times New Roman"/>
          <w:sz w:val="24"/>
          <w:szCs w:val="24"/>
          <w:lang w:val="ro-RO"/>
        </w:rPr>
        <w:t xml:space="preserve"> de drepte paralele – corespunzătoare cifrei unităţ</w:t>
      </w:r>
      <w:r w:rsidRPr="006C04E3">
        <w:rPr>
          <w:rFonts w:ascii="Times New Roman" w:hAnsi="Times New Roman"/>
          <w:sz w:val="24"/>
          <w:szCs w:val="24"/>
          <w:lang w:val="ro-RO"/>
        </w:rPr>
        <w:t xml:space="preserve">ilor, a zecilor, sutelor etc. </w:t>
      </w:r>
      <w:r>
        <w:rPr>
          <w:rFonts w:ascii="Times New Roman" w:hAnsi="Times New Roman"/>
          <w:sz w:val="24"/>
          <w:szCs w:val="24"/>
          <w:lang w:val="ro-RO"/>
        </w:rPr>
        <w:t>Punctele de intersecţ</w:t>
      </w:r>
      <w:r w:rsidRPr="006C04E3">
        <w:rPr>
          <w:rFonts w:ascii="Times New Roman" w:hAnsi="Times New Roman"/>
          <w:sz w:val="24"/>
          <w:szCs w:val="24"/>
          <w:lang w:val="ro-RO"/>
        </w:rPr>
        <w:t>ie a dreptelor paralele vor indica rezultatul astfel:</w:t>
      </w:r>
    </w:p>
    <w:p w:rsidR="007A1FC8" w:rsidRPr="006C04E3" w:rsidRDefault="007A1FC8" w:rsidP="007A1FC8">
      <w:pPr>
        <w:pStyle w:val="NoSpacing"/>
        <w:numPr>
          <w:ilvl w:val="0"/>
          <w:numId w:val="33"/>
        </w:numPr>
        <w:spacing w:line="360" w:lineRule="auto"/>
        <w:jc w:val="both"/>
        <w:rPr>
          <w:rFonts w:ascii="Times New Roman" w:hAnsi="Times New Roman"/>
          <w:sz w:val="24"/>
          <w:szCs w:val="24"/>
          <w:lang w:val="ro-RO"/>
        </w:rPr>
      </w:pPr>
      <w:r w:rsidRPr="006C04E3">
        <w:rPr>
          <w:rFonts w:ascii="Times New Roman" w:hAnsi="Times New Roman"/>
          <w:sz w:val="24"/>
          <w:szCs w:val="24"/>
          <w:u w:val="single"/>
          <w:lang w:val="ro-RO"/>
        </w:rPr>
        <w:t>cifra unitatilor</w:t>
      </w:r>
      <w:r>
        <w:rPr>
          <w:rFonts w:ascii="Times New Roman" w:hAnsi="Times New Roman"/>
          <w:sz w:val="24"/>
          <w:szCs w:val="24"/>
          <w:lang w:val="ro-RO"/>
        </w:rPr>
        <w:t xml:space="preserve"> e dată de numărul de puncte din intersecţia dreptelor ce arată unităţ</w:t>
      </w:r>
      <w:r w:rsidRPr="006C04E3">
        <w:rPr>
          <w:rFonts w:ascii="Times New Roman" w:hAnsi="Times New Roman"/>
          <w:sz w:val="24"/>
          <w:szCs w:val="24"/>
          <w:lang w:val="ro-RO"/>
        </w:rPr>
        <w:t>ile;</w:t>
      </w:r>
    </w:p>
    <w:p w:rsidR="007A1FC8" w:rsidRPr="006C04E3" w:rsidRDefault="007A1FC8" w:rsidP="007A1FC8">
      <w:pPr>
        <w:pStyle w:val="NoSpacing"/>
        <w:numPr>
          <w:ilvl w:val="0"/>
          <w:numId w:val="33"/>
        </w:numPr>
        <w:spacing w:line="360" w:lineRule="auto"/>
        <w:jc w:val="both"/>
        <w:rPr>
          <w:rFonts w:ascii="Times New Roman" w:hAnsi="Times New Roman"/>
          <w:sz w:val="24"/>
          <w:szCs w:val="24"/>
          <w:lang w:val="ro-RO"/>
        </w:rPr>
      </w:pPr>
      <w:r w:rsidRPr="006C04E3">
        <w:rPr>
          <w:rFonts w:ascii="Times New Roman" w:hAnsi="Times New Roman"/>
          <w:sz w:val="24"/>
          <w:szCs w:val="24"/>
          <w:u w:val="single"/>
          <w:lang w:val="ro-RO"/>
        </w:rPr>
        <w:t>cifra zecilor</w:t>
      </w:r>
      <w:r>
        <w:rPr>
          <w:rFonts w:ascii="Times New Roman" w:hAnsi="Times New Roman"/>
          <w:sz w:val="24"/>
          <w:szCs w:val="24"/>
          <w:lang w:val="ro-RO"/>
        </w:rPr>
        <w:t xml:space="preserve"> e dată de intersecţia zecilor cu unităţ</w:t>
      </w:r>
      <w:r w:rsidRPr="006C04E3">
        <w:rPr>
          <w:rFonts w:ascii="Times New Roman" w:hAnsi="Times New Roman"/>
          <w:sz w:val="24"/>
          <w:szCs w:val="24"/>
          <w:lang w:val="ro-RO"/>
        </w:rPr>
        <w:t>ile;</w:t>
      </w:r>
    </w:p>
    <w:p w:rsidR="007A1FC8" w:rsidRDefault="007A1FC8" w:rsidP="007A1FC8">
      <w:pPr>
        <w:pStyle w:val="NoSpacing"/>
        <w:numPr>
          <w:ilvl w:val="0"/>
          <w:numId w:val="33"/>
        </w:numPr>
        <w:spacing w:line="360" w:lineRule="auto"/>
        <w:jc w:val="both"/>
        <w:rPr>
          <w:rFonts w:ascii="Times New Roman" w:hAnsi="Times New Roman"/>
          <w:sz w:val="24"/>
          <w:szCs w:val="24"/>
          <w:lang w:val="ro-RO"/>
        </w:rPr>
      </w:pPr>
      <w:r w:rsidRPr="006C04E3">
        <w:rPr>
          <w:rFonts w:ascii="Times New Roman" w:hAnsi="Times New Roman"/>
          <w:sz w:val="24"/>
          <w:szCs w:val="24"/>
          <w:u w:val="single"/>
          <w:lang w:val="ro-RO"/>
        </w:rPr>
        <w:t>cifra sutelor</w:t>
      </w:r>
      <w:r>
        <w:rPr>
          <w:rFonts w:ascii="Times New Roman" w:hAnsi="Times New Roman"/>
          <w:sz w:val="24"/>
          <w:szCs w:val="24"/>
          <w:lang w:val="ro-RO"/>
        </w:rPr>
        <w:t xml:space="preserve"> e dată de intersecţia dreptelor ce indică</w:t>
      </w:r>
      <w:r w:rsidRPr="006C04E3">
        <w:rPr>
          <w:rFonts w:ascii="Times New Roman" w:hAnsi="Times New Roman"/>
          <w:sz w:val="24"/>
          <w:szCs w:val="24"/>
          <w:lang w:val="ro-RO"/>
        </w:rPr>
        <w:t xml:space="preserve"> zecile.</w:t>
      </w:r>
      <w:r>
        <w:rPr>
          <w:rFonts w:ascii="Times New Roman" w:hAnsi="Times New Roman"/>
          <w:sz w:val="24"/>
          <w:szCs w:val="24"/>
          <w:lang w:val="ro-RO"/>
        </w:rPr>
        <w:sym w:font="Webdings" w:char="F03D"/>
      </w:r>
    </w:p>
    <w:p w:rsidR="007A1FC8" w:rsidRDefault="007A1FC8" w:rsidP="007A1FC8">
      <w:pPr>
        <w:pStyle w:val="NoSpacing"/>
        <w:spacing w:line="360" w:lineRule="auto"/>
        <w:jc w:val="both"/>
        <w:rPr>
          <w:rFonts w:ascii="Times New Roman" w:hAnsi="Times New Roman"/>
          <w:sz w:val="24"/>
          <w:szCs w:val="24"/>
          <w:lang w:val="ro-RO"/>
        </w:rPr>
      </w:pPr>
      <w:r>
        <w:rPr>
          <w:rFonts w:ascii="Times New Roman" w:hAnsi="Times New Roman"/>
          <w:noProof/>
          <w:sz w:val="24"/>
          <w:szCs w:val="24"/>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77" type="#_x0000_t19" style="position:absolute;left:0;text-align:left;margin-left:50.6pt;margin-top:14.55pt;width:95.7pt;height:72.7pt;flip:y;z-index:251708416" coordsize="31480,26974" adj="-7682201,944054,9880" path="wr-11720,,31480,43200,,2392,30801,26974nfewr-11720,,31480,43200,,2392,30801,26974l9880,21600nsxe">
            <v:path o:connectlocs="0,2392;30801,26974;9880,21600"/>
          </v:shape>
        </w:pict>
      </w:r>
      <w:r>
        <w:rPr>
          <w:rFonts w:ascii="Times New Roman" w:hAnsi="Times New Roman"/>
          <w:sz w:val="24"/>
          <w:szCs w:val="24"/>
          <w:lang w:val="ro-RO"/>
        </w:rPr>
        <w:t>Să calculăm prin această metodă 14 x 12.</w:t>
      </w:r>
    </w:p>
    <w:p w:rsidR="007A1FC8" w:rsidRDefault="007A1FC8" w:rsidP="007A1FC8">
      <w:pPr>
        <w:pStyle w:val="NoSpacing"/>
        <w:spacing w:line="360" w:lineRule="auto"/>
        <w:jc w:val="both"/>
        <w:rPr>
          <w:rFonts w:ascii="Times New Roman" w:hAnsi="Times New Roman"/>
          <w:sz w:val="24"/>
          <w:szCs w:val="24"/>
          <w:lang w:val="ro-RO"/>
        </w:rPr>
      </w:pPr>
      <w:r>
        <w:rPr>
          <w:rFonts w:ascii="Times New Roman" w:hAnsi="Times New Roman"/>
          <w:noProof/>
          <w:sz w:val="24"/>
          <w:szCs w:val="24"/>
        </w:rPr>
        <w:pict>
          <v:shape id="_x0000_s1079" type="#_x0000_t19" style="position:absolute;left:0;text-align:left;margin-left:88.1pt;margin-top:3.65pt;width:131.3pt;height:159.55pt;flip:y;z-index:251710464"/>
        </w:pict>
      </w:r>
      <w:r>
        <w:rPr>
          <w:rFonts w:ascii="Times New Roman" w:hAnsi="Times New Roman"/>
          <w:noProof/>
          <w:sz w:val="24"/>
          <w:szCs w:val="24"/>
        </w:rPr>
        <w:pict>
          <v:shape id="_x0000_s1078" type="#_x0000_t19" style="position:absolute;left:0;text-align:left;margin-left:88.1pt;margin-top:8.25pt;width:131.3pt;height:154.95pt;flip:x;z-index:251709440"/>
        </w:pict>
      </w:r>
      <w:r>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075" type="#_x0000_t32" style="position:absolute;left:0;text-align:left;margin-left:215.35pt;margin-top:8.25pt;width:.55pt;height:159pt;z-index:251706368" o:connectortype="straight"/>
        </w:pict>
      </w:r>
      <w:r>
        <w:rPr>
          <w:rFonts w:ascii="Times New Roman" w:hAnsi="Times New Roman"/>
          <w:noProof/>
          <w:sz w:val="24"/>
          <w:szCs w:val="24"/>
        </w:rPr>
        <w:pict>
          <v:shape id="_x0000_s1074" type="#_x0000_t32" style="position:absolute;left:0;text-align:left;margin-left:200.95pt;margin-top:8.25pt;width:.55pt;height:159pt;z-index:251705344" o:connectortype="straight"/>
        </w:pict>
      </w:r>
      <w:r>
        <w:rPr>
          <w:rFonts w:ascii="Times New Roman" w:hAnsi="Times New Roman"/>
          <w:noProof/>
          <w:sz w:val="24"/>
          <w:szCs w:val="24"/>
        </w:rPr>
        <w:pict>
          <v:shape id="_x0000_s1073" type="#_x0000_t32" style="position:absolute;left:0;text-align:left;margin-left:112.85pt;margin-top:8.25pt;width:.55pt;height:159pt;z-index:251704320" o:connectortype="straight"/>
        </w:pict>
      </w:r>
    </w:p>
    <w:p w:rsidR="007A1FC8" w:rsidRPr="00816A0A" w:rsidRDefault="007A1FC8" w:rsidP="007A1FC8">
      <w:pPr>
        <w:pStyle w:val="NoSpacing"/>
        <w:tabs>
          <w:tab w:val="left" w:pos="2097"/>
          <w:tab w:val="left" w:pos="5806"/>
        </w:tabs>
        <w:spacing w:line="360" w:lineRule="auto"/>
        <w:jc w:val="both"/>
        <w:rPr>
          <w:rFonts w:ascii="Times New Roman" w:hAnsi="Times New Roman"/>
          <w:sz w:val="20"/>
          <w:szCs w:val="20"/>
          <w:lang w:val="ro-RO"/>
        </w:rPr>
      </w:pPr>
      <w:r>
        <w:rPr>
          <w:rFonts w:ascii="Times New Roman" w:hAnsi="Times New Roman"/>
          <w:noProof/>
          <w:sz w:val="24"/>
          <w:szCs w:val="24"/>
        </w:rPr>
        <w:pict>
          <v:shape id="_x0000_s1068" type="#_x0000_t32" style="position:absolute;left:0;text-align:left;margin-left:70.15pt;margin-top:7.7pt;width:224.7pt;height:0;z-index:251699200" o:connectortype="straight"/>
        </w:pict>
      </w:r>
      <w:r>
        <w:rPr>
          <w:rFonts w:ascii="Times New Roman" w:hAnsi="Times New Roman"/>
          <w:sz w:val="24"/>
          <w:szCs w:val="24"/>
          <w:lang w:val="ro-RO"/>
        </w:rPr>
        <w:tab/>
        <w:t xml:space="preserve"> </w:t>
      </w:r>
      <w:r>
        <w:rPr>
          <w:rFonts w:ascii="Times New Roman" w:hAnsi="Times New Roman"/>
          <w:sz w:val="24"/>
          <w:szCs w:val="24"/>
          <w:lang w:val="ro-RO"/>
        </w:rPr>
        <w:sym w:font="Webdings" w:char="F03D"/>
      </w:r>
      <w:r>
        <w:rPr>
          <w:rFonts w:ascii="Times New Roman" w:hAnsi="Times New Roman"/>
          <w:sz w:val="24"/>
          <w:szCs w:val="24"/>
          <w:lang w:val="ro-RO"/>
        </w:rPr>
        <w:t xml:space="preserve">                         </w:t>
      </w:r>
      <w:r>
        <w:rPr>
          <w:rFonts w:ascii="Times New Roman" w:hAnsi="Times New Roman"/>
          <w:sz w:val="24"/>
          <w:szCs w:val="24"/>
          <w:lang w:val="ro-RO"/>
        </w:rPr>
        <w:sym w:font="Webdings" w:char="F03D"/>
      </w:r>
      <w:r>
        <w:rPr>
          <w:rFonts w:ascii="Times New Roman" w:hAnsi="Times New Roman"/>
          <w:sz w:val="24"/>
          <w:szCs w:val="24"/>
          <w:lang w:val="ro-RO"/>
        </w:rPr>
        <w:t xml:space="preserve"> </w:t>
      </w:r>
      <w:r>
        <w:rPr>
          <w:rFonts w:ascii="Times New Roman" w:hAnsi="Times New Roman"/>
          <w:sz w:val="24"/>
          <w:szCs w:val="24"/>
          <w:lang w:val="ro-RO"/>
        </w:rPr>
        <w:sym w:font="Webdings" w:char="F03D"/>
      </w:r>
      <w:r>
        <w:rPr>
          <w:rFonts w:ascii="Times New Roman" w:hAnsi="Times New Roman"/>
          <w:sz w:val="24"/>
          <w:szCs w:val="24"/>
          <w:lang w:val="ro-RO"/>
        </w:rPr>
        <w:tab/>
        <w:t xml:space="preserve">   </w:t>
      </w:r>
      <w:r>
        <w:rPr>
          <w:rFonts w:ascii="Times New Roman" w:hAnsi="Times New Roman"/>
          <w:sz w:val="20"/>
          <w:szCs w:val="20"/>
          <w:lang w:val="ro-RO"/>
        </w:rPr>
        <w:t>zeci (14)</w:t>
      </w:r>
    </w:p>
    <w:p w:rsidR="007A1FC8" w:rsidRPr="00816A0A" w:rsidRDefault="007A1FC8" w:rsidP="007A1FC8">
      <w:pPr>
        <w:pStyle w:val="NoSpacing"/>
        <w:tabs>
          <w:tab w:val="left" w:pos="1279"/>
        </w:tabs>
        <w:spacing w:line="360" w:lineRule="auto"/>
        <w:jc w:val="both"/>
        <w:rPr>
          <w:rFonts w:ascii="Times New Roman" w:hAnsi="Times New Roman"/>
          <w:b/>
          <w:sz w:val="24"/>
          <w:szCs w:val="24"/>
          <w:lang w:val="ro-RO"/>
        </w:rPr>
      </w:pPr>
      <w:r>
        <w:rPr>
          <w:rFonts w:ascii="Times New Roman" w:hAnsi="Times New Roman"/>
          <w:noProof/>
          <w:sz w:val="24"/>
          <w:szCs w:val="24"/>
        </w:rPr>
        <w:pict>
          <v:shape id="_x0000_s1076" type="#_x0000_t19" style="position:absolute;left:0;text-align:left;margin-left:173.35pt;margin-top:12.05pt;width:86.2pt;height:137.25pt;flip:x;z-index:251707392" coordsize="25263,33869" adj="-6538108,2268234,3663" path="wr-17937,,25263,43200,,313,21440,33869nfewr-17937,,25263,43200,,313,21440,33869l3663,21600nsxe">
            <v:path o:connectlocs="0,313;21440,33869;3663,21600"/>
          </v:shape>
        </w:pict>
      </w:r>
      <w:r>
        <w:rPr>
          <w:rFonts w:ascii="Times New Roman" w:hAnsi="Times New Roman"/>
          <w:sz w:val="24"/>
          <w:szCs w:val="24"/>
          <w:lang w:val="ro-RO"/>
        </w:rPr>
        <w:tab/>
      </w:r>
      <w:r>
        <w:rPr>
          <w:rFonts w:ascii="Times New Roman" w:hAnsi="Times New Roman"/>
          <w:b/>
          <w:sz w:val="24"/>
          <w:szCs w:val="24"/>
          <w:lang w:val="ro-RO"/>
        </w:rPr>
        <w:t>1</w:t>
      </w:r>
    </w:p>
    <w:p w:rsidR="007A1FC8" w:rsidRPr="006C04E3" w:rsidRDefault="007A1FC8" w:rsidP="007A1FC8">
      <w:pPr>
        <w:pStyle w:val="NoSpacing"/>
        <w:spacing w:line="360" w:lineRule="auto"/>
        <w:jc w:val="both"/>
        <w:rPr>
          <w:rFonts w:ascii="Times New Roman" w:hAnsi="Times New Roman"/>
          <w:sz w:val="24"/>
          <w:szCs w:val="24"/>
          <w:lang w:val="ro-RO"/>
        </w:rPr>
      </w:pPr>
    </w:p>
    <w:p w:rsidR="007A1FC8" w:rsidRDefault="007A1FC8" w:rsidP="007A1FC8">
      <w:pPr>
        <w:jc w:val="both"/>
        <w:rPr>
          <w:rFonts w:ascii="Times New Roman" w:hAnsi="Times New Roman"/>
          <w:szCs w:val="24"/>
        </w:rPr>
      </w:pPr>
      <w:r>
        <w:rPr>
          <w:rFonts w:ascii="Times New Roman" w:hAnsi="Times New Roman"/>
          <w:noProof/>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80" type="#_x0000_t88" style="position:absolute;left:0;text-align:left;margin-left:289.05pt;margin-top:2.65pt;width:16.75pt;height:80.05pt;z-index:251711488"/>
        </w:pict>
      </w:r>
      <w:r>
        <w:rPr>
          <w:rFonts w:ascii="Times New Roman" w:hAnsi="Times New Roman"/>
          <w:noProof/>
          <w:szCs w:val="24"/>
        </w:rPr>
        <w:pict>
          <v:shape id="_x0000_s1069" type="#_x0000_t32" style="position:absolute;left:0;text-align:left;margin-left:70.15pt;margin-top:5.9pt;width:212.6pt;height:0;z-index:251700224" o:connectortype="straight"/>
        </w:pict>
      </w:r>
      <w:r>
        <w:rPr>
          <w:rFonts w:ascii="Times New Roman" w:hAnsi="Times New Roman"/>
          <w:szCs w:val="24"/>
        </w:rPr>
        <w:t xml:space="preserve">                                    </w:t>
      </w:r>
      <w:r>
        <w:rPr>
          <w:rFonts w:ascii="Times New Roman" w:hAnsi="Times New Roman"/>
          <w:szCs w:val="24"/>
        </w:rPr>
        <w:sym w:font="Webdings" w:char="F03D"/>
      </w:r>
      <w:r>
        <w:rPr>
          <w:rFonts w:ascii="Times New Roman" w:hAnsi="Times New Roman"/>
          <w:szCs w:val="24"/>
        </w:rPr>
        <w:t xml:space="preserve">                         </w:t>
      </w:r>
      <w:r>
        <w:rPr>
          <w:rFonts w:ascii="Times New Roman" w:hAnsi="Times New Roman"/>
          <w:szCs w:val="24"/>
        </w:rPr>
        <w:sym w:font="Webdings" w:char="F03D"/>
      </w:r>
      <w:r>
        <w:rPr>
          <w:rFonts w:ascii="Times New Roman" w:hAnsi="Times New Roman"/>
          <w:szCs w:val="24"/>
        </w:rPr>
        <w:t xml:space="preserve"> </w:t>
      </w:r>
      <w:r>
        <w:rPr>
          <w:rFonts w:ascii="Times New Roman" w:hAnsi="Times New Roman"/>
          <w:szCs w:val="24"/>
        </w:rPr>
        <w:sym w:font="Webdings" w:char="F03D"/>
      </w:r>
    </w:p>
    <w:p w:rsidR="007A1FC8" w:rsidRPr="00816A0A" w:rsidRDefault="007A1FC8" w:rsidP="007A1FC8">
      <w:pPr>
        <w:tabs>
          <w:tab w:val="left" w:pos="7039"/>
        </w:tabs>
        <w:jc w:val="both"/>
        <w:rPr>
          <w:rFonts w:ascii="Times New Roman" w:hAnsi="Times New Roman"/>
          <w:sz w:val="20"/>
          <w:szCs w:val="20"/>
        </w:rPr>
      </w:pPr>
      <w:r>
        <w:rPr>
          <w:rFonts w:ascii="Times New Roman" w:hAnsi="Times New Roman"/>
          <w:noProof/>
          <w:szCs w:val="24"/>
        </w:rPr>
        <w:pict>
          <v:shape id="_x0000_s1070" type="#_x0000_t32" style="position:absolute;left:0;text-align:left;margin-left:70.15pt;margin-top:6.4pt;width:212.6pt;height:0;z-index:251701248" o:connectortype="straight"/>
        </w:pict>
      </w:r>
      <w:r>
        <w:rPr>
          <w:rFonts w:ascii="Times New Roman" w:hAnsi="Times New Roman"/>
          <w:szCs w:val="24"/>
        </w:rPr>
        <w:t xml:space="preserve">                                    </w:t>
      </w:r>
      <w:r>
        <w:rPr>
          <w:rFonts w:ascii="Times New Roman" w:hAnsi="Times New Roman"/>
          <w:szCs w:val="24"/>
        </w:rPr>
        <w:sym w:font="Webdings" w:char="F03D"/>
      </w:r>
      <w:r>
        <w:rPr>
          <w:rFonts w:ascii="Times New Roman" w:hAnsi="Times New Roman"/>
          <w:szCs w:val="24"/>
        </w:rPr>
        <w:t xml:space="preserve">                         </w:t>
      </w:r>
      <w:r>
        <w:rPr>
          <w:rFonts w:ascii="Times New Roman" w:hAnsi="Times New Roman"/>
          <w:szCs w:val="24"/>
        </w:rPr>
        <w:sym w:font="Webdings" w:char="F03D"/>
      </w:r>
      <w:r>
        <w:rPr>
          <w:rFonts w:ascii="Times New Roman" w:hAnsi="Times New Roman"/>
          <w:szCs w:val="24"/>
        </w:rPr>
        <w:t xml:space="preserve"> </w:t>
      </w:r>
      <w:r>
        <w:rPr>
          <w:rFonts w:ascii="Times New Roman" w:hAnsi="Times New Roman"/>
          <w:szCs w:val="24"/>
        </w:rPr>
        <w:sym w:font="Webdings" w:char="F03D"/>
      </w:r>
      <w:r>
        <w:rPr>
          <w:rFonts w:ascii="Times New Roman" w:hAnsi="Times New Roman"/>
          <w:szCs w:val="24"/>
        </w:rPr>
        <w:t xml:space="preserve"> </w:t>
      </w:r>
      <w:r w:rsidR="00C31B54">
        <w:rPr>
          <w:rFonts w:ascii="Times New Roman" w:hAnsi="Times New Roman"/>
          <w:szCs w:val="24"/>
        </w:rPr>
        <w:t xml:space="preserve">              </w:t>
      </w:r>
      <w:r w:rsidRPr="00816A0A">
        <w:rPr>
          <w:rFonts w:ascii="Times New Roman" w:hAnsi="Times New Roman"/>
          <w:sz w:val="20"/>
          <w:szCs w:val="20"/>
        </w:rPr>
        <w:t>dreptele ce arată unităţile lui 14</w:t>
      </w:r>
    </w:p>
    <w:p w:rsidR="007A1FC8" w:rsidRDefault="007A1FC8" w:rsidP="007A1FC8">
      <w:pPr>
        <w:jc w:val="both"/>
        <w:rPr>
          <w:rFonts w:ascii="Times New Roman" w:hAnsi="Times New Roman"/>
          <w:szCs w:val="24"/>
        </w:rPr>
      </w:pPr>
      <w:r>
        <w:rPr>
          <w:rFonts w:ascii="Times New Roman" w:hAnsi="Times New Roman"/>
          <w:noProof/>
          <w:szCs w:val="24"/>
        </w:rPr>
        <w:pict>
          <v:shape id="_x0000_s1072" type="#_x0000_t32" style="position:absolute;left:0;text-align:left;margin-left:70.15pt;margin-top:5.1pt;width:212.6pt;height:0;z-index:251703296" o:connectortype="straight"/>
        </w:pict>
      </w:r>
      <w:r>
        <w:rPr>
          <w:rFonts w:ascii="Times New Roman" w:hAnsi="Times New Roman"/>
          <w:szCs w:val="24"/>
        </w:rPr>
        <w:t xml:space="preserve">                                    </w:t>
      </w:r>
      <w:r>
        <w:rPr>
          <w:rFonts w:ascii="Times New Roman" w:hAnsi="Times New Roman"/>
          <w:szCs w:val="24"/>
        </w:rPr>
        <w:sym w:font="Webdings" w:char="F03D"/>
      </w:r>
      <w:r>
        <w:rPr>
          <w:rFonts w:ascii="Times New Roman" w:hAnsi="Times New Roman"/>
          <w:szCs w:val="24"/>
        </w:rPr>
        <w:t xml:space="preserve">                         </w:t>
      </w:r>
      <w:r>
        <w:rPr>
          <w:rFonts w:ascii="Times New Roman" w:hAnsi="Times New Roman"/>
          <w:szCs w:val="24"/>
        </w:rPr>
        <w:sym w:font="Webdings" w:char="F03D"/>
      </w:r>
      <w:r>
        <w:rPr>
          <w:rFonts w:ascii="Times New Roman" w:hAnsi="Times New Roman"/>
          <w:szCs w:val="24"/>
        </w:rPr>
        <w:t xml:space="preserve"> </w:t>
      </w:r>
      <w:r>
        <w:rPr>
          <w:rFonts w:ascii="Times New Roman" w:hAnsi="Times New Roman"/>
          <w:szCs w:val="24"/>
        </w:rPr>
        <w:sym w:font="Webdings" w:char="F03D"/>
      </w:r>
    </w:p>
    <w:p w:rsidR="007A1FC8" w:rsidRDefault="007A1FC8" w:rsidP="007A1FC8">
      <w:pPr>
        <w:jc w:val="both"/>
        <w:rPr>
          <w:rFonts w:ascii="Times New Roman" w:hAnsi="Times New Roman"/>
          <w:szCs w:val="24"/>
        </w:rPr>
      </w:pPr>
      <w:r>
        <w:rPr>
          <w:rFonts w:ascii="Times New Roman" w:hAnsi="Times New Roman"/>
          <w:noProof/>
          <w:szCs w:val="24"/>
        </w:rPr>
        <w:pict>
          <v:shape id="_x0000_s1071" type="#_x0000_t32" style="position:absolute;left:0;text-align:left;margin-left:67.25pt;margin-top:5.2pt;width:211.5pt;height:0;z-index:251702272" o:connectortype="straight"/>
        </w:pict>
      </w:r>
      <w:r>
        <w:rPr>
          <w:rFonts w:ascii="Times New Roman" w:hAnsi="Times New Roman"/>
          <w:szCs w:val="24"/>
        </w:rPr>
        <w:t xml:space="preserve">                                    </w:t>
      </w:r>
      <w:r>
        <w:rPr>
          <w:rFonts w:ascii="Times New Roman" w:hAnsi="Times New Roman"/>
          <w:szCs w:val="24"/>
        </w:rPr>
        <w:sym w:font="Webdings" w:char="F03D"/>
      </w:r>
      <w:r>
        <w:rPr>
          <w:rFonts w:ascii="Times New Roman" w:hAnsi="Times New Roman"/>
          <w:szCs w:val="24"/>
        </w:rPr>
        <w:t xml:space="preserve">                         </w:t>
      </w:r>
      <w:r>
        <w:rPr>
          <w:rFonts w:ascii="Times New Roman" w:hAnsi="Times New Roman"/>
          <w:szCs w:val="24"/>
        </w:rPr>
        <w:sym w:font="Webdings" w:char="F03D"/>
      </w:r>
      <w:r>
        <w:rPr>
          <w:rFonts w:ascii="Times New Roman" w:hAnsi="Times New Roman"/>
          <w:szCs w:val="24"/>
        </w:rPr>
        <w:t xml:space="preserve"> </w:t>
      </w:r>
      <w:r>
        <w:rPr>
          <w:rFonts w:ascii="Times New Roman" w:hAnsi="Times New Roman"/>
          <w:szCs w:val="24"/>
        </w:rPr>
        <w:sym w:font="Webdings" w:char="F03D"/>
      </w:r>
    </w:p>
    <w:p w:rsidR="007A1FC8" w:rsidRDefault="007A1FC8" w:rsidP="007A1FC8">
      <w:pPr>
        <w:tabs>
          <w:tab w:val="left" w:pos="1521"/>
          <w:tab w:val="center" w:pos="4535"/>
        </w:tabs>
        <w:jc w:val="both"/>
        <w:rPr>
          <w:rFonts w:ascii="Times New Roman" w:hAnsi="Times New Roman"/>
          <w:szCs w:val="24"/>
        </w:rPr>
      </w:pPr>
      <w:r>
        <w:rPr>
          <w:rFonts w:ascii="Times New Roman" w:hAnsi="Times New Roman"/>
          <w:szCs w:val="24"/>
        </w:rPr>
        <w:t xml:space="preserve">  </w:t>
      </w:r>
      <w:r>
        <w:rPr>
          <w:rFonts w:ascii="Times New Roman" w:hAnsi="Times New Roman"/>
          <w:szCs w:val="24"/>
        </w:rPr>
        <w:tab/>
      </w:r>
    </w:p>
    <w:p w:rsidR="007A1FC8" w:rsidRDefault="007A1FC8" w:rsidP="007A1FC8">
      <w:pPr>
        <w:tabs>
          <w:tab w:val="left" w:pos="1521"/>
          <w:tab w:val="center" w:pos="4535"/>
        </w:tabs>
        <w:jc w:val="both"/>
        <w:rPr>
          <w:rFonts w:ascii="Times New Roman" w:hAnsi="Times New Roman"/>
          <w:szCs w:val="24"/>
        </w:rPr>
      </w:pPr>
      <w:r>
        <w:rPr>
          <w:rFonts w:ascii="Times New Roman" w:hAnsi="Times New Roman"/>
          <w:szCs w:val="24"/>
        </w:rPr>
        <w:tab/>
      </w:r>
    </w:p>
    <w:p w:rsidR="007A1FC8" w:rsidRDefault="007A1FC8" w:rsidP="007A1FC8">
      <w:pPr>
        <w:tabs>
          <w:tab w:val="left" w:pos="1521"/>
          <w:tab w:val="center" w:pos="4535"/>
        </w:tabs>
        <w:jc w:val="both"/>
        <w:rPr>
          <w:rFonts w:ascii="Times New Roman" w:hAnsi="Times New Roman"/>
          <w:szCs w:val="24"/>
        </w:rPr>
      </w:pPr>
    </w:p>
    <w:p w:rsidR="007A1FC8" w:rsidRDefault="007A1FC8" w:rsidP="007A1FC8">
      <w:pPr>
        <w:tabs>
          <w:tab w:val="left" w:pos="1521"/>
          <w:tab w:val="center" w:pos="4535"/>
        </w:tabs>
        <w:jc w:val="both"/>
        <w:rPr>
          <w:rFonts w:ascii="Times New Roman" w:hAnsi="Times New Roman"/>
          <w:b/>
          <w:i/>
        </w:rPr>
      </w:pPr>
      <w:r>
        <w:rPr>
          <w:rFonts w:ascii="Times New Roman" w:hAnsi="Times New Roman"/>
          <w:szCs w:val="24"/>
        </w:rPr>
        <w:tab/>
      </w:r>
      <w:r>
        <w:rPr>
          <w:rFonts w:ascii="Times New Roman" w:hAnsi="Times New Roman"/>
          <w:b/>
          <w:szCs w:val="24"/>
        </w:rPr>
        <w:t xml:space="preserve">6          </w:t>
      </w:r>
      <w:r>
        <w:rPr>
          <w:rFonts w:ascii="Times New Roman" w:hAnsi="Times New Roman"/>
          <w:b/>
          <w:sz w:val="20"/>
          <w:szCs w:val="20"/>
        </w:rPr>
        <w:t xml:space="preserve"> </w:t>
      </w:r>
      <w:r w:rsidRPr="00816A0A">
        <w:rPr>
          <w:rFonts w:ascii="Times New Roman" w:hAnsi="Times New Roman"/>
          <w:sz w:val="20"/>
          <w:szCs w:val="20"/>
        </w:rPr>
        <w:t>zeci</w:t>
      </w:r>
      <w:r>
        <w:rPr>
          <w:rFonts w:ascii="Times New Roman" w:hAnsi="Times New Roman"/>
          <w:sz w:val="20"/>
          <w:szCs w:val="20"/>
        </w:rPr>
        <w:t xml:space="preserve"> (12)</w:t>
      </w:r>
      <w:r>
        <w:rPr>
          <w:rFonts w:ascii="Times New Roman" w:hAnsi="Times New Roman"/>
          <w:szCs w:val="24"/>
        </w:rPr>
        <w:tab/>
      </w:r>
      <w:r>
        <w:rPr>
          <w:rFonts w:ascii="Times New Roman" w:hAnsi="Times New Roman"/>
          <w:b/>
          <w:szCs w:val="24"/>
        </w:rPr>
        <w:t>8</w:t>
      </w:r>
    </w:p>
    <w:p w:rsidR="007A1FC8" w:rsidRDefault="007A1FC8" w:rsidP="007A1FC8">
      <w:pPr>
        <w:tabs>
          <w:tab w:val="left" w:pos="3928"/>
        </w:tabs>
        <w:rPr>
          <w:rFonts w:ascii="Times New Roman" w:hAnsi="Times New Roman"/>
        </w:rPr>
      </w:pPr>
      <w:r>
        <w:rPr>
          <w:rFonts w:ascii="Times New Roman" w:hAnsi="Times New Roman"/>
          <w:noProof/>
          <w:szCs w:val="24"/>
        </w:rPr>
        <w:pict>
          <v:shape id="_x0000_s1081" type="#_x0000_t88" style="position:absolute;margin-left:200.05pt;margin-top:-6.5pt;width:16.75pt;height:29.95pt;rotation:90;z-index:251712512" adj=",10807"/>
        </w:pict>
      </w:r>
      <w:r>
        <w:rPr>
          <w:rFonts w:ascii="Times New Roman" w:hAnsi="Times New Roman"/>
        </w:rPr>
        <w:tab/>
      </w:r>
    </w:p>
    <w:p w:rsidR="007A1FC8" w:rsidRDefault="007A1FC8" w:rsidP="007A1FC8">
      <w:pPr>
        <w:tabs>
          <w:tab w:val="left" w:pos="3928"/>
        </w:tabs>
        <w:rPr>
          <w:rFonts w:ascii="Times New Roman" w:hAnsi="Times New Roman"/>
        </w:rPr>
      </w:pPr>
      <w:r>
        <w:rPr>
          <w:rFonts w:ascii="Times New Roman" w:hAnsi="Times New Roman"/>
        </w:rPr>
        <w:tab/>
      </w:r>
      <w:r>
        <w:rPr>
          <w:rFonts w:ascii="Times New Roman" w:hAnsi="Times New Roman"/>
        </w:rPr>
        <w:tab/>
      </w:r>
    </w:p>
    <w:p w:rsidR="007A1FC8" w:rsidRDefault="007A1FC8" w:rsidP="007A1FC8">
      <w:pPr>
        <w:tabs>
          <w:tab w:val="left" w:pos="3928"/>
        </w:tabs>
        <w:rPr>
          <w:rFonts w:ascii="Times New Roman" w:hAnsi="Times New Roman"/>
        </w:rPr>
      </w:pPr>
      <w:r>
        <w:rPr>
          <w:rFonts w:ascii="Times New Roman" w:hAnsi="Times New Roman"/>
        </w:rPr>
        <w:tab/>
      </w:r>
      <w:r>
        <w:rPr>
          <w:rFonts w:ascii="Times New Roman" w:hAnsi="Times New Roman"/>
        </w:rPr>
        <w:tab/>
      </w:r>
      <w:r w:rsidRPr="00816A0A">
        <w:rPr>
          <w:rFonts w:ascii="Times New Roman" w:hAnsi="Times New Roman"/>
          <w:sz w:val="20"/>
          <w:szCs w:val="20"/>
        </w:rPr>
        <w:t>dreptele ce arată unităţile lui 1</w:t>
      </w:r>
      <w:r>
        <w:rPr>
          <w:rFonts w:ascii="Times New Roman" w:hAnsi="Times New Roman"/>
          <w:sz w:val="20"/>
          <w:szCs w:val="20"/>
        </w:rPr>
        <w:t>2</w:t>
      </w:r>
    </w:p>
    <w:p w:rsidR="007A1FC8" w:rsidRDefault="007A1FC8" w:rsidP="007A1FC8">
      <w:pPr>
        <w:rPr>
          <w:rFonts w:ascii="Times New Roman" w:hAnsi="Times New Roman"/>
          <w:szCs w:val="24"/>
        </w:rPr>
      </w:pPr>
    </w:p>
    <w:p w:rsidR="007A1FC8" w:rsidRDefault="007A1FC8" w:rsidP="007A1FC8">
      <w:pPr>
        <w:rPr>
          <w:rFonts w:ascii="Times New Roman" w:hAnsi="Times New Roman"/>
          <w:szCs w:val="24"/>
        </w:rPr>
      </w:pPr>
    </w:p>
    <w:p w:rsidR="007A1FC8" w:rsidRDefault="007A1FC8" w:rsidP="007A1FC8">
      <w:pPr>
        <w:rPr>
          <w:rFonts w:ascii="Times New Roman" w:hAnsi="Times New Roman"/>
          <w:b/>
          <w:szCs w:val="24"/>
        </w:rPr>
      </w:pPr>
      <w:r w:rsidRPr="00816A0A">
        <w:rPr>
          <w:rFonts w:ascii="Times New Roman" w:hAnsi="Times New Roman"/>
          <w:szCs w:val="24"/>
        </w:rPr>
        <w:t xml:space="preserve">Se observă că rezultatul este 168. </w:t>
      </w:r>
      <w:r>
        <w:rPr>
          <w:rFonts w:ascii="Times New Roman" w:hAnsi="Times New Roman"/>
          <w:szCs w:val="24"/>
        </w:rPr>
        <w:t xml:space="preserve"> Puteţi încerca şi pentru alte numere. </w:t>
      </w:r>
      <w:r w:rsidRPr="00182DB4">
        <w:rPr>
          <w:rFonts w:ascii="Times New Roman" w:hAnsi="Times New Roman"/>
          <w:b/>
          <w:szCs w:val="24"/>
        </w:rPr>
        <w:t>Succes!</w:t>
      </w:r>
    </w:p>
    <w:p w:rsidR="001D4A21" w:rsidRDefault="001D4A21" w:rsidP="007A1FC8">
      <w:pPr>
        <w:rPr>
          <w:rFonts w:ascii="Times New Roman" w:hAnsi="Times New Roman"/>
          <w:b/>
          <w:szCs w:val="24"/>
        </w:rPr>
      </w:pPr>
    </w:p>
    <w:p w:rsidR="001D4A21" w:rsidRDefault="001D4A21" w:rsidP="007A1FC8">
      <w:pPr>
        <w:rPr>
          <w:rFonts w:ascii="Times New Roman" w:hAnsi="Times New Roman"/>
          <w:b/>
          <w:szCs w:val="24"/>
        </w:rPr>
      </w:pPr>
    </w:p>
    <w:p w:rsidR="001D4A21" w:rsidRDefault="001D4A21" w:rsidP="007A1FC8">
      <w:pPr>
        <w:rPr>
          <w:rFonts w:ascii="Times New Roman" w:hAnsi="Times New Roman"/>
          <w:b/>
          <w:szCs w:val="24"/>
        </w:rPr>
      </w:pPr>
    </w:p>
    <w:p w:rsidR="001D4A21" w:rsidRDefault="001D4A21" w:rsidP="007A1FC8">
      <w:pPr>
        <w:rPr>
          <w:rFonts w:ascii="Times New Roman" w:hAnsi="Times New Roman"/>
          <w:b/>
          <w:szCs w:val="24"/>
        </w:rPr>
      </w:pPr>
    </w:p>
    <w:p w:rsidR="001D4A21" w:rsidRDefault="001D4A21" w:rsidP="007A1FC8">
      <w:pPr>
        <w:rPr>
          <w:rFonts w:ascii="Times New Roman" w:hAnsi="Times New Roman"/>
          <w:b/>
          <w:szCs w:val="24"/>
        </w:rPr>
      </w:pPr>
    </w:p>
    <w:p w:rsidR="001D4A21" w:rsidRDefault="001D4A21" w:rsidP="007A1FC8">
      <w:pPr>
        <w:rPr>
          <w:rFonts w:ascii="Times New Roman" w:hAnsi="Times New Roman"/>
          <w:b/>
          <w:szCs w:val="24"/>
        </w:rPr>
      </w:pPr>
    </w:p>
    <w:p w:rsidR="001D4A21" w:rsidRDefault="001D4A21" w:rsidP="007A1FC8">
      <w:pPr>
        <w:rPr>
          <w:rFonts w:ascii="Times New Roman" w:hAnsi="Times New Roman"/>
          <w:b/>
          <w:szCs w:val="24"/>
        </w:rPr>
      </w:pPr>
    </w:p>
    <w:p w:rsidR="001D4A21" w:rsidRDefault="001D4A21" w:rsidP="001D4A21">
      <w:pPr>
        <w:autoSpaceDE w:val="0"/>
        <w:autoSpaceDN w:val="0"/>
        <w:adjustRightInd w:val="0"/>
        <w:spacing w:line="360" w:lineRule="auto"/>
        <w:jc w:val="right"/>
        <w:rPr>
          <w:rFonts w:ascii="Times New Roman" w:hAnsi="Times New Roman" w:cs="Times New Roman"/>
          <w:b/>
          <w:sz w:val="28"/>
          <w:szCs w:val="28"/>
        </w:rPr>
      </w:pPr>
      <w:r w:rsidRPr="00EC5C65">
        <w:rPr>
          <w:rFonts w:ascii="Times New Roman" w:hAnsi="Times New Roman" w:cs="Times New Roman"/>
          <w:b/>
          <w:sz w:val="28"/>
          <w:szCs w:val="28"/>
        </w:rPr>
        <w:lastRenderedPageBreak/>
        <w:t>Constelaţiile zodiacale</w:t>
      </w:r>
      <w:r>
        <w:rPr>
          <w:rFonts w:ascii="Times New Roman" w:hAnsi="Times New Roman" w:cs="Times New Roman"/>
          <w:b/>
          <w:sz w:val="28"/>
          <w:szCs w:val="28"/>
        </w:rPr>
        <w:t xml:space="preserve"> între mit și realitate</w:t>
      </w:r>
    </w:p>
    <w:p w:rsidR="001D4A21" w:rsidRPr="00F610B4" w:rsidRDefault="001D4A21" w:rsidP="001D4A21">
      <w:pPr>
        <w:autoSpaceDE w:val="0"/>
        <w:autoSpaceDN w:val="0"/>
        <w:adjustRightInd w:val="0"/>
        <w:spacing w:line="360" w:lineRule="auto"/>
        <w:jc w:val="right"/>
        <w:rPr>
          <w:rFonts w:ascii="Times New Roman" w:hAnsi="Times New Roman" w:cs="Times New Roman"/>
          <w:b/>
          <w:i/>
          <w:szCs w:val="28"/>
        </w:rPr>
      </w:pPr>
      <w:r w:rsidRPr="00F610B4">
        <w:rPr>
          <w:rFonts w:ascii="Times New Roman" w:hAnsi="Times New Roman" w:cs="Times New Roman"/>
          <w:b/>
          <w:i/>
          <w:szCs w:val="28"/>
        </w:rPr>
        <w:t>Profesor Teodorescu Nicoleta</w:t>
      </w:r>
    </w:p>
    <w:p w:rsidR="001D4A21" w:rsidRDefault="001D4A21" w:rsidP="001D4A21">
      <w:pPr>
        <w:autoSpaceDE w:val="0"/>
        <w:autoSpaceDN w:val="0"/>
        <w:adjustRightInd w:val="0"/>
        <w:spacing w:line="360" w:lineRule="auto"/>
        <w:jc w:val="both"/>
        <w:rPr>
          <w:rFonts w:ascii="Times New Roman" w:hAnsi="Times New Roman" w:cs="Times New Roman"/>
          <w:b/>
          <w:szCs w:val="24"/>
        </w:rPr>
      </w:pPr>
      <w:r>
        <w:rPr>
          <w:rFonts w:cs="Arial"/>
          <w:noProof/>
          <w:sz w:val="20"/>
          <w:szCs w:val="20"/>
          <w:lang w:eastAsia="ro-RO"/>
        </w:rPr>
        <w:drawing>
          <wp:inline distT="0" distB="0" distL="0" distR="0">
            <wp:extent cx="5248275" cy="1685925"/>
            <wp:effectExtent l="19050" t="0" r="9525" b="0"/>
            <wp:docPr id="10" name="il_fi" descr="http://astral.idilis.ro/files/zodi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stral.idilis.ro/files/zodiac.gif"/>
                    <pic:cNvPicPr>
                      <a:picLocks noChangeAspect="1" noChangeArrowheads="1"/>
                    </pic:cNvPicPr>
                  </pic:nvPicPr>
                  <pic:blipFill>
                    <a:blip r:embed="rId70" cstate="print"/>
                    <a:srcRect/>
                    <a:stretch>
                      <a:fillRect/>
                    </a:stretch>
                  </pic:blipFill>
                  <pic:spPr bwMode="auto">
                    <a:xfrm>
                      <a:off x="0" y="0"/>
                      <a:ext cx="5248275" cy="1685925"/>
                    </a:xfrm>
                    <a:prstGeom prst="rect">
                      <a:avLst/>
                    </a:prstGeom>
                    <a:noFill/>
                    <a:ln w="9525">
                      <a:noFill/>
                      <a:miter lim="800000"/>
                      <a:headEnd/>
                      <a:tailEnd/>
                    </a:ln>
                  </pic:spPr>
                </pic:pic>
              </a:graphicData>
            </a:graphic>
          </wp:inline>
        </w:drawing>
      </w:r>
    </w:p>
    <w:p w:rsidR="001D4A21" w:rsidRPr="00EC5C65" w:rsidRDefault="001D4A21" w:rsidP="001D4A21">
      <w:pPr>
        <w:autoSpaceDE w:val="0"/>
        <w:autoSpaceDN w:val="0"/>
        <w:adjustRightInd w:val="0"/>
        <w:spacing w:line="360" w:lineRule="auto"/>
        <w:jc w:val="both"/>
        <w:rPr>
          <w:rFonts w:ascii="Times New Roman" w:hAnsi="Times New Roman" w:cs="Times New Roman"/>
          <w:b/>
          <w:szCs w:val="24"/>
        </w:rPr>
      </w:pPr>
      <w:r>
        <w:rPr>
          <w:rFonts w:ascii="Times New Roman" w:hAnsi="Times New Roman" w:cs="Times New Roman"/>
          <w:b/>
          <w:szCs w:val="24"/>
        </w:rPr>
        <w:t xml:space="preserve">Sursa: astral.idilis.ro </w:t>
      </w:r>
      <w:r>
        <w:rPr>
          <w:rFonts w:cs="Arial"/>
          <w:vanish/>
        </w:rPr>
        <w:t>astral.idilis.ro astral.idilis.ro astral.idilis.ro astral.idilis.roastral.idilis.ro</w:t>
      </w:r>
    </w:p>
    <w:p w:rsidR="001D4A21" w:rsidRDefault="001D4A21" w:rsidP="001D4A21">
      <w:pPr>
        <w:autoSpaceDE w:val="0"/>
        <w:autoSpaceDN w:val="0"/>
        <w:adjustRightInd w:val="0"/>
        <w:spacing w:line="360" w:lineRule="auto"/>
        <w:jc w:val="both"/>
        <w:rPr>
          <w:rFonts w:ascii="Times New Roman" w:hAnsi="Times New Roman" w:cs="Times New Roman"/>
          <w:b/>
          <w:szCs w:val="24"/>
        </w:rPr>
      </w:pPr>
      <w:r w:rsidRPr="00EC5C65">
        <w:rPr>
          <w:rFonts w:ascii="Times New Roman" w:hAnsi="Times New Roman" w:cs="Times New Roman"/>
          <w:szCs w:val="24"/>
        </w:rPr>
        <w:t>Constelaţiile zodiacale au fost denumite astfel, deoarece sunt în</w:t>
      </w:r>
      <w:r w:rsidRPr="003F4B7C">
        <w:rPr>
          <w:rFonts w:ascii="Times New Roman" w:hAnsi="Times New Roman" w:cs="Times New Roman"/>
          <w:szCs w:val="24"/>
        </w:rPr>
        <w:t xml:space="preserve"> </w:t>
      </w:r>
      <w:r w:rsidRPr="00EC5C65">
        <w:rPr>
          <w:rFonts w:ascii="Times New Roman" w:hAnsi="Times New Roman" w:cs="Times New Roman"/>
          <w:szCs w:val="24"/>
        </w:rPr>
        <w:t>concordanţă cu numărul de luni ale unui an calendaristic iar astrologii le folosesc</w:t>
      </w:r>
      <w:r w:rsidRPr="003F4B7C">
        <w:rPr>
          <w:rFonts w:ascii="Times New Roman" w:hAnsi="Times New Roman" w:cs="Times New Roman"/>
          <w:szCs w:val="24"/>
        </w:rPr>
        <w:t xml:space="preserve"> </w:t>
      </w:r>
      <w:r w:rsidRPr="00EC5C65">
        <w:rPr>
          <w:rFonts w:ascii="Times New Roman" w:hAnsi="Times New Roman" w:cs="Times New Roman"/>
          <w:szCs w:val="24"/>
        </w:rPr>
        <w:t>pentru a prezice destinul unui om în funcţie de aşezarea aştrilor şi poziţia</w:t>
      </w:r>
      <w:r w:rsidRPr="003F4B7C">
        <w:rPr>
          <w:rFonts w:ascii="Times New Roman" w:hAnsi="Times New Roman" w:cs="Times New Roman"/>
          <w:szCs w:val="24"/>
        </w:rPr>
        <w:t xml:space="preserve"> </w:t>
      </w:r>
      <w:r w:rsidRPr="00EC5C65">
        <w:rPr>
          <w:rFonts w:ascii="Times New Roman" w:hAnsi="Times New Roman" w:cs="Times New Roman"/>
          <w:szCs w:val="24"/>
        </w:rPr>
        <w:t xml:space="preserve">Soarelui care străbate aceste constelaţii. Munca astrologilor a fost </w:t>
      </w:r>
      <w:r w:rsidRPr="003F4B7C">
        <w:rPr>
          <w:rFonts w:ascii="Times New Roman" w:hAnsi="Times New Roman" w:cs="Times New Roman"/>
          <w:szCs w:val="24"/>
        </w:rPr>
        <w:t xml:space="preserve">important </w:t>
      </w:r>
      <w:r w:rsidRPr="00EC5C65">
        <w:rPr>
          <w:rFonts w:ascii="Times New Roman" w:hAnsi="Times New Roman" w:cs="Times New Roman"/>
          <w:szCs w:val="24"/>
        </w:rPr>
        <w:t>prin faptul că urmărind în permanenţă cerul au făcut observaţii preţioase care</w:t>
      </w:r>
      <w:r>
        <w:rPr>
          <w:rFonts w:ascii="Times New Roman" w:hAnsi="Times New Roman" w:cs="Times New Roman"/>
          <w:szCs w:val="24"/>
        </w:rPr>
        <w:t xml:space="preserve"> </w:t>
      </w:r>
      <w:r w:rsidRPr="00EC5C65">
        <w:rPr>
          <w:rFonts w:ascii="Times New Roman" w:hAnsi="Times New Roman" w:cs="Times New Roman"/>
          <w:szCs w:val="24"/>
        </w:rPr>
        <w:t>ulterior au fost folosite de astronomi în descifrarea tainelor cerului.</w:t>
      </w:r>
    </w:p>
    <w:p w:rsidR="001D4A21" w:rsidRDefault="001D4A21" w:rsidP="001D4A21">
      <w:pPr>
        <w:autoSpaceDE w:val="0"/>
        <w:autoSpaceDN w:val="0"/>
        <w:adjustRightInd w:val="0"/>
        <w:spacing w:line="360" w:lineRule="auto"/>
        <w:jc w:val="both"/>
        <w:rPr>
          <w:rFonts w:ascii="Times New Roman" w:hAnsi="Times New Roman" w:cs="Times New Roman"/>
          <w:b/>
          <w:szCs w:val="24"/>
        </w:rPr>
      </w:pPr>
    </w:p>
    <w:p w:rsidR="001D4A21" w:rsidRPr="00A55DF5" w:rsidRDefault="001D4A21" w:rsidP="001D4A21">
      <w:pPr>
        <w:autoSpaceDE w:val="0"/>
        <w:autoSpaceDN w:val="0"/>
        <w:adjustRightInd w:val="0"/>
        <w:spacing w:line="360" w:lineRule="auto"/>
        <w:jc w:val="both"/>
        <w:rPr>
          <w:rFonts w:ascii="Times New Roman" w:hAnsi="Times New Roman" w:cs="Times New Roman"/>
          <w:b/>
          <w:szCs w:val="24"/>
        </w:rPr>
      </w:pPr>
      <w:r w:rsidRPr="00A55DF5">
        <w:rPr>
          <w:rFonts w:ascii="Times New Roman" w:hAnsi="Times New Roman" w:cs="Times New Roman"/>
          <w:b/>
          <w:szCs w:val="24"/>
        </w:rPr>
        <w:t>Constelaţia FECIOARA (Virgo)</w:t>
      </w:r>
    </w:p>
    <w:p w:rsidR="001D4A21" w:rsidRPr="00A55DF5" w:rsidRDefault="001D4A21" w:rsidP="001D4A21">
      <w:pPr>
        <w:autoSpaceDE w:val="0"/>
        <w:autoSpaceDN w:val="0"/>
        <w:adjustRightInd w:val="0"/>
        <w:spacing w:line="360" w:lineRule="auto"/>
        <w:jc w:val="both"/>
        <w:rPr>
          <w:rFonts w:ascii="Times New Roman" w:hAnsi="Times New Roman" w:cs="Times New Roman"/>
          <w:szCs w:val="24"/>
        </w:rPr>
      </w:pPr>
      <w:r w:rsidRPr="00A55DF5">
        <w:rPr>
          <w:rFonts w:ascii="Times New Roman" w:hAnsi="Times New Roman" w:cs="Times New Roman"/>
          <w:szCs w:val="24"/>
        </w:rPr>
        <w:t>Constelaţia se află situată în regiunea ecuatorială a cerului, fiind străbătută de Soare în perioada 23 august-22 septembrie. Cea mai strălucitoare stea este Spica, iar constelaţia mai conţine şi un număr mare de nebuloase extragalactice. Din România constelaţia este vizibilă pe cerul de primăvară.</w:t>
      </w:r>
    </w:p>
    <w:p w:rsidR="001D4A21" w:rsidRPr="00A55DF5" w:rsidRDefault="001D4A21" w:rsidP="001D4A21">
      <w:pPr>
        <w:autoSpaceDE w:val="0"/>
        <w:autoSpaceDN w:val="0"/>
        <w:adjustRightInd w:val="0"/>
        <w:spacing w:line="360" w:lineRule="auto"/>
        <w:jc w:val="both"/>
        <w:rPr>
          <w:rFonts w:ascii="Times New Roman" w:hAnsi="Times New Roman" w:cs="Times New Roman"/>
          <w:szCs w:val="24"/>
        </w:rPr>
      </w:pPr>
      <w:r w:rsidRPr="00A55DF5">
        <w:rPr>
          <w:rFonts w:ascii="Times New Roman" w:hAnsi="Times New Roman" w:cs="Times New Roman"/>
          <w:b/>
          <w:szCs w:val="24"/>
        </w:rPr>
        <w:t>Legenda</w:t>
      </w:r>
      <w:r w:rsidRPr="00A55DF5">
        <w:rPr>
          <w:rFonts w:ascii="Times New Roman" w:hAnsi="Times New Roman" w:cs="Times New Roman"/>
          <w:szCs w:val="24"/>
        </w:rPr>
        <w:t xml:space="preserve"> ne spune că la început zeii locuiau pe Pământ cu oamenii. Oamenii în acele timpuri respectau toate legile, apreciind: fidelitatea, omenia, bunătatea, curajul, cinstea, şi de aceea nu ştiau ce sunt pedepsele. Cu timpul au devenit răi, egoişti, lacomi, au început să jefuiască, să necinstească şi să ucidă. În aceste condiţii, Zeus a hotărât ca toţi ca toţi zeii să părăsească Pământul. Singura care a vrut să mai dea o şansă omenirii a fost Asteria, fiica lui</w:t>
      </w:r>
    </w:p>
    <w:p w:rsidR="001D4A21" w:rsidRPr="00A55DF5" w:rsidRDefault="001D4A21" w:rsidP="001D4A21">
      <w:pPr>
        <w:autoSpaceDE w:val="0"/>
        <w:autoSpaceDN w:val="0"/>
        <w:adjustRightInd w:val="0"/>
        <w:spacing w:line="360" w:lineRule="auto"/>
        <w:jc w:val="both"/>
        <w:rPr>
          <w:rFonts w:ascii="Times New Roman" w:hAnsi="Times New Roman" w:cs="Times New Roman"/>
          <w:szCs w:val="24"/>
        </w:rPr>
      </w:pPr>
      <w:r w:rsidRPr="00A55DF5">
        <w:rPr>
          <w:rFonts w:ascii="Times New Roman" w:hAnsi="Times New Roman" w:cs="Times New Roman"/>
          <w:szCs w:val="24"/>
        </w:rPr>
        <w:t>Temis(zeiţa grecească a justiţiei), care încercat asfel să-i reînveţe pe oameni ordinea, dreptatea şi respectul faţă de lege. Zeus nici nu a vrut să audă de aşa ceva, dar Asteria, nedorind să se supună s-a aruncat în mare. Gestul său de fidelitate faţă de oameni a îmbunat mânia lui Zeus, care a ridicat-o la cer în constelaţia Fecioarei. Din punct de vedere astronomic atunci când Soarele trece prin echinocţiul de toamnă, din constelaţia Fecioarei în constelaţia Balanţei se termină vara astronomică şi începe toamna astronomică.</w:t>
      </w:r>
    </w:p>
    <w:p w:rsidR="001D4A21" w:rsidRDefault="001D4A21" w:rsidP="001D4A21">
      <w:pPr>
        <w:autoSpaceDE w:val="0"/>
        <w:autoSpaceDN w:val="0"/>
        <w:adjustRightInd w:val="0"/>
        <w:spacing w:line="360" w:lineRule="auto"/>
        <w:jc w:val="both"/>
        <w:rPr>
          <w:rFonts w:ascii="Times New Roman" w:hAnsi="Times New Roman" w:cs="Times New Roman"/>
          <w:b/>
          <w:szCs w:val="24"/>
        </w:rPr>
      </w:pPr>
    </w:p>
    <w:p w:rsidR="001D4A21" w:rsidRDefault="001D4A21" w:rsidP="001D4A21">
      <w:pPr>
        <w:autoSpaceDE w:val="0"/>
        <w:autoSpaceDN w:val="0"/>
        <w:adjustRightInd w:val="0"/>
        <w:spacing w:line="360" w:lineRule="auto"/>
        <w:jc w:val="both"/>
        <w:rPr>
          <w:rFonts w:ascii="Times New Roman" w:hAnsi="Times New Roman" w:cs="Times New Roman"/>
          <w:b/>
          <w:szCs w:val="24"/>
        </w:rPr>
      </w:pPr>
    </w:p>
    <w:p w:rsidR="001D4A21" w:rsidRPr="00EC5C65" w:rsidRDefault="001D4A21" w:rsidP="001D4A21">
      <w:pPr>
        <w:autoSpaceDE w:val="0"/>
        <w:autoSpaceDN w:val="0"/>
        <w:adjustRightInd w:val="0"/>
        <w:spacing w:line="360" w:lineRule="auto"/>
        <w:jc w:val="both"/>
        <w:rPr>
          <w:rFonts w:ascii="Times New Roman" w:hAnsi="Times New Roman" w:cs="Times New Roman"/>
          <w:b/>
          <w:szCs w:val="24"/>
        </w:rPr>
      </w:pPr>
      <w:r w:rsidRPr="00EC5C65">
        <w:rPr>
          <w:rFonts w:ascii="Times New Roman" w:hAnsi="Times New Roman" w:cs="Times New Roman"/>
          <w:b/>
          <w:szCs w:val="24"/>
        </w:rPr>
        <w:lastRenderedPageBreak/>
        <w:t>Constelaţia BALANŢA (Libra)</w:t>
      </w:r>
    </w:p>
    <w:p w:rsidR="001D4A21" w:rsidRPr="00EC5C65" w:rsidRDefault="001D4A21" w:rsidP="001D4A21">
      <w:pPr>
        <w:autoSpaceDE w:val="0"/>
        <w:autoSpaceDN w:val="0"/>
        <w:adjustRightInd w:val="0"/>
        <w:spacing w:line="360" w:lineRule="auto"/>
        <w:jc w:val="both"/>
        <w:rPr>
          <w:rFonts w:ascii="Times New Roman" w:hAnsi="Times New Roman" w:cs="Times New Roman"/>
          <w:szCs w:val="24"/>
        </w:rPr>
      </w:pPr>
      <w:r w:rsidRPr="00EC5C65">
        <w:rPr>
          <w:rFonts w:ascii="Times New Roman" w:hAnsi="Times New Roman" w:cs="Times New Roman"/>
          <w:szCs w:val="24"/>
        </w:rPr>
        <w:t>Este traversată de Soare în perioada 23 septembrie – 22 octombrie,</w:t>
      </w:r>
      <w:r w:rsidRPr="003F4B7C">
        <w:rPr>
          <w:rFonts w:ascii="Times New Roman" w:hAnsi="Times New Roman" w:cs="Times New Roman"/>
          <w:szCs w:val="24"/>
        </w:rPr>
        <w:t xml:space="preserve"> </w:t>
      </w:r>
      <w:r w:rsidRPr="00EC5C65">
        <w:rPr>
          <w:rFonts w:ascii="Times New Roman" w:hAnsi="Times New Roman" w:cs="Times New Roman"/>
          <w:szCs w:val="24"/>
        </w:rPr>
        <w:t>fiind situată în emisfera australă. Nu este o constelaţie prea mare, fiind vizibilă şi</w:t>
      </w:r>
      <w:r w:rsidRPr="003F4B7C">
        <w:rPr>
          <w:rFonts w:ascii="Times New Roman" w:hAnsi="Times New Roman" w:cs="Times New Roman"/>
          <w:szCs w:val="24"/>
        </w:rPr>
        <w:t xml:space="preserve"> </w:t>
      </w:r>
      <w:r w:rsidRPr="00EC5C65">
        <w:rPr>
          <w:rFonts w:ascii="Times New Roman" w:hAnsi="Times New Roman" w:cs="Times New Roman"/>
          <w:szCs w:val="24"/>
        </w:rPr>
        <w:t>din ţara noastră .</w:t>
      </w:r>
    </w:p>
    <w:p w:rsidR="001D4A21" w:rsidRPr="00EC5C65" w:rsidRDefault="001D4A21" w:rsidP="001D4A21">
      <w:pPr>
        <w:autoSpaceDE w:val="0"/>
        <w:autoSpaceDN w:val="0"/>
        <w:adjustRightInd w:val="0"/>
        <w:spacing w:line="360" w:lineRule="auto"/>
        <w:jc w:val="both"/>
        <w:rPr>
          <w:rFonts w:ascii="Times New Roman" w:hAnsi="Times New Roman" w:cs="Times New Roman"/>
          <w:szCs w:val="24"/>
        </w:rPr>
      </w:pPr>
      <w:r w:rsidRPr="00EC5C65">
        <w:rPr>
          <w:rFonts w:ascii="Times New Roman" w:hAnsi="Times New Roman" w:cs="Times New Roman"/>
          <w:szCs w:val="24"/>
        </w:rPr>
        <w:t>Probabil ea reprezenta simbolul comparaţiei dintre zi şi noapte şi</w:t>
      </w:r>
      <w:r w:rsidRPr="003F4B7C">
        <w:rPr>
          <w:rFonts w:ascii="Times New Roman" w:hAnsi="Times New Roman" w:cs="Times New Roman"/>
          <w:szCs w:val="24"/>
        </w:rPr>
        <w:t xml:space="preserve"> </w:t>
      </w:r>
      <w:r w:rsidRPr="00EC5C65">
        <w:rPr>
          <w:rFonts w:ascii="Times New Roman" w:hAnsi="Times New Roman" w:cs="Times New Roman"/>
          <w:szCs w:val="24"/>
        </w:rPr>
        <w:t>indica primilor agricultori timpul când trebuiau să semene.</w:t>
      </w:r>
      <w:r w:rsidRPr="003F4B7C">
        <w:rPr>
          <w:rFonts w:ascii="Times New Roman" w:hAnsi="Times New Roman" w:cs="Times New Roman"/>
          <w:szCs w:val="24"/>
        </w:rPr>
        <w:t xml:space="preserve"> </w:t>
      </w:r>
      <w:r w:rsidRPr="00EC5C65">
        <w:rPr>
          <w:rFonts w:ascii="Times New Roman" w:hAnsi="Times New Roman" w:cs="Times New Roman"/>
          <w:szCs w:val="24"/>
        </w:rPr>
        <w:t>Aceeaşi reprezentare de balanţă o aveau, în afară de greci şi romani,</w:t>
      </w:r>
      <w:r w:rsidRPr="003F4B7C">
        <w:rPr>
          <w:rFonts w:ascii="Times New Roman" w:hAnsi="Times New Roman" w:cs="Times New Roman"/>
          <w:szCs w:val="24"/>
        </w:rPr>
        <w:t xml:space="preserve"> </w:t>
      </w:r>
      <w:r w:rsidRPr="00EC5C65">
        <w:rPr>
          <w:rFonts w:ascii="Times New Roman" w:hAnsi="Times New Roman" w:cs="Times New Roman"/>
          <w:szCs w:val="24"/>
        </w:rPr>
        <w:t>indienii, chinezii, egiptenii din vremea faraonilor care cu toţii considerau balanţa</w:t>
      </w:r>
    </w:p>
    <w:p w:rsidR="001D4A21" w:rsidRPr="00EC5C65" w:rsidRDefault="001D4A21" w:rsidP="001D4A21">
      <w:pPr>
        <w:autoSpaceDE w:val="0"/>
        <w:autoSpaceDN w:val="0"/>
        <w:adjustRightInd w:val="0"/>
        <w:spacing w:line="360" w:lineRule="auto"/>
        <w:jc w:val="both"/>
        <w:rPr>
          <w:rFonts w:ascii="Times New Roman" w:hAnsi="Times New Roman" w:cs="Times New Roman"/>
          <w:szCs w:val="24"/>
        </w:rPr>
      </w:pPr>
      <w:r w:rsidRPr="00EC5C65">
        <w:rPr>
          <w:rFonts w:ascii="Times New Roman" w:hAnsi="Times New Roman" w:cs="Times New Roman"/>
          <w:szCs w:val="24"/>
        </w:rPr>
        <w:t>ca un important instrument din viaţa de zi cu zi. Această constelaţie este mică,</w:t>
      </w:r>
      <w:r w:rsidRPr="003F4B7C">
        <w:rPr>
          <w:rFonts w:ascii="Times New Roman" w:hAnsi="Times New Roman" w:cs="Times New Roman"/>
          <w:szCs w:val="24"/>
        </w:rPr>
        <w:t xml:space="preserve"> </w:t>
      </w:r>
      <w:r w:rsidRPr="00EC5C65">
        <w:rPr>
          <w:rFonts w:ascii="Times New Roman" w:hAnsi="Times New Roman" w:cs="Times New Roman"/>
          <w:szCs w:val="24"/>
        </w:rPr>
        <w:t>clară şi singura care nu poartă nume de animale.</w:t>
      </w:r>
    </w:p>
    <w:p w:rsidR="001D4A21" w:rsidRDefault="001D4A21" w:rsidP="001D4A21">
      <w:pPr>
        <w:autoSpaceDE w:val="0"/>
        <w:autoSpaceDN w:val="0"/>
        <w:adjustRightInd w:val="0"/>
        <w:spacing w:line="360" w:lineRule="auto"/>
        <w:jc w:val="both"/>
        <w:rPr>
          <w:rFonts w:ascii="Times New Roman" w:hAnsi="Times New Roman" w:cs="Times New Roman"/>
          <w:b/>
          <w:szCs w:val="24"/>
        </w:rPr>
      </w:pPr>
    </w:p>
    <w:p w:rsidR="001D4A21" w:rsidRPr="00EC5C65" w:rsidRDefault="001D4A21" w:rsidP="001D4A21">
      <w:pPr>
        <w:autoSpaceDE w:val="0"/>
        <w:autoSpaceDN w:val="0"/>
        <w:adjustRightInd w:val="0"/>
        <w:spacing w:line="360" w:lineRule="auto"/>
        <w:jc w:val="both"/>
        <w:rPr>
          <w:rFonts w:ascii="Times New Roman" w:hAnsi="Times New Roman" w:cs="Times New Roman"/>
          <w:b/>
          <w:szCs w:val="24"/>
        </w:rPr>
      </w:pPr>
      <w:r w:rsidRPr="00EC5C65">
        <w:rPr>
          <w:rFonts w:ascii="Times New Roman" w:hAnsi="Times New Roman" w:cs="Times New Roman"/>
          <w:b/>
          <w:szCs w:val="24"/>
        </w:rPr>
        <w:t>Constelaţia SCORPIONUL (Scorpius)</w:t>
      </w:r>
    </w:p>
    <w:p w:rsidR="001D4A21" w:rsidRPr="00EC5C65" w:rsidRDefault="001D4A21" w:rsidP="001D4A21">
      <w:pPr>
        <w:autoSpaceDE w:val="0"/>
        <w:autoSpaceDN w:val="0"/>
        <w:adjustRightInd w:val="0"/>
        <w:spacing w:line="360" w:lineRule="auto"/>
        <w:jc w:val="both"/>
        <w:rPr>
          <w:rFonts w:ascii="Times New Roman" w:hAnsi="Times New Roman" w:cs="Times New Roman"/>
          <w:szCs w:val="24"/>
        </w:rPr>
      </w:pPr>
      <w:r w:rsidRPr="00EC5C65">
        <w:rPr>
          <w:rFonts w:ascii="Times New Roman" w:hAnsi="Times New Roman" w:cs="Times New Roman"/>
          <w:szCs w:val="24"/>
        </w:rPr>
        <w:t>Este formată dintr-un grup de stele situat între Săgetător şi Balanţă</w:t>
      </w:r>
      <w:r w:rsidRPr="003F4B7C">
        <w:rPr>
          <w:rFonts w:ascii="Times New Roman" w:hAnsi="Times New Roman" w:cs="Times New Roman"/>
          <w:szCs w:val="24"/>
        </w:rPr>
        <w:t xml:space="preserve"> </w:t>
      </w:r>
      <w:r w:rsidRPr="00EC5C65">
        <w:rPr>
          <w:rFonts w:ascii="Times New Roman" w:hAnsi="Times New Roman" w:cs="Times New Roman"/>
          <w:szCs w:val="24"/>
        </w:rPr>
        <w:t>sugerând imaginea unui scorpion gata de atac. Soarele traversează această</w:t>
      </w:r>
      <w:r w:rsidRPr="003F4B7C">
        <w:rPr>
          <w:rFonts w:ascii="Times New Roman" w:hAnsi="Times New Roman" w:cs="Times New Roman"/>
          <w:szCs w:val="24"/>
        </w:rPr>
        <w:t xml:space="preserve"> </w:t>
      </w:r>
      <w:r w:rsidRPr="00EC5C65">
        <w:rPr>
          <w:rFonts w:ascii="Times New Roman" w:hAnsi="Times New Roman" w:cs="Times New Roman"/>
          <w:szCs w:val="24"/>
        </w:rPr>
        <w:t>constelaţie între 23 octombrie şi 21 noiembrie. Din ţara noastră această</w:t>
      </w:r>
      <w:r w:rsidRPr="003F4B7C">
        <w:rPr>
          <w:rFonts w:ascii="Times New Roman" w:hAnsi="Times New Roman" w:cs="Times New Roman"/>
          <w:szCs w:val="24"/>
        </w:rPr>
        <w:t xml:space="preserve"> </w:t>
      </w:r>
      <w:r w:rsidRPr="00EC5C65">
        <w:rPr>
          <w:rFonts w:ascii="Times New Roman" w:hAnsi="Times New Roman" w:cs="Times New Roman"/>
          <w:szCs w:val="24"/>
        </w:rPr>
        <w:t>constelaţie este vizibilă din luna mai până în luna septembrie, dar se află mereu</w:t>
      </w:r>
      <w:r w:rsidRPr="003F4B7C">
        <w:rPr>
          <w:rFonts w:ascii="Times New Roman" w:hAnsi="Times New Roman" w:cs="Times New Roman"/>
          <w:szCs w:val="24"/>
        </w:rPr>
        <w:t xml:space="preserve"> </w:t>
      </w:r>
      <w:r w:rsidRPr="00EC5C65">
        <w:rPr>
          <w:rFonts w:ascii="Times New Roman" w:hAnsi="Times New Roman" w:cs="Times New Roman"/>
          <w:szCs w:val="24"/>
        </w:rPr>
        <w:t>aproape de orizont observâdu-se doar parţial, ea răsărind atunci când Orion</w:t>
      </w:r>
      <w:r w:rsidRPr="003F4B7C">
        <w:rPr>
          <w:rFonts w:ascii="Times New Roman" w:hAnsi="Times New Roman" w:cs="Times New Roman"/>
          <w:szCs w:val="24"/>
        </w:rPr>
        <w:t xml:space="preserve"> </w:t>
      </w:r>
      <w:r w:rsidRPr="00EC5C65">
        <w:rPr>
          <w:rFonts w:ascii="Times New Roman" w:hAnsi="Times New Roman" w:cs="Times New Roman"/>
          <w:szCs w:val="24"/>
        </w:rPr>
        <w:t>apune.</w:t>
      </w:r>
    </w:p>
    <w:p w:rsidR="001D4A21" w:rsidRPr="00EC5C65" w:rsidRDefault="001D4A21" w:rsidP="001D4A21">
      <w:pPr>
        <w:autoSpaceDE w:val="0"/>
        <w:autoSpaceDN w:val="0"/>
        <w:adjustRightInd w:val="0"/>
        <w:spacing w:line="360" w:lineRule="auto"/>
        <w:jc w:val="both"/>
        <w:rPr>
          <w:rFonts w:ascii="Times New Roman" w:hAnsi="Times New Roman" w:cs="Times New Roman"/>
          <w:szCs w:val="24"/>
        </w:rPr>
      </w:pPr>
      <w:r w:rsidRPr="00EC5C65">
        <w:rPr>
          <w:rFonts w:ascii="Times New Roman" w:hAnsi="Times New Roman" w:cs="Times New Roman"/>
          <w:szCs w:val="24"/>
        </w:rPr>
        <w:t>Constelaţia conţine un roi de stele fierbinţi (NGC 6231) a căror vârstă</w:t>
      </w:r>
      <w:r w:rsidRPr="003F4B7C">
        <w:rPr>
          <w:rFonts w:ascii="Times New Roman" w:hAnsi="Times New Roman" w:cs="Times New Roman"/>
          <w:szCs w:val="24"/>
        </w:rPr>
        <w:t xml:space="preserve"> </w:t>
      </w:r>
      <w:r w:rsidRPr="00EC5C65">
        <w:rPr>
          <w:rFonts w:ascii="Times New Roman" w:hAnsi="Times New Roman" w:cs="Times New Roman"/>
          <w:szCs w:val="24"/>
        </w:rPr>
        <w:t>este în jur de 10-12 milioane de ani, deci stele tinere.</w:t>
      </w:r>
    </w:p>
    <w:p w:rsidR="001D4A21" w:rsidRPr="00EC5C65" w:rsidRDefault="001D4A21" w:rsidP="001D4A21">
      <w:pPr>
        <w:autoSpaceDE w:val="0"/>
        <w:autoSpaceDN w:val="0"/>
        <w:adjustRightInd w:val="0"/>
        <w:spacing w:line="360" w:lineRule="auto"/>
        <w:jc w:val="both"/>
        <w:rPr>
          <w:rFonts w:ascii="Times New Roman" w:hAnsi="Times New Roman" w:cs="Times New Roman"/>
          <w:szCs w:val="24"/>
        </w:rPr>
      </w:pPr>
      <w:r w:rsidRPr="001E7600">
        <w:rPr>
          <w:rFonts w:ascii="Times New Roman" w:hAnsi="Times New Roman" w:cs="Times New Roman"/>
          <w:szCs w:val="24"/>
        </w:rPr>
        <w:t>Legenda</w:t>
      </w:r>
      <w:r>
        <w:rPr>
          <w:rFonts w:ascii="Times New Roman" w:hAnsi="Times New Roman" w:cs="Times New Roman"/>
          <w:szCs w:val="24"/>
        </w:rPr>
        <w:t xml:space="preserve"> spune </w:t>
      </w:r>
      <w:r w:rsidRPr="00EC5C65">
        <w:rPr>
          <w:rFonts w:ascii="Times New Roman" w:hAnsi="Times New Roman" w:cs="Times New Roman"/>
          <w:szCs w:val="24"/>
        </w:rPr>
        <w:t>că Artemis, zeiţa vânătorii, s-a speriat la</w:t>
      </w:r>
      <w:r w:rsidRPr="003F4B7C">
        <w:rPr>
          <w:rFonts w:ascii="Times New Roman" w:hAnsi="Times New Roman" w:cs="Times New Roman"/>
          <w:szCs w:val="24"/>
        </w:rPr>
        <w:t xml:space="preserve"> </w:t>
      </w:r>
      <w:r w:rsidRPr="00EC5C65">
        <w:rPr>
          <w:rFonts w:ascii="Times New Roman" w:hAnsi="Times New Roman" w:cs="Times New Roman"/>
          <w:szCs w:val="24"/>
        </w:rPr>
        <w:t>un moment dat că Orion, vestitul vânător,ar putea vâna toate animalele de pe</w:t>
      </w:r>
      <w:r w:rsidRPr="003F4B7C">
        <w:rPr>
          <w:rFonts w:ascii="Times New Roman" w:hAnsi="Times New Roman" w:cs="Times New Roman"/>
          <w:szCs w:val="24"/>
        </w:rPr>
        <w:t xml:space="preserve"> </w:t>
      </w:r>
      <w:r w:rsidRPr="00EC5C65">
        <w:rPr>
          <w:rFonts w:ascii="Times New Roman" w:hAnsi="Times New Roman" w:cs="Times New Roman"/>
          <w:szCs w:val="24"/>
        </w:rPr>
        <w:t>Pământ. Din acest motiv, şi pentru a proteja animalele, a eliberat de sub Pământ</w:t>
      </w:r>
      <w:r w:rsidRPr="003F4B7C">
        <w:rPr>
          <w:rFonts w:ascii="Times New Roman" w:hAnsi="Times New Roman" w:cs="Times New Roman"/>
          <w:szCs w:val="24"/>
        </w:rPr>
        <w:t xml:space="preserve"> </w:t>
      </w:r>
      <w:r w:rsidRPr="00EC5C65">
        <w:rPr>
          <w:rFonts w:ascii="Times New Roman" w:hAnsi="Times New Roman" w:cs="Times New Roman"/>
          <w:szCs w:val="24"/>
        </w:rPr>
        <w:t>un scorpion uriaş cu scopul de a-l ucide pe Orion cu celebra-i înţepătură. Tot</w:t>
      </w:r>
      <w:r w:rsidRPr="003F4B7C">
        <w:rPr>
          <w:rFonts w:ascii="Times New Roman" w:hAnsi="Times New Roman" w:cs="Times New Roman"/>
          <w:szCs w:val="24"/>
        </w:rPr>
        <w:t xml:space="preserve"> </w:t>
      </w:r>
      <w:r w:rsidRPr="00EC5C65">
        <w:rPr>
          <w:rFonts w:ascii="Times New Roman" w:hAnsi="Times New Roman" w:cs="Times New Roman"/>
          <w:szCs w:val="24"/>
        </w:rPr>
        <w:t>din aceste legende aflăm că Faeton, fiul lui Helios(zeul Soarelui), pe când</w:t>
      </w:r>
      <w:r w:rsidRPr="003F4B7C">
        <w:rPr>
          <w:rFonts w:ascii="Times New Roman" w:hAnsi="Times New Roman" w:cs="Times New Roman"/>
          <w:szCs w:val="24"/>
        </w:rPr>
        <w:t xml:space="preserve"> </w:t>
      </w:r>
      <w:r w:rsidRPr="00EC5C65">
        <w:rPr>
          <w:rFonts w:ascii="Times New Roman" w:hAnsi="Times New Roman" w:cs="Times New Roman"/>
          <w:szCs w:val="24"/>
        </w:rPr>
        <w:t>conducea carul Soarelui s-a apropiat prea mult de Pământ, iar caii s-au speriat de</w:t>
      </w:r>
      <w:r w:rsidRPr="003F4B7C">
        <w:rPr>
          <w:rFonts w:ascii="Times New Roman" w:hAnsi="Times New Roman" w:cs="Times New Roman"/>
          <w:szCs w:val="24"/>
        </w:rPr>
        <w:t xml:space="preserve"> </w:t>
      </w:r>
      <w:r w:rsidRPr="00EC5C65">
        <w:rPr>
          <w:rFonts w:ascii="Times New Roman" w:hAnsi="Times New Roman" w:cs="Times New Roman"/>
          <w:szCs w:val="24"/>
        </w:rPr>
        <w:t>Scorpion răsturnând carul, care a căzut pe Pământ pârjolindu-l. Zeus pentru a</w:t>
      </w:r>
      <w:r w:rsidRPr="003F4B7C">
        <w:rPr>
          <w:rFonts w:ascii="Times New Roman" w:hAnsi="Times New Roman" w:cs="Times New Roman"/>
          <w:szCs w:val="24"/>
        </w:rPr>
        <w:t xml:space="preserve"> </w:t>
      </w:r>
      <w:r w:rsidRPr="00EC5C65">
        <w:rPr>
          <w:rFonts w:ascii="Times New Roman" w:hAnsi="Times New Roman" w:cs="Times New Roman"/>
          <w:szCs w:val="24"/>
        </w:rPr>
        <w:t>feri Pământul de distrugere totală l-a trăznit pe Faeton şi l-a scufundat în apele</w:t>
      </w:r>
      <w:r w:rsidRPr="003F4B7C">
        <w:rPr>
          <w:rFonts w:ascii="Times New Roman" w:hAnsi="Times New Roman" w:cs="Times New Roman"/>
          <w:szCs w:val="24"/>
        </w:rPr>
        <w:t xml:space="preserve"> </w:t>
      </w:r>
      <w:r w:rsidRPr="00EC5C65">
        <w:rPr>
          <w:rFonts w:ascii="Times New Roman" w:hAnsi="Times New Roman" w:cs="Times New Roman"/>
          <w:szCs w:val="24"/>
        </w:rPr>
        <w:t>Eridanului, fluviul Pad de astăzi. Din acest motiv unii oameni au pielea neagră,</w:t>
      </w:r>
      <w:r w:rsidRPr="003F4B7C">
        <w:rPr>
          <w:rFonts w:ascii="Times New Roman" w:hAnsi="Times New Roman" w:cs="Times New Roman"/>
          <w:szCs w:val="24"/>
        </w:rPr>
        <w:t xml:space="preserve"> </w:t>
      </w:r>
      <w:r w:rsidRPr="00EC5C65">
        <w:rPr>
          <w:rFonts w:ascii="Times New Roman" w:hAnsi="Times New Roman" w:cs="Times New Roman"/>
          <w:szCs w:val="24"/>
        </w:rPr>
        <w:t>ei fiind urmaşii celor scăpaţi de pârjol.</w:t>
      </w:r>
    </w:p>
    <w:p w:rsidR="001D4A21" w:rsidRPr="00EC5C65" w:rsidRDefault="001D4A21" w:rsidP="001D4A21">
      <w:pPr>
        <w:autoSpaceDE w:val="0"/>
        <w:autoSpaceDN w:val="0"/>
        <w:adjustRightInd w:val="0"/>
        <w:spacing w:line="360" w:lineRule="auto"/>
        <w:jc w:val="both"/>
        <w:rPr>
          <w:rFonts w:ascii="Times New Roman" w:hAnsi="Times New Roman" w:cs="Times New Roman"/>
          <w:szCs w:val="24"/>
        </w:rPr>
      </w:pPr>
      <w:r w:rsidRPr="00EC5C65">
        <w:rPr>
          <w:rFonts w:ascii="Times New Roman" w:hAnsi="Times New Roman" w:cs="Times New Roman"/>
          <w:szCs w:val="24"/>
        </w:rPr>
        <w:t>Zeiţa, drept mulţumire pentru serviciul adus, a înălţat Scorpionul la</w:t>
      </w:r>
      <w:r w:rsidRPr="003F4B7C">
        <w:rPr>
          <w:rFonts w:ascii="Times New Roman" w:hAnsi="Times New Roman" w:cs="Times New Roman"/>
          <w:szCs w:val="24"/>
        </w:rPr>
        <w:t xml:space="preserve"> </w:t>
      </w:r>
      <w:r w:rsidRPr="00EC5C65">
        <w:rPr>
          <w:rFonts w:ascii="Times New Roman" w:hAnsi="Times New Roman" w:cs="Times New Roman"/>
          <w:szCs w:val="24"/>
        </w:rPr>
        <w:t>cer sub forma unei constelaţii, dar locaţia a fost neinspirată, deoarece se află în</w:t>
      </w:r>
      <w:r w:rsidRPr="003F4B7C">
        <w:rPr>
          <w:rFonts w:ascii="Times New Roman" w:hAnsi="Times New Roman" w:cs="Times New Roman"/>
          <w:szCs w:val="24"/>
        </w:rPr>
        <w:t xml:space="preserve"> </w:t>
      </w:r>
      <w:r w:rsidRPr="00EC5C65">
        <w:rPr>
          <w:rFonts w:ascii="Times New Roman" w:hAnsi="Times New Roman" w:cs="Times New Roman"/>
          <w:szCs w:val="24"/>
        </w:rPr>
        <w:t>faţa Săgetătorului care-l ţinteşte drept în inimă.</w:t>
      </w:r>
    </w:p>
    <w:p w:rsidR="001D4A21" w:rsidRDefault="001D4A21" w:rsidP="001D4A21">
      <w:pPr>
        <w:autoSpaceDE w:val="0"/>
        <w:autoSpaceDN w:val="0"/>
        <w:adjustRightInd w:val="0"/>
        <w:spacing w:line="360" w:lineRule="auto"/>
        <w:jc w:val="both"/>
        <w:rPr>
          <w:rFonts w:ascii="Times New Roman" w:hAnsi="Times New Roman" w:cs="Times New Roman"/>
          <w:b/>
          <w:szCs w:val="24"/>
        </w:rPr>
      </w:pPr>
    </w:p>
    <w:p w:rsidR="001D4A21" w:rsidRPr="00EC5C65" w:rsidRDefault="001D4A21" w:rsidP="001D4A21">
      <w:pPr>
        <w:autoSpaceDE w:val="0"/>
        <w:autoSpaceDN w:val="0"/>
        <w:adjustRightInd w:val="0"/>
        <w:spacing w:line="360" w:lineRule="auto"/>
        <w:jc w:val="both"/>
        <w:rPr>
          <w:rFonts w:ascii="Times New Roman" w:hAnsi="Times New Roman" w:cs="Times New Roman"/>
          <w:b/>
          <w:szCs w:val="24"/>
        </w:rPr>
      </w:pPr>
      <w:r w:rsidRPr="00EC5C65">
        <w:rPr>
          <w:rFonts w:ascii="Times New Roman" w:hAnsi="Times New Roman" w:cs="Times New Roman"/>
          <w:b/>
          <w:szCs w:val="24"/>
        </w:rPr>
        <w:t>Constelaţia SĂGETĂTORUL (Sagitarius)</w:t>
      </w:r>
    </w:p>
    <w:p w:rsidR="001D4A21" w:rsidRPr="00EC5C65" w:rsidRDefault="001D4A21" w:rsidP="001D4A21">
      <w:pPr>
        <w:autoSpaceDE w:val="0"/>
        <w:autoSpaceDN w:val="0"/>
        <w:adjustRightInd w:val="0"/>
        <w:spacing w:line="360" w:lineRule="auto"/>
        <w:jc w:val="both"/>
        <w:rPr>
          <w:rFonts w:ascii="Times New Roman" w:hAnsi="Times New Roman" w:cs="Times New Roman"/>
          <w:szCs w:val="24"/>
        </w:rPr>
      </w:pPr>
      <w:r w:rsidRPr="00EC5C65">
        <w:rPr>
          <w:rFonts w:ascii="Times New Roman" w:hAnsi="Times New Roman" w:cs="Times New Roman"/>
          <w:szCs w:val="24"/>
        </w:rPr>
        <w:t>Este o constelaţie frumoasă fiind străbătută de Soare în perioada 22</w:t>
      </w:r>
      <w:r w:rsidRPr="003F4B7C">
        <w:rPr>
          <w:rFonts w:ascii="Times New Roman" w:hAnsi="Times New Roman" w:cs="Times New Roman"/>
          <w:szCs w:val="24"/>
        </w:rPr>
        <w:t xml:space="preserve"> </w:t>
      </w:r>
      <w:r w:rsidRPr="00EC5C65">
        <w:rPr>
          <w:rFonts w:ascii="Times New Roman" w:hAnsi="Times New Roman" w:cs="Times New Roman"/>
          <w:szCs w:val="24"/>
        </w:rPr>
        <w:t>noiembrie şi 20 decembrie. Constelaţia conţine multe stele duble şi variabile,</w:t>
      </w:r>
      <w:r w:rsidRPr="003F4B7C">
        <w:rPr>
          <w:rFonts w:ascii="Times New Roman" w:hAnsi="Times New Roman" w:cs="Times New Roman"/>
          <w:szCs w:val="24"/>
        </w:rPr>
        <w:t xml:space="preserve"> </w:t>
      </w:r>
      <w:r w:rsidRPr="00EC5C65">
        <w:rPr>
          <w:rFonts w:ascii="Times New Roman" w:hAnsi="Times New Roman" w:cs="Times New Roman"/>
          <w:szCs w:val="24"/>
        </w:rPr>
        <w:t>nebuloase. Din ţara noastră majoritatea stlelor pot fi observate vara pentru</w:t>
      </w:r>
      <w:r w:rsidRPr="003F4B7C">
        <w:rPr>
          <w:rFonts w:ascii="Times New Roman" w:hAnsi="Times New Roman" w:cs="Times New Roman"/>
          <w:szCs w:val="24"/>
        </w:rPr>
        <w:t xml:space="preserve"> </w:t>
      </w:r>
      <w:r w:rsidRPr="00EC5C65">
        <w:rPr>
          <w:rFonts w:ascii="Times New Roman" w:hAnsi="Times New Roman" w:cs="Times New Roman"/>
          <w:szCs w:val="24"/>
        </w:rPr>
        <w:t>oscurtă periodă de timp, deoarece se se află la limita orizontului pe de o parte,</w:t>
      </w:r>
      <w:r w:rsidRPr="003F4B7C">
        <w:rPr>
          <w:rFonts w:ascii="Times New Roman" w:hAnsi="Times New Roman" w:cs="Times New Roman"/>
          <w:szCs w:val="24"/>
        </w:rPr>
        <w:t xml:space="preserve"> </w:t>
      </w:r>
      <w:r w:rsidRPr="00EC5C65">
        <w:rPr>
          <w:rFonts w:ascii="Times New Roman" w:hAnsi="Times New Roman" w:cs="Times New Roman"/>
          <w:szCs w:val="24"/>
        </w:rPr>
        <w:t xml:space="preserve">iar pe de altă parte constelaţia se află în aceeaşi direcţie cu </w:t>
      </w:r>
      <w:r w:rsidRPr="00EC5C65">
        <w:rPr>
          <w:rFonts w:ascii="Times New Roman" w:hAnsi="Times New Roman" w:cs="Times New Roman"/>
          <w:szCs w:val="24"/>
        </w:rPr>
        <w:lastRenderedPageBreak/>
        <w:t>centrul galaxiei</w:t>
      </w:r>
      <w:r w:rsidRPr="003F4B7C">
        <w:rPr>
          <w:rFonts w:ascii="Times New Roman" w:hAnsi="Times New Roman" w:cs="Times New Roman"/>
          <w:szCs w:val="24"/>
        </w:rPr>
        <w:t xml:space="preserve"> </w:t>
      </w:r>
      <w:r w:rsidRPr="00EC5C65">
        <w:rPr>
          <w:rFonts w:ascii="Times New Roman" w:hAnsi="Times New Roman" w:cs="Times New Roman"/>
          <w:szCs w:val="24"/>
        </w:rPr>
        <w:t>noastre, adică în cea mai luminoasă porţiune.</w:t>
      </w:r>
      <w:r w:rsidRPr="003F4B7C">
        <w:rPr>
          <w:rFonts w:ascii="Times New Roman" w:hAnsi="Times New Roman" w:cs="Times New Roman"/>
          <w:szCs w:val="24"/>
        </w:rPr>
        <w:t xml:space="preserve"> </w:t>
      </w:r>
      <w:r w:rsidRPr="00EC5C65">
        <w:rPr>
          <w:rFonts w:ascii="Times New Roman" w:hAnsi="Times New Roman" w:cs="Times New Roman"/>
          <w:szCs w:val="24"/>
        </w:rPr>
        <w:t>Lumina din centrul Căii Lactee nu ajunge niciodată la noi datorită</w:t>
      </w:r>
      <w:r w:rsidRPr="003F4B7C">
        <w:rPr>
          <w:rFonts w:ascii="Times New Roman" w:hAnsi="Times New Roman" w:cs="Times New Roman"/>
          <w:szCs w:val="24"/>
        </w:rPr>
        <w:t xml:space="preserve"> </w:t>
      </w:r>
      <w:r w:rsidRPr="00EC5C65">
        <w:rPr>
          <w:rFonts w:ascii="Times New Roman" w:hAnsi="Times New Roman" w:cs="Times New Roman"/>
          <w:szCs w:val="24"/>
        </w:rPr>
        <w:t>faptului că este absorbită de nori uriaşi de gaz şi praf interstelar care ne privează</w:t>
      </w:r>
      <w:r w:rsidRPr="003F4B7C">
        <w:rPr>
          <w:rFonts w:ascii="Times New Roman" w:hAnsi="Times New Roman" w:cs="Times New Roman"/>
          <w:szCs w:val="24"/>
        </w:rPr>
        <w:t xml:space="preserve"> </w:t>
      </w:r>
      <w:r w:rsidRPr="00EC5C65">
        <w:rPr>
          <w:rFonts w:ascii="Times New Roman" w:hAnsi="Times New Roman" w:cs="Times New Roman"/>
          <w:szCs w:val="24"/>
        </w:rPr>
        <w:t xml:space="preserve">de o privelişte mirifică. </w:t>
      </w:r>
    </w:p>
    <w:p w:rsidR="001D4A21" w:rsidRPr="00EC5C65" w:rsidRDefault="001D4A21" w:rsidP="001D4A21">
      <w:pPr>
        <w:autoSpaceDE w:val="0"/>
        <w:autoSpaceDN w:val="0"/>
        <w:adjustRightInd w:val="0"/>
        <w:spacing w:line="360" w:lineRule="auto"/>
        <w:jc w:val="both"/>
        <w:rPr>
          <w:rFonts w:ascii="Times New Roman" w:hAnsi="Times New Roman" w:cs="Times New Roman"/>
          <w:szCs w:val="24"/>
        </w:rPr>
      </w:pPr>
      <w:r w:rsidRPr="00EC5C65">
        <w:rPr>
          <w:rFonts w:ascii="Times New Roman" w:hAnsi="Times New Roman" w:cs="Times New Roman"/>
          <w:szCs w:val="24"/>
        </w:rPr>
        <w:t>Din mitologia greacă aflăm că a fost un centaur, Chiron care a</w:t>
      </w:r>
      <w:r w:rsidRPr="003F4B7C">
        <w:rPr>
          <w:rFonts w:ascii="Times New Roman" w:hAnsi="Times New Roman" w:cs="Times New Roman"/>
          <w:szCs w:val="24"/>
        </w:rPr>
        <w:t xml:space="preserve"> </w:t>
      </w:r>
      <w:r w:rsidRPr="00EC5C65">
        <w:rPr>
          <w:rFonts w:ascii="Times New Roman" w:hAnsi="Times New Roman" w:cs="Times New Roman"/>
          <w:szCs w:val="24"/>
        </w:rPr>
        <w:t>fost</w:t>
      </w:r>
      <w:r w:rsidRPr="003F4B7C">
        <w:rPr>
          <w:rFonts w:ascii="Times New Roman" w:hAnsi="Times New Roman" w:cs="Times New Roman"/>
          <w:szCs w:val="24"/>
        </w:rPr>
        <w:t xml:space="preserve"> </w:t>
      </w:r>
      <w:r w:rsidRPr="00EC5C65">
        <w:rPr>
          <w:rFonts w:ascii="Times New Roman" w:hAnsi="Times New Roman" w:cs="Times New Roman"/>
          <w:szCs w:val="24"/>
        </w:rPr>
        <w:t>extrem de binevoitor cu oamenii. Chiron, fiul lui Cronos, zeul timpului, a fost de</w:t>
      </w:r>
      <w:r w:rsidRPr="003F4B7C">
        <w:rPr>
          <w:rFonts w:ascii="Times New Roman" w:hAnsi="Times New Roman" w:cs="Times New Roman"/>
          <w:szCs w:val="24"/>
        </w:rPr>
        <w:t xml:space="preserve"> </w:t>
      </w:r>
      <w:r w:rsidRPr="00EC5C65">
        <w:rPr>
          <w:rFonts w:ascii="Times New Roman" w:hAnsi="Times New Roman" w:cs="Times New Roman"/>
          <w:szCs w:val="24"/>
        </w:rPr>
        <w:t>altfel şi cel mai bun şi cel mai înţelept dintre centauri, creaturi fabuloase</w:t>
      </w:r>
      <w:r w:rsidRPr="003F4B7C">
        <w:rPr>
          <w:rFonts w:ascii="Times New Roman" w:hAnsi="Times New Roman" w:cs="Times New Roman"/>
          <w:szCs w:val="24"/>
        </w:rPr>
        <w:t xml:space="preserve"> </w:t>
      </w:r>
      <w:r w:rsidRPr="00EC5C65">
        <w:rPr>
          <w:rFonts w:ascii="Times New Roman" w:hAnsi="Times New Roman" w:cs="Times New Roman"/>
          <w:szCs w:val="24"/>
        </w:rPr>
        <w:t>jumătate oameni şi jumătate cai, adică acele creaturi care pe un trup de cal aveau</w:t>
      </w:r>
      <w:r w:rsidRPr="003F4B7C">
        <w:rPr>
          <w:rFonts w:ascii="Times New Roman" w:hAnsi="Times New Roman" w:cs="Times New Roman"/>
          <w:szCs w:val="24"/>
        </w:rPr>
        <w:t xml:space="preserve"> </w:t>
      </w:r>
      <w:r w:rsidRPr="00EC5C65">
        <w:rPr>
          <w:rFonts w:ascii="Times New Roman" w:hAnsi="Times New Roman" w:cs="Times New Roman"/>
          <w:szCs w:val="24"/>
        </w:rPr>
        <w:t>un bust de om. El l-a învăţat pe tânărul Asclepsos tainele medicinii, i-a instruit</w:t>
      </w:r>
      <w:r w:rsidRPr="003F4B7C">
        <w:rPr>
          <w:rFonts w:ascii="Times New Roman" w:hAnsi="Times New Roman" w:cs="Times New Roman"/>
          <w:szCs w:val="24"/>
        </w:rPr>
        <w:t xml:space="preserve"> </w:t>
      </w:r>
      <w:r w:rsidRPr="00EC5C65">
        <w:rPr>
          <w:rFonts w:ascii="Times New Roman" w:hAnsi="Times New Roman" w:cs="Times New Roman"/>
          <w:szCs w:val="24"/>
        </w:rPr>
        <w:t>pe Ahile şi Teseu şi a fost maestrul lui Castor şi Pollux.</w:t>
      </w:r>
    </w:p>
    <w:p w:rsidR="001D4A21" w:rsidRPr="00EC5C65" w:rsidRDefault="001D4A21" w:rsidP="001D4A21">
      <w:pPr>
        <w:autoSpaceDE w:val="0"/>
        <w:autoSpaceDN w:val="0"/>
        <w:adjustRightInd w:val="0"/>
        <w:spacing w:line="360" w:lineRule="auto"/>
        <w:jc w:val="both"/>
        <w:rPr>
          <w:rFonts w:ascii="Times New Roman" w:hAnsi="Times New Roman" w:cs="Times New Roman"/>
          <w:szCs w:val="24"/>
        </w:rPr>
      </w:pPr>
      <w:r w:rsidRPr="001E7600">
        <w:rPr>
          <w:rFonts w:ascii="Times New Roman" w:hAnsi="Times New Roman" w:cs="Times New Roman"/>
          <w:szCs w:val="24"/>
        </w:rPr>
        <w:t>Legenda</w:t>
      </w:r>
      <w:r w:rsidRPr="00EC5C65">
        <w:rPr>
          <w:rFonts w:ascii="Times New Roman" w:hAnsi="Times New Roman" w:cs="Times New Roman"/>
          <w:szCs w:val="24"/>
        </w:rPr>
        <w:t xml:space="preserve"> spune că în timpul războiului cu centaurii Heracles l-a rănit</w:t>
      </w:r>
      <w:r w:rsidRPr="003F4B7C">
        <w:rPr>
          <w:rFonts w:ascii="Times New Roman" w:hAnsi="Times New Roman" w:cs="Times New Roman"/>
          <w:szCs w:val="24"/>
        </w:rPr>
        <w:t xml:space="preserve"> </w:t>
      </w:r>
      <w:r w:rsidRPr="00EC5C65">
        <w:rPr>
          <w:rFonts w:ascii="Times New Roman" w:hAnsi="Times New Roman" w:cs="Times New Roman"/>
          <w:szCs w:val="24"/>
        </w:rPr>
        <w:t>de moarte pe Chiron, cu o săgeată otrăvită. Zeus înduioşat de cumplita suferinţă</w:t>
      </w:r>
      <w:r w:rsidRPr="003F4B7C">
        <w:rPr>
          <w:rFonts w:ascii="Times New Roman" w:hAnsi="Times New Roman" w:cs="Times New Roman"/>
          <w:szCs w:val="24"/>
        </w:rPr>
        <w:t xml:space="preserve"> </w:t>
      </w:r>
      <w:r w:rsidRPr="00EC5C65">
        <w:rPr>
          <w:rFonts w:ascii="Times New Roman" w:hAnsi="Times New Roman" w:cs="Times New Roman"/>
          <w:szCs w:val="24"/>
        </w:rPr>
        <w:t>a lui Chiron l-a ridicat la cer într-o constelaţie, cea a Săgetătorului.</w:t>
      </w:r>
    </w:p>
    <w:p w:rsidR="001D4A21" w:rsidRDefault="001D4A21" w:rsidP="001D4A21">
      <w:pPr>
        <w:autoSpaceDE w:val="0"/>
        <w:autoSpaceDN w:val="0"/>
        <w:adjustRightInd w:val="0"/>
        <w:spacing w:line="360" w:lineRule="auto"/>
        <w:jc w:val="both"/>
        <w:rPr>
          <w:rFonts w:ascii="Times New Roman" w:hAnsi="Times New Roman" w:cs="Times New Roman"/>
          <w:b/>
          <w:szCs w:val="24"/>
        </w:rPr>
      </w:pPr>
    </w:p>
    <w:p w:rsidR="001D4A21" w:rsidRPr="00E01459" w:rsidRDefault="001D4A21" w:rsidP="001D4A21">
      <w:pPr>
        <w:autoSpaceDE w:val="0"/>
        <w:autoSpaceDN w:val="0"/>
        <w:adjustRightInd w:val="0"/>
        <w:spacing w:line="360" w:lineRule="auto"/>
        <w:jc w:val="both"/>
        <w:rPr>
          <w:rFonts w:ascii="Times New Roman" w:hAnsi="Times New Roman" w:cs="Times New Roman"/>
          <w:b/>
          <w:szCs w:val="24"/>
        </w:rPr>
      </w:pPr>
      <w:r w:rsidRPr="00E01459">
        <w:rPr>
          <w:rFonts w:ascii="Times New Roman" w:hAnsi="Times New Roman" w:cs="Times New Roman"/>
          <w:b/>
          <w:szCs w:val="24"/>
        </w:rPr>
        <w:t xml:space="preserve">Bibliografie : </w:t>
      </w:r>
    </w:p>
    <w:p w:rsidR="001D4A21" w:rsidRPr="006E6140" w:rsidRDefault="001D4A21" w:rsidP="001D4A21">
      <w:pPr>
        <w:pStyle w:val="ListParagraph"/>
        <w:numPr>
          <w:ilvl w:val="0"/>
          <w:numId w:val="34"/>
        </w:numPr>
        <w:autoSpaceDE w:val="0"/>
        <w:autoSpaceDN w:val="0"/>
        <w:adjustRightInd w:val="0"/>
        <w:spacing w:after="0" w:line="360" w:lineRule="auto"/>
        <w:jc w:val="both"/>
        <w:rPr>
          <w:rFonts w:ascii="Times New Roman" w:hAnsi="Times New Roman" w:cs="Times New Roman"/>
          <w:sz w:val="24"/>
          <w:szCs w:val="24"/>
        </w:rPr>
      </w:pPr>
      <w:r w:rsidRPr="006E6140">
        <w:rPr>
          <w:rFonts w:ascii="Times New Roman" w:hAnsi="Times New Roman" w:cs="Times New Roman"/>
          <w:sz w:val="24"/>
          <w:szCs w:val="24"/>
        </w:rPr>
        <w:t>ALEXESCU, Matei –</w:t>
      </w:r>
      <w:r>
        <w:rPr>
          <w:rFonts w:ascii="Times New Roman" w:hAnsi="Times New Roman" w:cs="Times New Roman"/>
          <w:sz w:val="24"/>
          <w:szCs w:val="24"/>
        </w:rPr>
        <w:t xml:space="preserve"> </w:t>
      </w:r>
      <w:r w:rsidRPr="006E6140">
        <w:rPr>
          <w:rFonts w:ascii="Times New Roman" w:hAnsi="Times New Roman" w:cs="Times New Roman"/>
          <w:sz w:val="24"/>
          <w:szCs w:val="24"/>
        </w:rPr>
        <w:t xml:space="preserve">CERUL, </w:t>
      </w:r>
      <w:r>
        <w:rPr>
          <w:rFonts w:ascii="Times New Roman" w:hAnsi="Times New Roman" w:cs="Times New Roman"/>
          <w:sz w:val="24"/>
          <w:szCs w:val="24"/>
        </w:rPr>
        <w:t>O</w:t>
      </w:r>
      <w:r w:rsidRPr="006E6140">
        <w:rPr>
          <w:rFonts w:ascii="Times New Roman" w:hAnsi="Times New Roman" w:cs="Times New Roman"/>
          <w:sz w:val="24"/>
          <w:szCs w:val="24"/>
        </w:rPr>
        <w:t xml:space="preserve"> carte pentru toţi, Editura Albatros –</w:t>
      </w:r>
      <w:r>
        <w:rPr>
          <w:rFonts w:ascii="Times New Roman" w:hAnsi="Times New Roman" w:cs="Times New Roman"/>
          <w:sz w:val="24"/>
          <w:szCs w:val="24"/>
        </w:rPr>
        <w:t xml:space="preserve"> </w:t>
      </w:r>
      <w:r w:rsidRPr="006E6140">
        <w:rPr>
          <w:rFonts w:ascii="Times New Roman" w:hAnsi="Times New Roman" w:cs="Times New Roman"/>
          <w:sz w:val="24"/>
          <w:szCs w:val="24"/>
        </w:rPr>
        <w:t>Timişoara-1974.</w:t>
      </w:r>
    </w:p>
    <w:p w:rsidR="001D4A21" w:rsidRPr="006E6140" w:rsidRDefault="001D4A21" w:rsidP="001D4A21">
      <w:pPr>
        <w:pStyle w:val="ListParagraph"/>
        <w:numPr>
          <w:ilvl w:val="0"/>
          <w:numId w:val="34"/>
        </w:numPr>
        <w:autoSpaceDE w:val="0"/>
        <w:autoSpaceDN w:val="0"/>
        <w:adjustRightInd w:val="0"/>
        <w:spacing w:after="0" w:line="360" w:lineRule="auto"/>
        <w:jc w:val="both"/>
        <w:rPr>
          <w:rFonts w:ascii="Times New Roman" w:hAnsi="Times New Roman" w:cs="Times New Roman"/>
          <w:sz w:val="24"/>
          <w:szCs w:val="24"/>
        </w:rPr>
      </w:pPr>
      <w:r w:rsidRPr="006E6140">
        <w:rPr>
          <w:rFonts w:ascii="Times New Roman" w:hAnsi="Times New Roman" w:cs="Times New Roman"/>
          <w:sz w:val="24"/>
          <w:szCs w:val="24"/>
        </w:rPr>
        <w:t>BERNHARD,</w:t>
      </w:r>
      <w:r>
        <w:rPr>
          <w:rFonts w:ascii="Times New Roman" w:hAnsi="Times New Roman" w:cs="Times New Roman"/>
          <w:sz w:val="24"/>
          <w:szCs w:val="24"/>
        </w:rPr>
        <w:t xml:space="preserve"> </w:t>
      </w:r>
      <w:r w:rsidRPr="006E6140">
        <w:rPr>
          <w:rFonts w:ascii="Times New Roman" w:hAnsi="Times New Roman" w:cs="Times New Roman"/>
          <w:sz w:val="24"/>
          <w:szCs w:val="24"/>
        </w:rPr>
        <w:t>Helmut;</w:t>
      </w:r>
      <w:r>
        <w:rPr>
          <w:rFonts w:ascii="Times New Roman" w:hAnsi="Times New Roman" w:cs="Times New Roman"/>
          <w:sz w:val="24"/>
          <w:szCs w:val="24"/>
        </w:rPr>
        <w:t xml:space="preserve"> </w:t>
      </w:r>
      <w:r w:rsidRPr="006E6140">
        <w:rPr>
          <w:rFonts w:ascii="Times New Roman" w:hAnsi="Times New Roman" w:cs="Times New Roman"/>
          <w:sz w:val="24"/>
          <w:szCs w:val="24"/>
        </w:rPr>
        <w:t>LINDER,</w:t>
      </w:r>
      <w:r>
        <w:rPr>
          <w:rFonts w:ascii="Times New Roman" w:hAnsi="Times New Roman" w:cs="Times New Roman"/>
          <w:sz w:val="24"/>
          <w:szCs w:val="24"/>
        </w:rPr>
        <w:t xml:space="preserve"> </w:t>
      </w:r>
      <w:r w:rsidRPr="006E6140">
        <w:rPr>
          <w:rFonts w:ascii="Times New Roman" w:hAnsi="Times New Roman" w:cs="Times New Roman"/>
          <w:sz w:val="24"/>
          <w:szCs w:val="24"/>
        </w:rPr>
        <w:t>Klaus&amp;SCHUKOWKI,</w:t>
      </w:r>
      <w:r>
        <w:rPr>
          <w:rFonts w:ascii="Times New Roman" w:hAnsi="Times New Roman" w:cs="Times New Roman"/>
          <w:sz w:val="24"/>
          <w:szCs w:val="24"/>
        </w:rPr>
        <w:t xml:space="preserve"> Manfred - </w:t>
      </w:r>
      <w:r w:rsidRPr="006E6140">
        <w:rPr>
          <w:rFonts w:ascii="Times New Roman" w:hAnsi="Times New Roman" w:cs="Times New Roman"/>
          <w:sz w:val="24"/>
          <w:szCs w:val="24"/>
        </w:rPr>
        <w:t>Compendiu de astronomie, Editura ALL EDUCATIONAL</w:t>
      </w:r>
      <w:r>
        <w:rPr>
          <w:rFonts w:ascii="Times New Roman" w:hAnsi="Times New Roman" w:cs="Times New Roman"/>
          <w:sz w:val="24"/>
          <w:szCs w:val="24"/>
        </w:rPr>
        <w:t xml:space="preserve"> </w:t>
      </w:r>
      <w:r w:rsidRPr="006E6140">
        <w:rPr>
          <w:rFonts w:ascii="Times New Roman" w:hAnsi="Times New Roman" w:cs="Times New Roman"/>
          <w:sz w:val="24"/>
          <w:szCs w:val="24"/>
        </w:rPr>
        <w:t>-</w:t>
      </w:r>
      <w:r>
        <w:rPr>
          <w:rFonts w:ascii="Times New Roman" w:hAnsi="Times New Roman" w:cs="Times New Roman"/>
          <w:sz w:val="24"/>
          <w:szCs w:val="24"/>
        </w:rPr>
        <w:t xml:space="preserve"> </w:t>
      </w:r>
      <w:r w:rsidRPr="006E6140">
        <w:rPr>
          <w:rFonts w:ascii="Times New Roman" w:hAnsi="Times New Roman" w:cs="Times New Roman"/>
          <w:sz w:val="24"/>
          <w:szCs w:val="24"/>
        </w:rPr>
        <w:t>Bucureşti,</w:t>
      </w:r>
      <w:r>
        <w:rPr>
          <w:rFonts w:ascii="Times New Roman" w:hAnsi="Times New Roman" w:cs="Times New Roman"/>
          <w:sz w:val="24"/>
          <w:szCs w:val="24"/>
        </w:rPr>
        <w:t xml:space="preserve"> </w:t>
      </w:r>
      <w:r w:rsidRPr="006E6140">
        <w:rPr>
          <w:rFonts w:ascii="Times New Roman" w:hAnsi="Times New Roman" w:cs="Times New Roman"/>
          <w:sz w:val="24"/>
          <w:szCs w:val="24"/>
        </w:rPr>
        <w:t>2001.</w:t>
      </w:r>
    </w:p>
    <w:p w:rsidR="001D4A21" w:rsidRPr="006E6140" w:rsidRDefault="001D4A21" w:rsidP="001D4A21">
      <w:pPr>
        <w:pStyle w:val="ListParagraph"/>
        <w:numPr>
          <w:ilvl w:val="0"/>
          <w:numId w:val="34"/>
        </w:numPr>
        <w:autoSpaceDE w:val="0"/>
        <w:autoSpaceDN w:val="0"/>
        <w:adjustRightInd w:val="0"/>
        <w:spacing w:after="0" w:line="360" w:lineRule="auto"/>
        <w:jc w:val="both"/>
        <w:rPr>
          <w:rFonts w:ascii="Times New Roman" w:hAnsi="Times New Roman" w:cs="Times New Roman"/>
          <w:sz w:val="24"/>
          <w:szCs w:val="24"/>
        </w:rPr>
      </w:pPr>
      <w:r w:rsidRPr="006E6140">
        <w:rPr>
          <w:rFonts w:ascii="Times New Roman" w:hAnsi="Times New Roman" w:cs="Times New Roman"/>
          <w:sz w:val="24"/>
          <w:szCs w:val="24"/>
        </w:rPr>
        <w:t>FILIPAŞ,</w:t>
      </w:r>
      <w:r>
        <w:rPr>
          <w:rFonts w:ascii="Times New Roman" w:hAnsi="Times New Roman" w:cs="Times New Roman"/>
          <w:sz w:val="24"/>
          <w:szCs w:val="24"/>
        </w:rPr>
        <w:t xml:space="preserve"> </w:t>
      </w:r>
      <w:r w:rsidRPr="006E6140">
        <w:rPr>
          <w:rFonts w:ascii="Times New Roman" w:hAnsi="Times New Roman" w:cs="Times New Roman"/>
          <w:sz w:val="24"/>
          <w:szCs w:val="24"/>
        </w:rPr>
        <w:t>Titus</w:t>
      </w:r>
      <w:r>
        <w:rPr>
          <w:rFonts w:ascii="Times New Roman" w:hAnsi="Times New Roman" w:cs="Times New Roman"/>
          <w:sz w:val="24"/>
          <w:szCs w:val="24"/>
        </w:rPr>
        <w:t xml:space="preserve"> </w:t>
      </w:r>
      <w:r w:rsidRPr="006E6140">
        <w:rPr>
          <w:rFonts w:ascii="Times New Roman" w:hAnsi="Times New Roman" w:cs="Times New Roman"/>
          <w:sz w:val="24"/>
          <w:szCs w:val="24"/>
        </w:rPr>
        <w:t>–</w:t>
      </w:r>
      <w:r>
        <w:rPr>
          <w:rFonts w:ascii="Times New Roman" w:hAnsi="Times New Roman" w:cs="Times New Roman"/>
          <w:sz w:val="24"/>
          <w:szCs w:val="24"/>
        </w:rPr>
        <w:t xml:space="preserve"> </w:t>
      </w:r>
      <w:r w:rsidRPr="006E6140">
        <w:rPr>
          <w:rFonts w:ascii="Times New Roman" w:hAnsi="Times New Roman" w:cs="Times New Roman"/>
          <w:sz w:val="24"/>
          <w:szCs w:val="24"/>
        </w:rPr>
        <w:t>De la mitul astral la astrofizică, Editura Scrisul Românesc – Craiova-1984.</w:t>
      </w:r>
    </w:p>
    <w:p w:rsidR="001D4A21" w:rsidRPr="006E6140" w:rsidRDefault="001D4A21" w:rsidP="001D4A21">
      <w:pPr>
        <w:pStyle w:val="ListParagraph"/>
        <w:numPr>
          <w:ilvl w:val="0"/>
          <w:numId w:val="34"/>
        </w:numPr>
        <w:autoSpaceDE w:val="0"/>
        <w:autoSpaceDN w:val="0"/>
        <w:adjustRightInd w:val="0"/>
        <w:spacing w:after="0" w:line="360" w:lineRule="auto"/>
        <w:jc w:val="both"/>
        <w:rPr>
          <w:rFonts w:ascii="Times New Roman" w:hAnsi="Times New Roman" w:cs="Times New Roman"/>
          <w:sz w:val="24"/>
          <w:szCs w:val="24"/>
        </w:rPr>
      </w:pPr>
      <w:r w:rsidRPr="006E6140">
        <w:rPr>
          <w:rFonts w:ascii="Times New Roman" w:hAnsi="Times New Roman" w:cs="Times New Roman"/>
          <w:sz w:val="24"/>
          <w:szCs w:val="24"/>
        </w:rPr>
        <w:t>FOLESCU, Cecil</w:t>
      </w:r>
      <w:r>
        <w:rPr>
          <w:rFonts w:ascii="Times New Roman" w:hAnsi="Times New Roman" w:cs="Times New Roman"/>
          <w:sz w:val="24"/>
          <w:szCs w:val="24"/>
        </w:rPr>
        <w:t xml:space="preserve"> - Ce este Universul</w:t>
      </w:r>
      <w:r w:rsidRPr="006E6140">
        <w:rPr>
          <w:rFonts w:ascii="Times New Roman" w:hAnsi="Times New Roman" w:cs="Times New Roman"/>
          <w:sz w:val="24"/>
          <w:szCs w:val="24"/>
        </w:rPr>
        <w:t>?, Editura Albatros, Bucureşti–1989.</w:t>
      </w:r>
    </w:p>
    <w:p w:rsidR="001D4A21" w:rsidRPr="006E6140" w:rsidRDefault="001D4A21" w:rsidP="001D4A21">
      <w:pPr>
        <w:pStyle w:val="ListParagraph"/>
        <w:numPr>
          <w:ilvl w:val="0"/>
          <w:numId w:val="34"/>
        </w:numPr>
        <w:autoSpaceDE w:val="0"/>
        <w:autoSpaceDN w:val="0"/>
        <w:adjustRightInd w:val="0"/>
        <w:spacing w:after="0" w:line="360" w:lineRule="auto"/>
        <w:jc w:val="both"/>
        <w:rPr>
          <w:rFonts w:ascii="Times New Roman" w:hAnsi="Times New Roman" w:cs="Times New Roman"/>
          <w:sz w:val="24"/>
          <w:szCs w:val="24"/>
        </w:rPr>
      </w:pPr>
      <w:r w:rsidRPr="006E6140">
        <w:rPr>
          <w:rFonts w:ascii="Times New Roman" w:hAnsi="Times New Roman" w:cs="Times New Roman"/>
          <w:sz w:val="24"/>
          <w:szCs w:val="24"/>
        </w:rPr>
        <w:t>GOGA, Nicu</w:t>
      </w:r>
      <w:r>
        <w:rPr>
          <w:rFonts w:ascii="Times New Roman" w:hAnsi="Times New Roman" w:cs="Times New Roman"/>
          <w:sz w:val="24"/>
          <w:szCs w:val="24"/>
        </w:rPr>
        <w:t xml:space="preserve"> </w:t>
      </w:r>
      <w:r w:rsidRPr="006E6140">
        <w:rPr>
          <w:rFonts w:ascii="Times New Roman" w:hAnsi="Times New Roman" w:cs="Times New Roman"/>
          <w:sz w:val="24"/>
          <w:szCs w:val="24"/>
        </w:rPr>
        <w:t>– Elemente de astronomie, Editura Sitech, Craiova–2008.</w:t>
      </w:r>
    </w:p>
    <w:p w:rsidR="001D4A21" w:rsidRPr="00816A0A" w:rsidRDefault="001D4A21" w:rsidP="001D4A21">
      <w:pPr>
        <w:rPr>
          <w:rFonts w:ascii="Times New Roman" w:hAnsi="Times New Roman"/>
          <w:szCs w:val="24"/>
        </w:rPr>
      </w:pPr>
      <w:r w:rsidRPr="006E6140">
        <w:rPr>
          <w:rFonts w:ascii="Times New Roman" w:hAnsi="Times New Roman" w:cs="Times New Roman"/>
          <w:szCs w:val="24"/>
        </w:rPr>
        <w:t>GOGA, Nicu</w:t>
      </w:r>
      <w:r>
        <w:rPr>
          <w:rFonts w:ascii="Times New Roman" w:hAnsi="Times New Roman" w:cs="Times New Roman"/>
          <w:szCs w:val="24"/>
        </w:rPr>
        <w:t xml:space="preserve"> </w:t>
      </w:r>
      <w:r w:rsidRPr="006E6140">
        <w:rPr>
          <w:rFonts w:ascii="Times New Roman" w:hAnsi="Times New Roman" w:cs="Times New Roman"/>
          <w:szCs w:val="24"/>
        </w:rPr>
        <w:t>– Geneza,</w:t>
      </w:r>
      <w:r>
        <w:rPr>
          <w:rFonts w:ascii="Times New Roman" w:hAnsi="Times New Roman" w:cs="Times New Roman"/>
          <w:szCs w:val="24"/>
        </w:rPr>
        <w:t xml:space="preserve"> </w:t>
      </w:r>
      <w:r w:rsidRPr="006E6140">
        <w:rPr>
          <w:rFonts w:ascii="Times New Roman" w:hAnsi="Times New Roman" w:cs="Times New Roman"/>
          <w:szCs w:val="24"/>
        </w:rPr>
        <w:t>evoluţia şi sfârşitul Universului, Editura Scorilo, Craiova–2009</w:t>
      </w:r>
    </w:p>
    <w:p w:rsidR="007A1FC8" w:rsidRPr="00B7228D" w:rsidRDefault="007A1FC8" w:rsidP="007A1FC8">
      <w:pPr>
        <w:tabs>
          <w:tab w:val="left" w:pos="426"/>
        </w:tabs>
        <w:spacing w:line="360" w:lineRule="auto"/>
        <w:jc w:val="both"/>
        <w:rPr>
          <w:rFonts w:ascii="Times New Roman" w:hAnsi="Times New Roman"/>
          <w:szCs w:val="24"/>
        </w:rPr>
      </w:pPr>
    </w:p>
    <w:p w:rsidR="003C5ABC" w:rsidRDefault="003C5ABC" w:rsidP="008B4350">
      <w:pPr>
        <w:spacing w:line="360" w:lineRule="auto"/>
        <w:jc w:val="both"/>
      </w:pPr>
      <w:r>
        <w:br w:type="page"/>
      </w:r>
    </w:p>
    <w:p w:rsidR="00021DE6" w:rsidRPr="0062224C" w:rsidRDefault="00021DE6" w:rsidP="00021DE6">
      <w:pPr>
        <w:spacing w:line="360" w:lineRule="auto"/>
        <w:rPr>
          <w:rFonts w:ascii="Lucida Console" w:hAnsi="Lucida Console"/>
          <w:b/>
          <w:sz w:val="32"/>
          <w:lang w:val="en-US"/>
        </w:rPr>
      </w:pPr>
      <w:r w:rsidRPr="0062224C">
        <w:rPr>
          <w:rFonts w:ascii="Lucida Console" w:hAnsi="Lucida Console"/>
          <w:b/>
          <w:sz w:val="32"/>
          <w:lang w:val="en-US"/>
        </w:rPr>
        <w:lastRenderedPageBreak/>
        <w:t>CAPITOLUL I</w:t>
      </w:r>
      <w:r>
        <w:rPr>
          <w:rFonts w:ascii="Lucida Console" w:hAnsi="Lucida Console"/>
          <w:b/>
          <w:sz w:val="32"/>
          <w:lang w:val="en-US"/>
        </w:rPr>
        <w:t>V</w:t>
      </w:r>
      <w:r w:rsidRPr="0062224C">
        <w:rPr>
          <w:rFonts w:ascii="Lucida Console" w:hAnsi="Lucida Console"/>
          <w:b/>
          <w:sz w:val="32"/>
          <w:lang w:val="en-US"/>
        </w:rPr>
        <w:t xml:space="preserve">. </w:t>
      </w:r>
      <w:r>
        <w:rPr>
          <w:rFonts w:ascii="Lucida Console" w:hAnsi="Lucida Console"/>
          <w:b/>
          <w:sz w:val="32"/>
          <w:lang w:val="en-US"/>
        </w:rPr>
        <w:t>Personalit</w:t>
      </w:r>
      <w:r>
        <w:rPr>
          <w:rFonts w:ascii="Lucida Console" w:hAnsi="Lucida Console"/>
          <w:b/>
          <w:sz w:val="32"/>
        </w:rPr>
        <w:t xml:space="preserve">ăți </w:t>
      </w:r>
      <w:proofErr w:type="gramStart"/>
      <w:r>
        <w:rPr>
          <w:rFonts w:ascii="Lucida Console" w:hAnsi="Lucida Console"/>
          <w:b/>
          <w:sz w:val="32"/>
        </w:rPr>
        <w:t>celebre</w:t>
      </w:r>
      <w:r w:rsidRPr="0062224C">
        <w:rPr>
          <w:rFonts w:ascii="Lucida Console" w:hAnsi="Lucida Console"/>
          <w:b/>
          <w:sz w:val="32"/>
          <w:lang w:val="en-US"/>
        </w:rPr>
        <w:t xml:space="preserve"> !</w:t>
      </w:r>
      <w:proofErr w:type="gramEnd"/>
      <w:r w:rsidR="00675FCA" w:rsidRPr="0062224C">
        <w:rPr>
          <w:rFonts w:ascii="Lucida Console" w:hAnsi="Lucida Console"/>
          <w:b/>
          <w:sz w:val="32"/>
          <w:lang w:val="en-US"/>
        </w:rPr>
        <w:fldChar w:fldCharType="begin"/>
      </w:r>
      <w:r w:rsidRPr="0062224C">
        <w:rPr>
          <w:rFonts w:ascii="Lucida Console" w:hAnsi="Lucida Console"/>
          <w:sz w:val="32"/>
        </w:rPr>
        <w:instrText xml:space="preserve"> XE "</w:instrText>
      </w:r>
      <w:r w:rsidRPr="0062224C">
        <w:rPr>
          <w:rFonts w:ascii="Lucida Console" w:hAnsi="Lucida Console"/>
          <w:b/>
          <w:sz w:val="32"/>
          <w:lang w:val="en-US"/>
        </w:rPr>
        <w:instrText>CAPITOLUL I. Hai sa ne amuzam putin inainte !</w:instrText>
      </w:r>
      <w:r w:rsidRPr="0062224C">
        <w:rPr>
          <w:rFonts w:ascii="Lucida Console" w:hAnsi="Lucida Console"/>
          <w:sz w:val="32"/>
        </w:rPr>
        <w:instrText xml:space="preserve">" </w:instrText>
      </w:r>
      <w:r w:rsidR="00675FCA" w:rsidRPr="0062224C">
        <w:rPr>
          <w:rFonts w:ascii="Lucida Console" w:hAnsi="Lucida Console"/>
          <w:b/>
          <w:sz w:val="32"/>
          <w:lang w:val="en-US"/>
        </w:rPr>
        <w:fldChar w:fldCharType="end"/>
      </w:r>
    </w:p>
    <w:p w:rsidR="00021DE6" w:rsidRDefault="00021DE6" w:rsidP="00021DE6">
      <w:pPr>
        <w:spacing w:line="360" w:lineRule="auto"/>
        <w:rPr>
          <w:b/>
          <w:lang w:val="en-US"/>
        </w:rPr>
      </w:pPr>
    </w:p>
    <w:p w:rsidR="00D5113B" w:rsidRPr="00D5113B" w:rsidRDefault="00D5113B" w:rsidP="00D5113B">
      <w:pPr>
        <w:spacing w:line="360" w:lineRule="auto"/>
        <w:jc w:val="right"/>
        <w:rPr>
          <w:rFonts w:ascii="Times New Roman" w:hAnsi="Times New Roman" w:cs="Times New Roman"/>
          <w:b/>
          <w:szCs w:val="24"/>
          <w:lang w:val="it-IT"/>
        </w:rPr>
      </w:pPr>
      <w:r w:rsidRPr="001E7600">
        <w:rPr>
          <w:rFonts w:ascii="Times New Roman" w:hAnsi="Times New Roman" w:cs="Times New Roman"/>
          <w:b/>
          <w:sz w:val="28"/>
          <w:szCs w:val="24"/>
          <w:lang w:val="it-IT"/>
        </w:rPr>
        <w:t>O personalitate mai putin cunoscută...</w:t>
      </w:r>
    </w:p>
    <w:p w:rsidR="00D5113B" w:rsidRPr="00D5113B" w:rsidRDefault="00D5113B" w:rsidP="00D5113B">
      <w:pPr>
        <w:spacing w:line="360" w:lineRule="auto"/>
        <w:jc w:val="right"/>
        <w:rPr>
          <w:rFonts w:ascii="Times New Roman" w:hAnsi="Times New Roman" w:cs="Times New Roman"/>
          <w:b/>
          <w:i/>
          <w:szCs w:val="24"/>
          <w:lang w:val="it-IT"/>
        </w:rPr>
      </w:pPr>
      <w:r w:rsidRPr="00D5113B">
        <w:rPr>
          <w:rFonts w:ascii="Times New Roman" w:hAnsi="Times New Roman" w:cs="Times New Roman"/>
          <w:b/>
          <w:i/>
          <w:szCs w:val="24"/>
          <w:lang w:val="it-IT"/>
        </w:rPr>
        <w:t>Prof</w:t>
      </w:r>
      <w:r w:rsidR="001E7600">
        <w:rPr>
          <w:rFonts w:ascii="Times New Roman" w:hAnsi="Times New Roman" w:cs="Times New Roman"/>
          <w:b/>
          <w:i/>
          <w:szCs w:val="24"/>
          <w:lang w:val="it-IT"/>
        </w:rPr>
        <w:t>esor</w:t>
      </w:r>
      <w:r w:rsidRPr="00D5113B">
        <w:rPr>
          <w:rFonts w:ascii="Times New Roman" w:hAnsi="Times New Roman" w:cs="Times New Roman"/>
          <w:b/>
          <w:i/>
          <w:szCs w:val="24"/>
          <w:lang w:val="it-IT"/>
        </w:rPr>
        <w:t xml:space="preserve"> Prenţu Angelica</w:t>
      </w:r>
    </w:p>
    <w:p w:rsidR="00D5113B" w:rsidRPr="00D5113B" w:rsidRDefault="00D5113B" w:rsidP="00D5113B">
      <w:pPr>
        <w:spacing w:line="360" w:lineRule="auto"/>
        <w:jc w:val="right"/>
        <w:rPr>
          <w:rFonts w:ascii="Times New Roman" w:hAnsi="Times New Roman" w:cs="Times New Roman"/>
          <w:b/>
          <w:i/>
          <w:szCs w:val="24"/>
        </w:rPr>
      </w:pPr>
    </w:p>
    <w:p w:rsidR="00D5113B" w:rsidRPr="00D5113B" w:rsidRDefault="00D5113B" w:rsidP="00D5113B">
      <w:pPr>
        <w:spacing w:line="360" w:lineRule="auto"/>
        <w:jc w:val="both"/>
        <w:rPr>
          <w:rFonts w:ascii="Times New Roman" w:hAnsi="Times New Roman" w:cs="Times New Roman"/>
          <w:szCs w:val="24"/>
          <w:lang w:val="vi-VN"/>
        </w:rPr>
      </w:pPr>
      <w:r w:rsidRPr="00D5113B">
        <w:rPr>
          <w:rFonts w:ascii="Times New Roman" w:hAnsi="Times New Roman" w:cs="Times New Roman"/>
          <w:i/>
          <w:noProof/>
          <w:szCs w:val="24"/>
          <w:lang w:eastAsia="ro-RO"/>
        </w:rPr>
        <w:drawing>
          <wp:anchor distT="0" distB="0" distL="114300" distR="114300" simplePos="0" relativeHeight="251677696" behindDoc="0" locked="0" layoutInCell="1" allowOverlap="1">
            <wp:simplePos x="0" y="0"/>
            <wp:positionH relativeFrom="column">
              <wp:posOffset>6350</wp:posOffset>
            </wp:positionH>
            <wp:positionV relativeFrom="paragraph">
              <wp:posOffset>3810</wp:posOffset>
            </wp:positionV>
            <wp:extent cx="2545715" cy="3361055"/>
            <wp:effectExtent l="19050" t="0" r="6985" b="0"/>
            <wp:wrapSquare wrapText="bothSides"/>
            <wp:docPr id="20" name="Picture 20" descr="George_Constantines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eorge_Constantinescu"/>
                    <pic:cNvPicPr>
                      <a:picLocks noChangeAspect="1" noChangeArrowheads="1"/>
                    </pic:cNvPicPr>
                  </pic:nvPicPr>
                  <pic:blipFill>
                    <a:blip r:embed="rId71" cstate="print"/>
                    <a:srcRect/>
                    <a:stretch>
                      <a:fillRect/>
                    </a:stretch>
                  </pic:blipFill>
                  <pic:spPr bwMode="auto">
                    <a:xfrm>
                      <a:off x="0" y="0"/>
                      <a:ext cx="2545715" cy="3361055"/>
                    </a:xfrm>
                    <a:prstGeom prst="rect">
                      <a:avLst/>
                    </a:prstGeom>
                    <a:noFill/>
                    <a:ln w="9525">
                      <a:noFill/>
                      <a:miter lim="800000"/>
                      <a:headEnd/>
                      <a:tailEnd/>
                    </a:ln>
                  </pic:spPr>
                </pic:pic>
              </a:graphicData>
            </a:graphic>
          </wp:anchor>
        </w:drawing>
      </w:r>
      <w:r w:rsidRPr="00D5113B">
        <w:rPr>
          <w:rFonts w:ascii="Times New Roman" w:hAnsi="Times New Roman" w:cs="Times New Roman"/>
          <w:i/>
          <w:szCs w:val="24"/>
          <w:lang w:val="vi-VN"/>
        </w:rPr>
        <w:t>George (Gogu) Constantinescu</w:t>
      </w:r>
      <w:r w:rsidRPr="00D5113B">
        <w:rPr>
          <w:rFonts w:ascii="Times New Roman" w:hAnsi="Times New Roman" w:cs="Times New Roman"/>
          <w:szCs w:val="24"/>
          <w:lang w:val="vi-VN"/>
        </w:rPr>
        <w:t xml:space="preserve"> (n. 4 octombrie 1881, Craiova, d. 11 decembrie 1965, Londra) a fost un om de știință și inginer român, deseori considerat a fi unul dintre cei mai importanți ingineri români. A fost responsabil pentru crearea unui nou domeniu al mecanicii, numit sonicitate, care descrie transmiterea energiei prin vibrații în corpurile fluide sau solide. A aplicat noua teorie în numeroase invenții: motorul sonic, pompa sonică, ciocanul sonic și altele.</w:t>
      </w:r>
      <w:r w:rsidRPr="00D5113B">
        <w:rPr>
          <w:rFonts w:ascii="Times New Roman" w:hAnsi="Times New Roman" w:cs="Times New Roman"/>
          <w:szCs w:val="24"/>
        </w:rPr>
        <w:t xml:space="preserve"> </w:t>
      </w:r>
      <w:r w:rsidRPr="00D5113B">
        <w:rPr>
          <w:rFonts w:ascii="Times New Roman" w:hAnsi="Times New Roman" w:cs="Times New Roman"/>
          <w:szCs w:val="24"/>
          <w:lang w:val="vi-VN"/>
        </w:rPr>
        <w:t>Printre alte realizări ale sale se mai numără și un dispozitiv de tragere printre palele elicei indiferent de turația acesteia și primul schimbător de viteze automat. A participat activ la construcția de avioane engleze, tipul Bristol, în perioada cât a locuit în Anglia.</w:t>
      </w:r>
      <w:r w:rsidRPr="00D5113B">
        <w:rPr>
          <w:rFonts w:ascii="Times New Roman" w:hAnsi="Times New Roman" w:cs="Times New Roman"/>
          <w:szCs w:val="24"/>
        </w:rPr>
        <w:t xml:space="preserve"> </w:t>
      </w:r>
      <w:r w:rsidRPr="00D5113B">
        <w:rPr>
          <w:rFonts w:ascii="Times New Roman" w:hAnsi="Times New Roman" w:cs="Times New Roman"/>
          <w:szCs w:val="24"/>
          <w:lang w:val="vi-VN"/>
        </w:rPr>
        <w:t>A fost primul care a folosit betonul-armat în construcția clădirilor din România - printre clădirile construite de acesta: Palatul Patriarhiei, Hotelul Athénée Palace, Marea Moschee din Constanța (Moscheea Carol I).</w:t>
      </w:r>
      <w:r w:rsidRPr="00D5113B">
        <w:rPr>
          <w:rFonts w:ascii="Times New Roman" w:hAnsi="Times New Roman" w:cs="Times New Roman"/>
          <w:szCs w:val="24"/>
        </w:rPr>
        <w:t xml:space="preserve"> </w:t>
      </w:r>
      <w:r w:rsidRPr="00D5113B">
        <w:rPr>
          <w:rFonts w:ascii="Times New Roman" w:hAnsi="Times New Roman" w:cs="Times New Roman"/>
          <w:szCs w:val="24"/>
          <w:lang w:val="vi-VN"/>
        </w:rPr>
        <w:t>Gogu Constatinescu a fost unul dintre acele minți geniale, ale cărui idei au devansat cu mult timpul existenței sale fizice, dar care astăzi își păstrează actualitatea, surprinzând prin acuratețe, inventivitate și aplicabilitate.</w:t>
      </w:r>
    </w:p>
    <w:p w:rsidR="00D5113B" w:rsidRPr="00D5113B" w:rsidRDefault="00D5113B" w:rsidP="00D5113B">
      <w:pPr>
        <w:spacing w:line="360" w:lineRule="auto"/>
        <w:jc w:val="both"/>
        <w:rPr>
          <w:rFonts w:ascii="Times New Roman" w:hAnsi="Times New Roman" w:cs="Times New Roman"/>
          <w:szCs w:val="24"/>
          <w:lang w:val="vi-VN"/>
        </w:rPr>
      </w:pPr>
      <w:r w:rsidRPr="00D5113B">
        <w:rPr>
          <w:rFonts w:ascii="Times New Roman" w:hAnsi="Times New Roman" w:cs="Times New Roman"/>
          <w:szCs w:val="24"/>
          <w:lang w:val="vi-VN"/>
        </w:rPr>
        <w:t>În contul lui Gogu Constatinescu figurează peste 317 de brevete de invenție, parte patentate în SUA, Danemarca, Elveția, Austria, Germania, Marea Britanie, Franța, România etc., precum și altele, care nu au fost niciodată publicate. Un mic calcul ne arată că de la apariția primei invenții (1907), până la data trecerii în eternitate (1965), în medie, la fiecare 4 luni a fost realizat un brevet, iar dacă socotim doar anii săi cei mai prolifici, rezultă o invenție pe lună.</w:t>
      </w:r>
    </w:p>
    <w:p w:rsidR="00D5113B" w:rsidRPr="00D5113B" w:rsidRDefault="00D5113B" w:rsidP="00D5113B">
      <w:pPr>
        <w:spacing w:line="360" w:lineRule="auto"/>
        <w:jc w:val="both"/>
        <w:rPr>
          <w:rFonts w:ascii="Times New Roman" w:hAnsi="Times New Roman" w:cs="Times New Roman"/>
          <w:szCs w:val="24"/>
          <w:lang w:val="it-IT"/>
        </w:rPr>
      </w:pPr>
      <w:r w:rsidRPr="00D5113B">
        <w:rPr>
          <w:rFonts w:ascii="Times New Roman" w:hAnsi="Times New Roman" w:cs="Times New Roman"/>
          <w:szCs w:val="24"/>
          <w:lang w:val="vi-VN"/>
        </w:rPr>
        <w:t xml:space="preserve">Multe dintre prezicerile lui Gogu Constatinescu au apărut </w:t>
      </w:r>
      <w:r w:rsidRPr="00D5113B">
        <w:rPr>
          <w:rFonts w:ascii="Times New Roman" w:hAnsi="Times New Roman" w:cs="Times New Roman"/>
          <w:szCs w:val="24"/>
        </w:rPr>
        <w:t>ş</w:t>
      </w:r>
      <w:r w:rsidRPr="00D5113B">
        <w:rPr>
          <w:rFonts w:ascii="Times New Roman" w:hAnsi="Times New Roman" w:cs="Times New Roman"/>
          <w:szCs w:val="24"/>
          <w:lang w:val="vi-VN"/>
        </w:rPr>
        <w:t xml:space="preserve">i au dispărut, multe se folosesc astăzi sau retrezesc interes. A cucerit faimă academică </w:t>
      </w:r>
      <w:r w:rsidRPr="00D5113B">
        <w:rPr>
          <w:rFonts w:ascii="Times New Roman" w:hAnsi="Times New Roman" w:cs="Times New Roman"/>
          <w:szCs w:val="24"/>
        </w:rPr>
        <w:t>ș</w:t>
      </w:r>
      <w:r w:rsidRPr="00D5113B">
        <w:rPr>
          <w:rFonts w:ascii="Times New Roman" w:hAnsi="Times New Roman" w:cs="Times New Roman"/>
          <w:szCs w:val="24"/>
          <w:lang w:val="vi-VN"/>
        </w:rPr>
        <w:t xml:space="preserve">i onoare profesională atât acasă cât și în străinătate, dar a fost mai puțin răsplătit pentru ceea ce a făcut în domeniul materialelor. Ca </w:t>
      </w:r>
      <w:r w:rsidRPr="00D5113B">
        <w:rPr>
          <w:rFonts w:ascii="Times New Roman" w:hAnsi="Times New Roman" w:cs="Times New Roman"/>
          <w:szCs w:val="24"/>
          <w:lang w:val="vi-VN"/>
        </w:rPr>
        <w:lastRenderedPageBreak/>
        <w:t>și cei mai mulți inventatori, a suferit dezamăgiri în străduințele sale de a convinge industria și oficialitățile de valoarea ideilor sale.</w:t>
      </w:r>
    </w:p>
    <w:p w:rsidR="00D5113B" w:rsidRPr="00D5113B" w:rsidRDefault="00D5113B" w:rsidP="00D5113B">
      <w:pPr>
        <w:spacing w:line="360" w:lineRule="auto"/>
        <w:jc w:val="both"/>
        <w:rPr>
          <w:rFonts w:ascii="Times New Roman" w:hAnsi="Times New Roman" w:cs="Times New Roman"/>
          <w:bCs/>
          <w:szCs w:val="24"/>
          <w:lang w:val="vi-VN"/>
        </w:rPr>
      </w:pPr>
      <w:r w:rsidRPr="00D5113B">
        <w:rPr>
          <w:rFonts w:ascii="Times New Roman" w:hAnsi="Times New Roman" w:cs="Times New Roman"/>
          <w:bCs/>
          <w:szCs w:val="24"/>
          <w:lang w:val="vi-VN"/>
        </w:rPr>
        <w:t xml:space="preserve">Cu toate că opera lui Gogu Constatinescu este de o valoare inestimabilă, ea nu a fost cunoscută îndeajuns, în bună parte datorită caracterului secret dat de utilizările preponderent militare, iar pe de altă parte puținelor publicații referitoare la aceasta. Astfel, primul volum publicat în 1918 </w:t>
      </w:r>
      <w:smartTag w:uri="urn:schemas-microsoft-com:office:smarttags" w:element="PersonName">
        <w:smartTagPr>
          <w:attr w:name="ProductID" w:val="la Londra"/>
        </w:smartTagPr>
        <w:r w:rsidRPr="00D5113B">
          <w:rPr>
            <w:rFonts w:ascii="Times New Roman" w:hAnsi="Times New Roman" w:cs="Times New Roman"/>
            <w:bCs/>
            <w:szCs w:val="24"/>
            <w:lang w:val="vi-VN"/>
          </w:rPr>
          <w:t>la Londra</w:t>
        </w:r>
      </w:smartTag>
      <w:r w:rsidRPr="00D5113B">
        <w:rPr>
          <w:rFonts w:ascii="Times New Roman" w:hAnsi="Times New Roman" w:cs="Times New Roman"/>
          <w:bCs/>
          <w:szCs w:val="24"/>
          <w:lang w:val="vi-VN"/>
        </w:rPr>
        <w:t>, într-un număr limitat de exemplare, a fost declarat secret de către guvernul Marii Britanii, din cauza explicațiilor pe care le avea noua teorie în domeniul armelor și mijloacelor de război.</w:t>
      </w:r>
    </w:p>
    <w:p w:rsidR="00D5113B" w:rsidRPr="00D5113B" w:rsidRDefault="00D5113B" w:rsidP="00D5113B">
      <w:pPr>
        <w:spacing w:line="360" w:lineRule="auto"/>
        <w:jc w:val="both"/>
        <w:rPr>
          <w:rFonts w:ascii="Times New Roman" w:hAnsi="Times New Roman" w:cs="Times New Roman"/>
          <w:szCs w:val="24"/>
        </w:rPr>
      </w:pPr>
      <w:r w:rsidRPr="00D5113B">
        <w:rPr>
          <w:rFonts w:ascii="Times New Roman" w:hAnsi="Times New Roman" w:cs="Times New Roman"/>
          <w:szCs w:val="24"/>
        </w:rPr>
        <w:t>Cu ocazia împlinirii a 125 de ani de la naşterea ilustrului nostru compatriot, s-a încercat umplerea golului de informare privind realizările sale prin apariţia a trei lucrări semnificative:„Inventeurs de genie. Gogu Constantinescu.”, Editura Mediamira, Cluj-Napoca 2006, „Tratat de Teoria Sonicităţii”, (600 pagini) şi „Integrala Invenţiilor” (4 volume, peste 2000 pagini), Editura Performantica a Institutului Naţional de Inventică, Iași 2006 (lucrări apărute cu sprijinul Autorității Naţionale pentru Cercetare Ştiinţifică).</w:t>
      </w:r>
    </w:p>
    <w:p w:rsidR="00D5113B" w:rsidRDefault="00D5113B" w:rsidP="00D5113B">
      <w:pPr>
        <w:spacing w:line="360" w:lineRule="auto"/>
        <w:jc w:val="both"/>
        <w:rPr>
          <w:rFonts w:ascii="Times New Roman" w:hAnsi="Times New Roman" w:cs="Times New Roman"/>
          <w:szCs w:val="24"/>
          <w:lang w:val="it-IT"/>
        </w:rPr>
      </w:pPr>
      <w:r w:rsidRPr="00D5113B">
        <w:rPr>
          <w:rFonts w:ascii="Times New Roman" w:hAnsi="Times New Roman" w:cs="Times New Roman"/>
          <w:i/>
          <w:szCs w:val="24"/>
        </w:rPr>
        <w:t>Bibliografie:</w:t>
      </w:r>
      <w:r w:rsidRPr="00D5113B">
        <w:rPr>
          <w:rFonts w:ascii="Times New Roman" w:hAnsi="Times New Roman" w:cs="Times New Roman"/>
          <w:szCs w:val="24"/>
        </w:rPr>
        <w:t xml:space="preserve"> </w:t>
      </w:r>
      <w:hyperlink r:id="rId72" w:history="1">
        <w:r w:rsidRPr="00D5113B">
          <w:rPr>
            <w:rStyle w:val="Hyperlink"/>
            <w:rFonts w:ascii="Times New Roman" w:hAnsi="Times New Roman"/>
            <w:szCs w:val="24"/>
            <w:lang w:val="it-IT"/>
          </w:rPr>
          <w:t>www.wikipedia.co</w:t>
        </w:r>
        <w:r w:rsidRPr="00D5113B">
          <w:rPr>
            <w:rStyle w:val="Hyperlink"/>
            <w:rFonts w:ascii="Times New Roman" w:hAnsi="Times New Roman"/>
            <w:szCs w:val="24"/>
          </w:rPr>
          <w:t>m</w:t>
        </w:r>
      </w:hyperlink>
      <w:r w:rsidRPr="00D5113B">
        <w:rPr>
          <w:rFonts w:ascii="Times New Roman" w:hAnsi="Times New Roman" w:cs="Times New Roman"/>
          <w:szCs w:val="24"/>
        </w:rPr>
        <w:t xml:space="preserve">; </w:t>
      </w:r>
      <w:hyperlink r:id="rId73" w:history="1">
        <w:r w:rsidRPr="00D5113B">
          <w:rPr>
            <w:rStyle w:val="Hyperlink"/>
            <w:rFonts w:ascii="Times New Roman" w:hAnsi="Times New Roman"/>
            <w:szCs w:val="24"/>
            <w:lang w:val="it-IT"/>
          </w:rPr>
          <w:t>www.referate.co</w:t>
        </w:r>
        <w:r w:rsidRPr="00D5113B">
          <w:rPr>
            <w:rStyle w:val="Hyperlink"/>
            <w:rFonts w:ascii="Times New Roman" w:hAnsi="Times New Roman"/>
            <w:szCs w:val="24"/>
          </w:rPr>
          <w:t>m</w:t>
        </w:r>
      </w:hyperlink>
    </w:p>
    <w:p w:rsidR="00744D51" w:rsidRPr="00D5113B" w:rsidRDefault="00D5113B" w:rsidP="00D5113B">
      <w:pPr>
        <w:spacing w:line="360" w:lineRule="auto"/>
        <w:jc w:val="right"/>
        <w:rPr>
          <w:rFonts w:ascii="Times New Roman" w:eastAsia="Times New Roman" w:hAnsi="Times New Roman" w:cs="Times New Roman"/>
          <w:b/>
        </w:rPr>
      </w:pPr>
      <w:proofErr w:type="gramStart"/>
      <w:r w:rsidRPr="00D5113B">
        <w:rPr>
          <w:rFonts w:ascii="Times New Roman" w:eastAsia="Times New Roman" w:hAnsi="Times New Roman" w:cs="Times New Roman"/>
          <w:b/>
          <w:sz w:val="28"/>
          <w:szCs w:val="24"/>
          <w:lang w:val="en-US" w:eastAsia="ro-RO"/>
        </w:rPr>
        <w:t>“</w:t>
      </w:r>
      <w:r w:rsidRPr="00D5113B">
        <w:rPr>
          <w:rFonts w:ascii="Times New Roman" w:eastAsia="Times New Roman" w:hAnsi="Times New Roman" w:cs="Times New Roman"/>
          <w:b/>
          <w:iCs/>
          <w:sz w:val="28"/>
          <w:szCs w:val="24"/>
          <w:lang w:eastAsia="ro-RO"/>
        </w:rPr>
        <w:t>Deșteaptă-te, române!”</w:t>
      </w:r>
      <w:proofErr w:type="gramEnd"/>
    </w:p>
    <w:p w:rsidR="00D5113B" w:rsidRDefault="00D5113B" w:rsidP="00D5113B">
      <w:pPr>
        <w:spacing w:line="360" w:lineRule="auto"/>
        <w:jc w:val="right"/>
        <w:rPr>
          <w:rFonts w:ascii="Times New Roman" w:eastAsia="Times New Roman" w:hAnsi="Times New Roman" w:cs="Times New Roman"/>
          <w:b/>
          <w:i/>
          <w:szCs w:val="24"/>
          <w:lang w:eastAsia="ro-RO"/>
        </w:rPr>
      </w:pPr>
      <w:r>
        <w:rPr>
          <w:rFonts w:ascii="Times New Roman" w:eastAsia="Times New Roman" w:hAnsi="Times New Roman" w:cs="Times New Roman"/>
          <w:b/>
          <w:i/>
          <w:szCs w:val="24"/>
          <w:lang w:eastAsia="ro-RO"/>
        </w:rPr>
        <w:t>Profesor Cioroianu Iulian</w:t>
      </w:r>
    </w:p>
    <w:p w:rsidR="00D5113B" w:rsidRPr="00D5113B" w:rsidRDefault="00D5113B" w:rsidP="00D5113B">
      <w:pPr>
        <w:spacing w:line="360" w:lineRule="auto"/>
        <w:jc w:val="right"/>
        <w:rPr>
          <w:rFonts w:ascii="Times New Roman" w:eastAsia="Times New Roman" w:hAnsi="Times New Roman" w:cs="Times New Roman"/>
          <w:b/>
          <w:i/>
          <w:szCs w:val="24"/>
          <w:lang w:eastAsia="ro-RO"/>
        </w:rPr>
      </w:pPr>
    </w:p>
    <w:p w:rsidR="00D5113B" w:rsidRPr="00F21C74" w:rsidRDefault="00D5113B" w:rsidP="00D5113B">
      <w:pPr>
        <w:spacing w:line="360" w:lineRule="auto"/>
        <w:jc w:val="both"/>
        <w:rPr>
          <w:rFonts w:ascii="Times New Roman" w:eastAsia="Times New Roman" w:hAnsi="Times New Roman" w:cs="Times New Roman"/>
          <w:b/>
          <w:vanish/>
          <w:szCs w:val="24"/>
          <w:lang w:eastAsia="ro-RO"/>
        </w:rPr>
      </w:pPr>
      <w:r w:rsidRPr="00F21C74">
        <w:rPr>
          <w:rFonts w:ascii="Times New Roman" w:eastAsia="Times New Roman" w:hAnsi="Times New Roman" w:cs="Times New Roman"/>
          <w:b/>
          <w:noProof/>
          <w:szCs w:val="24"/>
          <w:lang w:eastAsia="ro-RO"/>
        </w:rPr>
        <w:drawing>
          <wp:anchor distT="0" distB="0" distL="180340" distR="180340" simplePos="0" relativeHeight="251679744" behindDoc="0" locked="0" layoutInCell="1" allowOverlap="1">
            <wp:simplePos x="0" y="0"/>
            <wp:positionH relativeFrom="column">
              <wp:posOffset>19050</wp:posOffset>
            </wp:positionH>
            <wp:positionV relativeFrom="paragraph">
              <wp:posOffset>22860</wp:posOffset>
            </wp:positionV>
            <wp:extent cx="2426970" cy="3328670"/>
            <wp:effectExtent l="19050" t="0" r="0" b="0"/>
            <wp:wrapSquare wrapText="bothSides"/>
            <wp:docPr id="6" name="Picture 3" descr="http://upload.wikimedia.org/wikipedia/commons/thumb/d/d9/Misu_Popp_-_Portretul_lui_Andrei_Muresanu.jpg/200px-Misu_Popp_-_Portretul_lui_Andrei_Muresanu.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d/d9/Misu_Popp_-_Portretul_lui_Andrei_Muresanu.jpg/200px-Misu_Popp_-_Portretul_lui_Andrei_Muresanu.jpg">
                      <a:hlinkClick r:id="rId74"/>
                    </pic:cNvPr>
                    <pic:cNvPicPr>
                      <a:picLocks noChangeAspect="1" noChangeArrowheads="1"/>
                    </pic:cNvPicPr>
                  </pic:nvPicPr>
                  <pic:blipFill>
                    <a:blip r:embed="rId75" cstate="print"/>
                    <a:srcRect/>
                    <a:stretch>
                      <a:fillRect/>
                    </a:stretch>
                  </pic:blipFill>
                  <pic:spPr bwMode="auto">
                    <a:xfrm>
                      <a:off x="0" y="0"/>
                      <a:ext cx="2426970" cy="3328670"/>
                    </a:xfrm>
                    <a:prstGeom prst="rect">
                      <a:avLst/>
                    </a:prstGeom>
                    <a:ln>
                      <a:noFill/>
                    </a:ln>
                    <a:effectLst>
                      <a:softEdge rad="112500"/>
                    </a:effectLst>
                  </pic:spPr>
                </pic:pic>
              </a:graphicData>
            </a:graphic>
          </wp:anchor>
        </w:drawing>
      </w:r>
    </w:p>
    <w:p w:rsidR="00D5113B" w:rsidRPr="00F21C74" w:rsidRDefault="00D5113B" w:rsidP="00D5113B">
      <w:pPr>
        <w:spacing w:line="360" w:lineRule="auto"/>
        <w:jc w:val="both"/>
        <w:rPr>
          <w:rFonts w:ascii="Times New Roman" w:eastAsia="Times New Roman" w:hAnsi="Times New Roman" w:cs="Times New Roman"/>
          <w:szCs w:val="24"/>
          <w:lang w:eastAsia="ro-RO"/>
        </w:rPr>
      </w:pPr>
      <w:r w:rsidRPr="00F21C74">
        <w:rPr>
          <w:rFonts w:ascii="Times New Roman" w:eastAsia="Times New Roman" w:hAnsi="Times New Roman" w:cs="Times New Roman"/>
          <w:b/>
          <w:bCs/>
          <w:szCs w:val="24"/>
          <w:lang w:eastAsia="ro-RO"/>
        </w:rPr>
        <w:t>Andrei Mureșanu</w:t>
      </w:r>
      <w:r w:rsidRPr="00F21C74">
        <w:rPr>
          <w:rFonts w:ascii="Times New Roman" w:eastAsia="Times New Roman" w:hAnsi="Times New Roman" w:cs="Times New Roman"/>
          <w:szCs w:val="24"/>
          <w:lang w:eastAsia="ro-RO"/>
        </w:rPr>
        <w:t xml:space="preserve"> (scris și </w:t>
      </w:r>
      <w:r w:rsidRPr="00F21C74">
        <w:rPr>
          <w:rFonts w:ascii="Times New Roman" w:eastAsia="Times New Roman" w:hAnsi="Times New Roman" w:cs="Times New Roman"/>
          <w:iCs/>
          <w:szCs w:val="24"/>
          <w:lang w:eastAsia="ro-RO"/>
        </w:rPr>
        <w:t>Mureșianu</w:t>
      </w:r>
      <w:r w:rsidRPr="00F21C74">
        <w:rPr>
          <w:rFonts w:ascii="Times New Roman" w:eastAsia="Times New Roman" w:hAnsi="Times New Roman" w:cs="Times New Roman"/>
          <w:szCs w:val="24"/>
          <w:lang w:eastAsia="ro-RO"/>
        </w:rPr>
        <w:t xml:space="preserve">; n. 16 noiembrie 1816, Bistrița - d. </w:t>
      </w:r>
      <w:hyperlink r:id="rId76" w:tooltip="12 octombrie" w:history="1">
        <w:r w:rsidRPr="00F21C74">
          <w:rPr>
            <w:rFonts w:ascii="Times New Roman" w:eastAsia="Times New Roman" w:hAnsi="Times New Roman" w:cs="Times New Roman"/>
            <w:szCs w:val="24"/>
            <w:lang w:eastAsia="ro-RO"/>
          </w:rPr>
          <w:t>12 octombrie</w:t>
        </w:r>
      </w:hyperlink>
      <w:r w:rsidRPr="00F21C74">
        <w:rPr>
          <w:rFonts w:ascii="Times New Roman" w:eastAsia="Times New Roman" w:hAnsi="Times New Roman" w:cs="Times New Roman"/>
          <w:szCs w:val="24"/>
          <w:lang w:eastAsia="ro-RO"/>
        </w:rPr>
        <w:t xml:space="preserve"> </w:t>
      </w:r>
      <w:hyperlink r:id="rId77" w:tooltip="1863" w:history="1">
        <w:r w:rsidRPr="00F21C74">
          <w:rPr>
            <w:rFonts w:ascii="Times New Roman" w:eastAsia="Times New Roman" w:hAnsi="Times New Roman" w:cs="Times New Roman"/>
            <w:szCs w:val="24"/>
            <w:lang w:eastAsia="ro-RO"/>
          </w:rPr>
          <w:t>1863</w:t>
        </w:r>
      </w:hyperlink>
      <w:r w:rsidRPr="00F21C74">
        <w:rPr>
          <w:rFonts w:ascii="Times New Roman" w:eastAsia="Times New Roman" w:hAnsi="Times New Roman" w:cs="Times New Roman"/>
          <w:szCs w:val="24"/>
          <w:lang w:eastAsia="ro-RO"/>
        </w:rPr>
        <w:t xml:space="preserve">, </w:t>
      </w:r>
      <w:hyperlink r:id="rId78" w:tooltip="Brașov" w:history="1">
        <w:r w:rsidRPr="00F21C74">
          <w:rPr>
            <w:rFonts w:ascii="Times New Roman" w:eastAsia="Times New Roman" w:hAnsi="Times New Roman" w:cs="Times New Roman"/>
            <w:szCs w:val="24"/>
            <w:lang w:eastAsia="ro-RO"/>
          </w:rPr>
          <w:t>Brașov</w:t>
        </w:r>
      </w:hyperlink>
      <w:r w:rsidRPr="00F21C74">
        <w:rPr>
          <w:rFonts w:ascii="Times New Roman" w:eastAsia="Times New Roman" w:hAnsi="Times New Roman" w:cs="Times New Roman"/>
          <w:szCs w:val="24"/>
          <w:lang w:eastAsia="ro-RO"/>
        </w:rPr>
        <w:t xml:space="preserve">) a fost un poet și revoluționar român din </w:t>
      </w:r>
      <w:hyperlink r:id="rId79" w:tooltip="Transilvania" w:history="1">
        <w:r w:rsidRPr="00F21C74">
          <w:rPr>
            <w:rFonts w:ascii="Times New Roman" w:eastAsia="Times New Roman" w:hAnsi="Times New Roman" w:cs="Times New Roman"/>
            <w:szCs w:val="24"/>
            <w:lang w:eastAsia="ro-RO"/>
          </w:rPr>
          <w:t>Transilvania</w:t>
        </w:r>
      </w:hyperlink>
      <w:r w:rsidRPr="00F21C74">
        <w:rPr>
          <w:rFonts w:ascii="Times New Roman" w:eastAsia="Times New Roman" w:hAnsi="Times New Roman" w:cs="Times New Roman"/>
          <w:szCs w:val="24"/>
          <w:lang w:eastAsia="ro-RO"/>
        </w:rPr>
        <w:t xml:space="preserve">. Născut într-o familie de țărani, a studiat filozofia și teologia la </w:t>
      </w:r>
      <w:hyperlink r:id="rId80" w:tooltip="Blaj" w:history="1">
        <w:r w:rsidRPr="00F21C74">
          <w:rPr>
            <w:rFonts w:ascii="Times New Roman" w:eastAsia="Times New Roman" w:hAnsi="Times New Roman" w:cs="Times New Roman"/>
            <w:szCs w:val="24"/>
            <w:lang w:eastAsia="ro-RO"/>
          </w:rPr>
          <w:t>Blaj</w:t>
        </w:r>
      </w:hyperlink>
      <w:r w:rsidRPr="00F21C74">
        <w:rPr>
          <w:rFonts w:ascii="Times New Roman" w:eastAsia="Times New Roman" w:hAnsi="Times New Roman" w:cs="Times New Roman"/>
          <w:szCs w:val="24"/>
          <w:lang w:eastAsia="ro-RO"/>
        </w:rPr>
        <w:t xml:space="preserve">, lucrând apoi ca profesor la </w:t>
      </w:r>
      <w:hyperlink r:id="rId81" w:tooltip="Brașov" w:history="1">
        <w:r w:rsidRPr="00F21C74">
          <w:rPr>
            <w:rFonts w:ascii="Times New Roman" w:eastAsia="Times New Roman" w:hAnsi="Times New Roman" w:cs="Times New Roman"/>
            <w:szCs w:val="24"/>
            <w:lang w:eastAsia="ro-RO"/>
          </w:rPr>
          <w:t>Brașov</w:t>
        </w:r>
      </w:hyperlink>
      <w:r w:rsidRPr="00F21C74">
        <w:rPr>
          <w:rFonts w:ascii="Times New Roman" w:eastAsia="Times New Roman" w:hAnsi="Times New Roman" w:cs="Times New Roman"/>
          <w:szCs w:val="24"/>
          <w:lang w:eastAsia="ro-RO"/>
        </w:rPr>
        <w:t xml:space="preserve">, începând cu </w:t>
      </w:r>
      <w:hyperlink r:id="rId82" w:tooltip="1838" w:history="1">
        <w:r w:rsidRPr="00F21C74">
          <w:rPr>
            <w:rFonts w:ascii="Times New Roman" w:eastAsia="Times New Roman" w:hAnsi="Times New Roman" w:cs="Times New Roman"/>
            <w:szCs w:val="24"/>
            <w:lang w:eastAsia="ro-RO"/>
          </w:rPr>
          <w:t>1838</w:t>
        </w:r>
      </w:hyperlink>
      <w:r w:rsidRPr="00F21C74">
        <w:rPr>
          <w:rFonts w:ascii="Times New Roman" w:eastAsia="Times New Roman" w:hAnsi="Times New Roman" w:cs="Times New Roman"/>
          <w:szCs w:val="24"/>
          <w:lang w:eastAsia="ro-RO"/>
        </w:rPr>
        <w:t xml:space="preserve">. A început să publice poezie în revista </w:t>
      </w:r>
      <w:r w:rsidRPr="00F21C74">
        <w:rPr>
          <w:rFonts w:ascii="Times New Roman" w:eastAsia="Times New Roman" w:hAnsi="Times New Roman" w:cs="Times New Roman"/>
          <w:iCs/>
          <w:szCs w:val="24"/>
          <w:lang w:eastAsia="ro-RO"/>
        </w:rPr>
        <w:t>Foaia pentru minte, inimă și literatură</w:t>
      </w:r>
      <w:r w:rsidRPr="00F21C74">
        <w:rPr>
          <w:rFonts w:ascii="Times New Roman" w:eastAsia="Times New Roman" w:hAnsi="Times New Roman" w:cs="Times New Roman"/>
          <w:szCs w:val="24"/>
          <w:lang w:eastAsia="ro-RO"/>
        </w:rPr>
        <w:t xml:space="preserve">. A fost printre conducătorii </w:t>
      </w:r>
      <w:hyperlink r:id="rId83" w:tooltip="Revoluția din 1848" w:history="1">
        <w:r w:rsidRPr="00F21C74">
          <w:rPr>
            <w:rFonts w:ascii="Times New Roman" w:eastAsia="Times New Roman" w:hAnsi="Times New Roman" w:cs="Times New Roman"/>
            <w:szCs w:val="24"/>
            <w:lang w:eastAsia="ro-RO"/>
          </w:rPr>
          <w:t>Revoluției din 1848</w:t>
        </w:r>
      </w:hyperlink>
      <w:r w:rsidRPr="00F21C74">
        <w:rPr>
          <w:rFonts w:ascii="Times New Roman" w:eastAsia="Times New Roman" w:hAnsi="Times New Roman" w:cs="Times New Roman"/>
          <w:szCs w:val="24"/>
          <w:lang w:eastAsia="ro-RO"/>
        </w:rPr>
        <w:t xml:space="preserve">, participând în delegația Brașovului la </w:t>
      </w:r>
      <w:r w:rsidRPr="00F21C74">
        <w:rPr>
          <w:rFonts w:ascii="Times New Roman" w:eastAsia="Times New Roman" w:hAnsi="Times New Roman" w:cs="Times New Roman"/>
          <w:iCs/>
          <w:szCs w:val="24"/>
          <w:lang w:eastAsia="ro-RO"/>
        </w:rPr>
        <w:t xml:space="preserve">Adunarea de la </w:t>
      </w:r>
      <w:hyperlink r:id="rId84" w:tooltip="Blaj" w:history="1">
        <w:r w:rsidRPr="00F21C74">
          <w:rPr>
            <w:rFonts w:ascii="Times New Roman" w:eastAsia="Times New Roman" w:hAnsi="Times New Roman" w:cs="Times New Roman"/>
            <w:iCs/>
            <w:szCs w:val="24"/>
            <w:lang w:eastAsia="ro-RO"/>
          </w:rPr>
          <w:t>Blaj</w:t>
        </w:r>
      </w:hyperlink>
      <w:r w:rsidRPr="00F21C74">
        <w:rPr>
          <w:rFonts w:ascii="Times New Roman" w:eastAsia="Times New Roman" w:hAnsi="Times New Roman" w:cs="Times New Roman"/>
          <w:szCs w:val="24"/>
          <w:lang w:eastAsia="ro-RO"/>
        </w:rPr>
        <w:t xml:space="preserve"> din mai 1848. Poemul său </w:t>
      </w:r>
      <w:r w:rsidRPr="00F21C74">
        <w:rPr>
          <w:rFonts w:ascii="Times New Roman" w:eastAsia="Times New Roman" w:hAnsi="Times New Roman" w:cs="Times New Roman"/>
          <w:iCs/>
          <w:szCs w:val="24"/>
          <w:lang w:eastAsia="ro-RO"/>
        </w:rPr>
        <w:t>Un răsunet</w:t>
      </w:r>
      <w:r w:rsidRPr="00F21C74">
        <w:rPr>
          <w:rFonts w:ascii="Times New Roman" w:eastAsia="Times New Roman" w:hAnsi="Times New Roman" w:cs="Times New Roman"/>
          <w:szCs w:val="24"/>
          <w:lang w:eastAsia="ro-RO"/>
        </w:rPr>
        <w:t>, scris la Brașov pe melodia anonimă a unui vechi imn religios (</w:t>
      </w:r>
      <w:r w:rsidRPr="00F21C74">
        <w:rPr>
          <w:rFonts w:ascii="Times New Roman" w:eastAsia="Times New Roman" w:hAnsi="Times New Roman" w:cs="Times New Roman"/>
          <w:iCs/>
          <w:szCs w:val="24"/>
          <w:lang w:eastAsia="ro-RO"/>
        </w:rPr>
        <w:t>Din sânul maicii mele</w:t>
      </w:r>
      <w:hyperlink r:id="rId85" w:anchor="endnote_VR" w:history="1">
        <w:r w:rsidRPr="00F21C74">
          <w:rPr>
            <w:rFonts w:ascii="Times New Roman" w:eastAsia="Times New Roman" w:hAnsi="Times New Roman" w:cs="Times New Roman"/>
            <w:szCs w:val="24"/>
            <w:lang w:eastAsia="ro-RO"/>
          </w:rPr>
          <w:t>[1]</w:t>
        </w:r>
      </w:hyperlink>
      <w:r w:rsidRPr="00F21C74">
        <w:rPr>
          <w:rFonts w:ascii="Times New Roman" w:eastAsia="Times New Roman" w:hAnsi="Times New Roman" w:cs="Times New Roman"/>
          <w:szCs w:val="24"/>
          <w:lang w:eastAsia="ro-RO"/>
        </w:rPr>
        <w:t xml:space="preserve">) și denumit ulterior </w:t>
      </w:r>
      <w:r>
        <w:rPr>
          <w:rFonts w:ascii="Times New Roman" w:eastAsia="Times New Roman" w:hAnsi="Times New Roman" w:cs="Times New Roman"/>
          <w:szCs w:val="24"/>
          <w:lang w:val="en-US" w:eastAsia="ro-RO"/>
        </w:rPr>
        <w:t>“</w:t>
      </w:r>
      <w:r w:rsidRPr="00F21C74">
        <w:rPr>
          <w:rFonts w:ascii="Times New Roman" w:eastAsia="Times New Roman" w:hAnsi="Times New Roman" w:cs="Times New Roman"/>
          <w:iCs/>
          <w:szCs w:val="24"/>
          <w:lang w:eastAsia="ro-RO"/>
        </w:rPr>
        <w:t>Deșteaptă-te, române!</w:t>
      </w:r>
      <w:r>
        <w:rPr>
          <w:rFonts w:ascii="Times New Roman" w:eastAsia="Times New Roman" w:hAnsi="Times New Roman" w:cs="Times New Roman"/>
          <w:iCs/>
          <w:szCs w:val="24"/>
          <w:lang w:eastAsia="ro-RO"/>
        </w:rPr>
        <w:t>”</w:t>
      </w:r>
      <w:r w:rsidRPr="00F21C74">
        <w:rPr>
          <w:rFonts w:ascii="Times New Roman" w:eastAsia="Times New Roman" w:hAnsi="Times New Roman" w:cs="Times New Roman"/>
          <w:szCs w:val="24"/>
          <w:lang w:eastAsia="ro-RO"/>
        </w:rPr>
        <w:t xml:space="preserve">, a devenit imn revoluționar - fiind numit de </w:t>
      </w:r>
      <w:hyperlink r:id="rId86" w:tooltip="Nicolae Bălcescu" w:history="1">
        <w:r w:rsidRPr="00F21C74">
          <w:rPr>
            <w:rFonts w:ascii="Times New Roman" w:eastAsia="Times New Roman" w:hAnsi="Times New Roman" w:cs="Times New Roman"/>
            <w:szCs w:val="24"/>
            <w:lang w:eastAsia="ro-RO"/>
          </w:rPr>
          <w:t>Nicolae Bălcescu</w:t>
        </w:r>
      </w:hyperlink>
      <w:r w:rsidRPr="00F21C74">
        <w:rPr>
          <w:rFonts w:ascii="Times New Roman" w:eastAsia="Times New Roman" w:hAnsi="Times New Roman" w:cs="Times New Roman"/>
          <w:szCs w:val="24"/>
          <w:lang w:eastAsia="ro-RO"/>
        </w:rPr>
        <w:t xml:space="preserve"> </w:t>
      </w:r>
      <w:hyperlink r:id="rId87" w:tooltip="La Marseillaise" w:history="1">
        <w:r w:rsidRPr="00F21C74">
          <w:rPr>
            <w:rFonts w:ascii="Times New Roman" w:eastAsia="Times New Roman" w:hAnsi="Times New Roman" w:cs="Times New Roman"/>
            <w:iCs/>
            <w:szCs w:val="24"/>
            <w:lang w:eastAsia="ro-RO"/>
          </w:rPr>
          <w:t>Marseilleza</w:t>
        </w:r>
      </w:hyperlink>
      <w:r w:rsidRPr="00F21C74">
        <w:rPr>
          <w:rFonts w:ascii="Times New Roman" w:eastAsia="Times New Roman" w:hAnsi="Times New Roman" w:cs="Times New Roman"/>
          <w:iCs/>
          <w:szCs w:val="24"/>
          <w:lang w:eastAsia="ro-RO"/>
        </w:rPr>
        <w:t xml:space="preserve"> românilor</w:t>
      </w:r>
      <w:r w:rsidRPr="00F21C74">
        <w:rPr>
          <w:rFonts w:ascii="Times New Roman" w:eastAsia="Times New Roman" w:hAnsi="Times New Roman" w:cs="Times New Roman"/>
          <w:szCs w:val="24"/>
          <w:lang w:eastAsia="ro-RO"/>
        </w:rPr>
        <w:t xml:space="preserve">. Din </w:t>
      </w:r>
      <w:hyperlink r:id="rId88" w:tooltip="1990" w:history="1">
        <w:r w:rsidRPr="00F21C74">
          <w:rPr>
            <w:rFonts w:ascii="Times New Roman" w:eastAsia="Times New Roman" w:hAnsi="Times New Roman" w:cs="Times New Roman"/>
            <w:szCs w:val="24"/>
            <w:lang w:eastAsia="ro-RO"/>
          </w:rPr>
          <w:t>1990</w:t>
        </w:r>
      </w:hyperlink>
      <w:r w:rsidRPr="00F21C74">
        <w:rPr>
          <w:rFonts w:ascii="Times New Roman" w:eastAsia="Times New Roman" w:hAnsi="Times New Roman" w:cs="Times New Roman"/>
          <w:szCs w:val="24"/>
          <w:lang w:eastAsia="ro-RO"/>
        </w:rPr>
        <w:t xml:space="preserve">, acesta a devenit </w:t>
      </w:r>
      <w:hyperlink r:id="rId89" w:tooltip="Deșteaptă-te, române!" w:history="1">
        <w:r w:rsidRPr="00F21C74">
          <w:rPr>
            <w:rFonts w:ascii="Times New Roman" w:eastAsia="Times New Roman" w:hAnsi="Times New Roman" w:cs="Times New Roman"/>
            <w:szCs w:val="24"/>
            <w:lang w:eastAsia="ro-RO"/>
          </w:rPr>
          <w:t>imnul României</w:t>
        </w:r>
      </w:hyperlink>
      <w:r w:rsidRPr="00F21C74">
        <w:rPr>
          <w:rFonts w:ascii="Times New Roman" w:eastAsia="Times New Roman" w:hAnsi="Times New Roman" w:cs="Times New Roman"/>
          <w:szCs w:val="24"/>
          <w:lang w:eastAsia="ro-RO"/>
        </w:rPr>
        <w:t xml:space="preserve">. După revoluția din 1848, Mureșanu a muncit ca traducător </w:t>
      </w:r>
      <w:r w:rsidRPr="00F21C74">
        <w:rPr>
          <w:rFonts w:ascii="Times New Roman" w:eastAsia="Times New Roman" w:hAnsi="Times New Roman" w:cs="Times New Roman"/>
          <w:szCs w:val="24"/>
          <w:lang w:eastAsia="ro-RO"/>
        </w:rPr>
        <w:lastRenderedPageBreak/>
        <w:t xml:space="preserve">la </w:t>
      </w:r>
      <w:hyperlink r:id="rId90" w:tooltip="Sibiu" w:history="1">
        <w:r w:rsidRPr="00F21C74">
          <w:rPr>
            <w:rFonts w:ascii="Times New Roman" w:eastAsia="Times New Roman" w:hAnsi="Times New Roman" w:cs="Times New Roman"/>
            <w:szCs w:val="24"/>
            <w:lang w:eastAsia="ro-RO"/>
          </w:rPr>
          <w:t>Sibiu</w:t>
        </w:r>
      </w:hyperlink>
      <w:r w:rsidRPr="00F21C74">
        <w:rPr>
          <w:rFonts w:ascii="Times New Roman" w:eastAsia="Times New Roman" w:hAnsi="Times New Roman" w:cs="Times New Roman"/>
          <w:szCs w:val="24"/>
          <w:lang w:eastAsia="ro-RO"/>
        </w:rPr>
        <w:t xml:space="preserve"> și a publicat în revista </w:t>
      </w:r>
      <w:r w:rsidRPr="00F21C74">
        <w:rPr>
          <w:rFonts w:ascii="Times New Roman" w:eastAsia="Times New Roman" w:hAnsi="Times New Roman" w:cs="Times New Roman"/>
          <w:iCs/>
          <w:szCs w:val="24"/>
          <w:lang w:eastAsia="ro-RO"/>
        </w:rPr>
        <w:t>Telegraful Român</w:t>
      </w:r>
      <w:r w:rsidRPr="00F21C74">
        <w:rPr>
          <w:rFonts w:ascii="Times New Roman" w:eastAsia="Times New Roman" w:hAnsi="Times New Roman" w:cs="Times New Roman"/>
          <w:szCs w:val="24"/>
          <w:lang w:eastAsia="ro-RO"/>
        </w:rPr>
        <w:t xml:space="preserve">, operele sale având tentă patriotică și de protest social. În 1862, poeziile sale au fost adunate într-un volum. Având sănatatea precară, a murit în 1863 la Brașov. </w:t>
      </w:r>
    </w:p>
    <w:p w:rsidR="00D5113B" w:rsidRPr="00F21C74" w:rsidRDefault="00D5113B" w:rsidP="00D5113B">
      <w:pPr>
        <w:spacing w:line="360" w:lineRule="auto"/>
        <w:jc w:val="both"/>
        <w:rPr>
          <w:rFonts w:ascii="Times New Roman" w:eastAsia="Times New Roman" w:hAnsi="Times New Roman" w:cs="Times New Roman"/>
          <w:szCs w:val="24"/>
          <w:lang w:eastAsia="ro-RO"/>
        </w:rPr>
      </w:pPr>
      <w:r w:rsidRPr="00F21C74">
        <w:rPr>
          <w:rFonts w:ascii="Times New Roman" w:eastAsia="Times New Roman" w:hAnsi="Times New Roman" w:cs="Times New Roman"/>
          <w:szCs w:val="24"/>
          <w:lang w:eastAsia="ro-RO"/>
        </w:rPr>
        <w:t xml:space="preserve">Andrei Mureșanu s-a născut la 16 noiembrie 1816, în orașul Bistrița. Părinții poetului erau oameni simpli. Tatăl, Teodor, ținea în arendă, la Bistrița, o </w:t>
      </w:r>
      <w:hyperlink r:id="rId91" w:tooltip="Moară" w:history="1">
        <w:r w:rsidRPr="00F21C74">
          <w:rPr>
            <w:rFonts w:ascii="Times New Roman" w:eastAsia="Times New Roman" w:hAnsi="Times New Roman" w:cs="Times New Roman"/>
            <w:szCs w:val="24"/>
            <w:lang w:eastAsia="ro-RO"/>
          </w:rPr>
          <w:t>moară</w:t>
        </w:r>
      </w:hyperlink>
      <w:r w:rsidRPr="00F21C74">
        <w:rPr>
          <w:rFonts w:ascii="Times New Roman" w:eastAsia="Times New Roman" w:hAnsi="Times New Roman" w:cs="Times New Roman"/>
          <w:szCs w:val="24"/>
          <w:lang w:eastAsia="ro-RO"/>
        </w:rPr>
        <w:t xml:space="preserve"> de argăsit scoarță, care abia asigura existența familiei relativ numeroase: soția și trei copii. Casa în care locuiau era compusă dintr-o singură chilie ceva mai largă, și o tindă. Câțiva ani după nașterea poetului, tatăl moare strivit de un car de argăseală. Întreaga greutate a întreținerii celor trei copii mici rămâne în seama mamei. Frații mai mari ai poetului, datorită greutăților materiale, nu pot urma la școli mai înalte, pentru a se califica într-o profesie intelectuală. Unul a ajuns cântăreț bisericesc, altul morar, ca și tatăl. Singur poetul, ajutat de împrejurari și de o înclinație deosebită pentru studii, a mers mai departe. Primele cunoștințe de școală le primește de la un bătrân grănicer, Dănilă Doboș, din Valea-Rocnei.</w:t>
      </w:r>
    </w:p>
    <w:p w:rsidR="00D5113B" w:rsidRPr="00F21C74" w:rsidRDefault="00D5113B" w:rsidP="00D5113B">
      <w:pPr>
        <w:spacing w:line="360" w:lineRule="auto"/>
        <w:jc w:val="both"/>
        <w:rPr>
          <w:rFonts w:ascii="Times New Roman" w:eastAsia="Times New Roman" w:hAnsi="Times New Roman" w:cs="Times New Roman"/>
          <w:szCs w:val="24"/>
          <w:lang w:eastAsia="ro-RO"/>
        </w:rPr>
      </w:pPr>
      <w:r w:rsidRPr="00F21C74">
        <w:rPr>
          <w:rFonts w:ascii="Times New Roman" w:eastAsia="Times New Roman" w:hAnsi="Times New Roman" w:cs="Times New Roman"/>
          <w:szCs w:val="24"/>
          <w:lang w:eastAsia="ro-RO"/>
        </w:rPr>
        <w:t xml:space="preserve">În anul 1825 e primit ca elev la Școala normală săsească din Bistrița, iar peste câțiva ani trece la liceul </w:t>
      </w:r>
      <w:hyperlink r:id="rId92" w:tooltip="Ordinul Piarist" w:history="1">
        <w:r w:rsidRPr="00F21C74">
          <w:rPr>
            <w:rFonts w:ascii="Times New Roman" w:eastAsia="Times New Roman" w:hAnsi="Times New Roman" w:cs="Times New Roman"/>
            <w:szCs w:val="24"/>
            <w:lang w:eastAsia="ro-RO"/>
          </w:rPr>
          <w:t>piariștilor</w:t>
        </w:r>
      </w:hyperlink>
      <w:r w:rsidRPr="00F21C74">
        <w:rPr>
          <w:rFonts w:ascii="Times New Roman" w:eastAsia="Times New Roman" w:hAnsi="Times New Roman" w:cs="Times New Roman"/>
          <w:szCs w:val="24"/>
          <w:lang w:eastAsia="ro-RO"/>
        </w:rPr>
        <w:t xml:space="preserve">, din același oraș, făcându-se remarcat printre elevii cei mai buni. În 1832 vine la Blaj, unde e ajutat de profesorul Nicolae Marin și unde studiază doi ani </w:t>
      </w:r>
      <w:hyperlink r:id="rId93" w:tooltip="Filosofie" w:history="1">
        <w:r w:rsidRPr="00F21C74">
          <w:rPr>
            <w:rFonts w:ascii="Times New Roman" w:eastAsia="Times New Roman" w:hAnsi="Times New Roman" w:cs="Times New Roman"/>
            <w:szCs w:val="24"/>
            <w:lang w:eastAsia="ro-RO"/>
          </w:rPr>
          <w:t>filosofia</w:t>
        </w:r>
      </w:hyperlink>
      <w:r w:rsidRPr="00F21C74">
        <w:rPr>
          <w:rFonts w:ascii="Times New Roman" w:eastAsia="Times New Roman" w:hAnsi="Times New Roman" w:cs="Times New Roman"/>
          <w:szCs w:val="24"/>
          <w:lang w:eastAsia="ro-RO"/>
        </w:rPr>
        <w:t xml:space="preserve">, apoi </w:t>
      </w:r>
      <w:hyperlink r:id="rId94" w:tooltip="Teologie" w:history="1">
        <w:r w:rsidRPr="00F21C74">
          <w:rPr>
            <w:rFonts w:ascii="Times New Roman" w:eastAsia="Times New Roman" w:hAnsi="Times New Roman" w:cs="Times New Roman"/>
            <w:szCs w:val="24"/>
            <w:lang w:eastAsia="ro-RO"/>
          </w:rPr>
          <w:t>teologia</w:t>
        </w:r>
      </w:hyperlink>
      <w:r w:rsidRPr="00F21C74">
        <w:rPr>
          <w:rFonts w:ascii="Times New Roman" w:eastAsia="Times New Roman" w:hAnsi="Times New Roman" w:cs="Times New Roman"/>
          <w:szCs w:val="24"/>
          <w:lang w:eastAsia="ro-RO"/>
        </w:rPr>
        <w:t xml:space="preserve">. Aici îl are coleg de studenție, cu câțiva ani mai mare, pe </w:t>
      </w:r>
      <w:hyperlink r:id="rId95" w:tooltip="George Bariț" w:history="1">
        <w:r w:rsidRPr="00F21C74">
          <w:rPr>
            <w:rFonts w:ascii="Times New Roman" w:eastAsia="Times New Roman" w:hAnsi="Times New Roman" w:cs="Times New Roman"/>
            <w:szCs w:val="24"/>
            <w:lang w:eastAsia="ro-RO"/>
          </w:rPr>
          <w:t>George Bariț</w:t>
        </w:r>
      </w:hyperlink>
      <w:r w:rsidRPr="00F21C74">
        <w:rPr>
          <w:rFonts w:ascii="Times New Roman" w:eastAsia="Times New Roman" w:hAnsi="Times New Roman" w:cs="Times New Roman"/>
          <w:szCs w:val="24"/>
          <w:lang w:eastAsia="ro-RO"/>
        </w:rPr>
        <w:t>, organizatorul unei echipe teatrale, care dădea spectacole de teatru în limba română. Cu Barițiu leagă o prietenie adâncă, prelungită apoi de-a lungul multor ani la Brașov.</w:t>
      </w:r>
    </w:p>
    <w:p w:rsidR="00D5113B" w:rsidRPr="00F21C74" w:rsidRDefault="00D5113B" w:rsidP="00D5113B">
      <w:pPr>
        <w:spacing w:line="360" w:lineRule="auto"/>
        <w:jc w:val="both"/>
        <w:rPr>
          <w:rFonts w:ascii="Times New Roman" w:eastAsia="Times New Roman" w:hAnsi="Times New Roman" w:cs="Times New Roman"/>
          <w:szCs w:val="24"/>
          <w:lang w:eastAsia="ro-RO"/>
        </w:rPr>
      </w:pPr>
      <w:r w:rsidRPr="00F21C74">
        <w:rPr>
          <w:rFonts w:ascii="Times New Roman" w:eastAsia="Times New Roman" w:hAnsi="Times New Roman" w:cs="Times New Roman"/>
          <w:szCs w:val="24"/>
          <w:lang w:eastAsia="ro-RO"/>
        </w:rPr>
        <w:t xml:space="preserve">Mediul cultural al Blajului, unde, pe lângă spectacolele stângace date de diletanți, un </w:t>
      </w:r>
      <w:hyperlink r:id="rId96" w:tooltip="Timotei Cipariu" w:history="1">
        <w:r w:rsidRPr="00F21C74">
          <w:rPr>
            <w:rFonts w:ascii="Times New Roman" w:eastAsia="Times New Roman" w:hAnsi="Times New Roman" w:cs="Times New Roman"/>
            <w:szCs w:val="24"/>
            <w:lang w:eastAsia="ro-RO"/>
          </w:rPr>
          <w:t>Timotei Cipariu</w:t>
        </w:r>
      </w:hyperlink>
      <w:r w:rsidRPr="00F21C74">
        <w:rPr>
          <w:rFonts w:ascii="Times New Roman" w:eastAsia="Times New Roman" w:hAnsi="Times New Roman" w:cs="Times New Roman"/>
          <w:szCs w:val="24"/>
          <w:lang w:eastAsia="ro-RO"/>
        </w:rPr>
        <w:t xml:space="preserve">, de pildă, scria versuri (Egloga, scrisă la 1832 și reprezentată la un spectacol în anul următor), va înrâuri pe fiul morarului din Bistrița, stimulându-l pe calea lecturii și a scrisului. Când </w:t>
      </w:r>
      <w:hyperlink r:id="rId97" w:tooltip="George Bariț" w:history="1">
        <w:r w:rsidRPr="00F21C74">
          <w:rPr>
            <w:rFonts w:ascii="Times New Roman" w:eastAsia="Times New Roman" w:hAnsi="Times New Roman" w:cs="Times New Roman"/>
            <w:szCs w:val="24"/>
            <w:lang w:eastAsia="ro-RO"/>
          </w:rPr>
          <w:t>George Bariț</w:t>
        </w:r>
      </w:hyperlink>
      <w:r w:rsidRPr="00F21C74">
        <w:rPr>
          <w:rFonts w:ascii="Times New Roman" w:eastAsia="Times New Roman" w:hAnsi="Times New Roman" w:cs="Times New Roman"/>
          <w:szCs w:val="24"/>
          <w:lang w:eastAsia="ro-RO"/>
        </w:rPr>
        <w:t xml:space="preserve"> părăsește Blajul, preluând conducerea școlii române din Brașov, în anul 1837, se gândește să-l aducă de la Blaj și pe Mureșanu. Întrucat poetul era încă student în ultimul an, Barițiu îi obține dispensa de a intra în învațământ fără a-și fi terminat studiile. Astfel că în anul 1838, Mureșanu se stabilește la Brașov, ca institutor la școala română condusă de Barițiu. Peste doi ani, în 1840, trece ca profesor la gimnaziul românesc, în care calitate funcționează până în anul 1849. Paralel, el începe să colaboreze la gazetele lui Barițiu, </w:t>
      </w:r>
      <w:r w:rsidRPr="00F21C74">
        <w:rPr>
          <w:rFonts w:ascii="Times New Roman" w:eastAsia="Times New Roman" w:hAnsi="Times New Roman" w:cs="Times New Roman"/>
          <w:iCs/>
          <w:szCs w:val="24"/>
          <w:lang w:eastAsia="ro-RO"/>
        </w:rPr>
        <w:t>Foaie pentru minte...</w:t>
      </w:r>
      <w:r w:rsidRPr="00F21C74">
        <w:rPr>
          <w:rFonts w:ascii="Times New Roman" w:eastAsia="Times New Roman" w:hAnsi="Times New Roman" w:cs="Times New Roman"/>
          <w:szCs w:val="24"/>
          <w:lang w:eastAsia="ro-RO"/>
        </w:rPr>
        <w:t xml:space="preserve"> și </w:t>
      </w:r>
      <w:r w:rsidRPr="00F21C74">
        <w:rPr>
          <w:rFonts w:ascii="Times New Roman" w:eastAsia="Times New Roman" w:hAnsi="Times New Roman" w:cs="Times New Roman"/>
          <w:iCs/>
          <w:szCs w:val="24"/>
          <w:lang w:eastAsia="ro-RO"/>
        </w:rPr>
        <w:t>Gazeta de Transilvania</w:t>
      </w:r>
      <w:r w:rsidRPr="00F21C74">
        <w:rPr>
          <w:rFonts w:ascii="Times New Roman" w:eastAsia="Times New Roman" w:hAnsi="Times New Roman" w:cs="Times New Roman"/>
          <w:szCs w:val="24"/>
          <w:lang w:eastAsia="ro-RO"/>
        </w:rPr>
        <w:t xml:space="preserve">, cu poezii și articole. În acest timp are prilej să cunoscă o seamă de poeți din Principate, pe </w:t>
      </w:r>
      <w:hyperlink r:id="rId98" w:tooltip="Grigore Alexandrescu" w:history="1">
        <w:r w:rsidRPr="00F21C74">
          <w:rPr>
            <w:rFonts w:ascii="Times New Roman" w:eastAsia="Times New Roman" w:hAnsi="Times New Roman" w:cs="Times New Roman"/>
            <w:szCs w:val="24"/>
            <w:lang w:eastAsia="ro-RO"/>
          </w:rPr>
          <w:t>Grigore Alexandrescu</w:t>
        </w:r>
      </w:hyperlink>
      <w:r w:rsidRPr="00F21C74">
        <w:rPr>
          <w:rFonts w:ascii="Times New Roman" w:eastAsia="Times New Roman" w:hAnsi="Times New Roman" w:cs="Times New Roman"/>
          <w:szCs w:val="24"/>
          <w:lang w:eastAsia="ro-RO"/>
        </w:rPr>
        <w:t xml:space="preserve">, </w:t>
      </w:r>
      <w:hyperlink r:id="rId99" w:tooltip="Ion Heliade-Rădulescu" w:history="1">
        <w:r w:rsidRPr="00F21C74">
          <w:rPr>
            <w:rFonts w:ascii="Times New Roman" w:eastAsia="Times New Roman" w:hAnsi="Times New Roman" w:cs="Times New Roman"/>
            <w:szCs w:val="24"/>
            <w:lang w:eastAsia="ro-RO"/>
          </w:rPr>
          <w:t>Ion Heliade-Rădulescu</w:t>
        </w:r>
      </w:hyperlink>
      <w:r w:rsidRPr="00F21C74">
        <w:rPr>
          <w:rFonts w:ascii="Times New Roman" w:eastAsia="Times New Roman" w:hAnsi="Times New Roman" w:cs="Times New Roman"/>
          <w:szCs w:val="24"/>
          <w:lang w:eastAsia="ro-RO"/>
        </w:rPr>
        <w:t xml:space="preserve">, </w:t>
      </w:r>
      <w:hyperlink r:id="rId100" w:tooltip="Cezar Bolliac" w:history="1">
        <w:r w:rsidRPr="00F21C74">
          <w:rPr>
            <w:rFonts w:ascii="Times New Roman" w:eastAsia="Times New Roman" w:hAnsi="Times New Roman" w:cs="Times New Roman"/>
            <w:szCs w:val="24"/>
            <w:lang w:eastAsia="ro-RO"/>
          </w:rPr>
          <w:t>Cezar Bolliac</w:t>
        </w:r>
      </w:hyperlink>
      <w:r w:rsidRPr="00F21C74">
        <w:rPr>
          <w:rFonts w:ascii="Times New Roman" w:eastAsia="Times New Roman" w:hAnsi="Times New Roman" w:cs="Times New Roman"/>
          <w:szCs w:val="24"/>
          <w:lang w:eastAsia="ro-RO"/>
        </w:rPr>
        <w:t xml:space="preserve">, mai târziu pe </w:t>
      </w:r>
      <w:hyperlink r:id="rId101" w:tooltip="Dimitrie Bolintineanu" w:history="1">
        <w:r w:rsidRPr="00F21C74">
          <w:rPr>
            <w:rFonts w:ascii="Times New Roman" w:eastAsia="Times New Roman" w:hAnsi="Times New Roman" w:cs="Times New Roman"/>
            <w:szCs w:val="24"/>
            <w:lang w:eastAsia="ro-RO"/>
          </w:rPr>
          <w:t>Dimitrie Bolintineanu</w:t>
        </w:r>
      </w:hyperlink>
      <w:r w:rsidRPr="00F21C74">
        <w:rPr>
          <w:rFonts w:ascii="Times New Roman" w:eastAsia="Times New Roman" w:hAnsi="Times New Roman" w:cs="Times New Roman"/>
          <w:szCs w:val="24"/>
          <w:lang w:eastAsia="ro-RO"/>
        </w:rPr>
        <w:t xml:space="preserve"> și </w:t>
      </w:r>
      <w:hyperlink r:id="rId102" w:tooltip="Vasile Alecsandri" w:history="1">
        <w:r w:rsidRPr="00F21C74">
          <w:rPr>
            <w:rFonts w:ascii="Times New Roman" w:eastAsia="Times New Roman" w:hAnsi="Times New Roman" w:cs="Times New Roman"/>
            <w:szCs w:val="24"/>
            <w:lang w:eastAsia="ro-RO"/>
          </w:rPr>
          <w:t>Vasile Alecsandri</w:t>
        </w:r>
      </w:hyperlink>
      <w:r w:rsidRPr="00F21C74">
        <w:rPr>
          <w:rFonts w:ascii="Times New Roman" w:eastAsia="Times New Roman" w:hAnsi="Times New Roman" w:cs="Times New Roman"/>
          <w:szCs w:val="24"/>
          <w:lang w:eastAsia="ro-RO"/>
        </w:rPr>
        <w:t xml:space="preserve">, care obișnuiau să vină vara, cum ne informeaza Barițiu, la băi la Vâlcele, nu departe de Brașov. Acest contact cu poeți deja consacrați va stimula începuturile literare ale bardului ardelean și va influența în mod vizibil creația </w:t>
      </w:r>
      <w:r w:rsidR="001D4A21">
        <w:rPr>
          <w:rFonts w:ascii="Times New Roman" w:eastAsia="Times New Roman" w:hAnsi="Times New Roman" w:cs="Times New Roman"/>
          <w:szCs w:val="24"/>
          <w:lang w:eastAsia="ro-RO"/>
        </w:rPr>
        <w:t>să</w:t>
      </w:r>
      <w:r w:rsidRPr="00F21C74">
        <w:rPr>
          <w:rFonts w:ascii="Times New Roman" w:eastAsia="Times New Roman" w:hAnsi="Times New Roman" w:cs="Times New Roman"/>
          <w:szCs w:val="24"/>
          <w:lang w:eastAsia="ro-RO"/>
        </w:rPr>
        <w:t xml:space="preserve"> poetică.</w:t>
      </w:r>
    </w:p>
    <w:p w:rsidR="00D5113B" w:rsidRPr="00F21C74" w:rsidRDefault="00D5113B" w:rsidP="00D5113B">
      <w:pPr>
        <w:spacing w:line="360" w:lineRule="auto"/>
        <w:jc w:val="both"/>
        <w:rPr>
          <w:rFonts w:ascii="Times New Roman" w:eastAsia="Times New Roman" w:hAnsi="Times New Roman" w:cs="Times New Roman"/>
          <w:szCs w:val="24"/>
          <w:lang w:eastAsia="ro-RO"/>
        </w:rPr>
      </w:pPr>
      <w:r w:rsidRPr="00F21C74">
        <w:rPr>
          <w:rFonts w:ascii="Times New Roman" w:eastAsia="Times New Roman" w:hAnsi="Times New Roman" w:cs="Times New Roman"/>
          <w:szCs w:val="24"/>
          <w:lang w:eastAsia="ro-RO"/>
        </w:rPr>
        <w:lastRenderedPageBreak/>
        <w:t xml:space="preserve">Poezia </w:t>
      </w:r>
      <w:r w:rsidR="001D4A21">
        <w:rPr>
          <w:rFonts w:ascii="Times New Roman" w:eastAsia="Times New Roman" w:hAnsi="Times New Roman" w:cs="Times New Roman"/>
          <w:szCs w:val="24"/>
          <w:lang w:eastAsia="ro-RO"/>
        </w:rPr>
        <w:t>să</w:t>
      </w:r>
      <w:r w:rsidRPr="00F21C74">
        <w:rPr>
          <w:rFonts w:ascii="Times New Roman" w:eastAsia="Times New Roman" w:hAnsi="Times New Roman" w:cs="Times New Roman"/>
          <w:szCs w:val="24"/>
          <w:lang w:eastAsia="ro-RO"/>
        </w:rPr>
        <w:t xml:space="preserve"> e din ce în ce mai combativă, mai legată de frământările sociale ale poporului. La 1848 e printre fruntașii revoluției. Cu acest prilej scrie </w:t>
      </w:r>
      <w:r w:rsidRPr="00F21C74">
        <w:rPr>
          <w:rFonts w:ascii="Times New Roman" w:eastAsia="Times New Roman" w:hAnsi="Times New Roman" w:cs="Times New Roman"/>
          <w:iCs/>
          <w:szCs w:val="24"/>
          <w:lang w:eastAsia="ro-RO"/>
        </w:rPr>
        <w:t>Răsunetul</w:t>
      </w:r>
      <w:r w:rsidRPr="00F21C74">
        <w:rPr>
          <w:rFonts w:ascii="Times New Roman" w:eastAsia="Times New Roman" w:hAnsi="Times New Roman" w:cs="Times New Roman"/>
          <w:szCs w:val="24"/>
          <w:lang w:eastAsia="ro-RO"/>
        </w:rPr>
        <w:t xml:space="preserve">, care devine marșul revoluționarilor români din Transilvania. În 1849, după înfrângerea revoluției, poetul trece în Muntenia, împreună cu Barițiu. Aici e luat prizonier de armata țaristă și dus până în nordul </w:t>
      </w:r>
      <w:hyperlink r:id="rId103" w:tooltip="Moldova" w:history="1">
        <w:r w:rsidRPr="00F21C74">
          <w:rPr>
            <w:rFonts w:ascii="Times New Roman" w:eastAsia="Times New Roman" w:hAnsi="Times New Roman" w:cs="Times New Roman"/>
            <w:szCs w:val="24"/>
            <w:lang w:eastAsia="ro-RO"/>
          </w:rPr>
          <w:t>Moldovei</w:t>
        </w:r>
      </w:hyperlink>
      <w:r w:rsidRPr="00F21C74">
        <w:rPr>
          <w:rFonts w:ascii="Times New Roman" w:eastAsia="Times New Roman" w:hAnsi="Times New Roman" w:cs="Times New Roman"/>
          <w:szCs w:val="24"/>
          <w:lang w:eastAsia="ro-RO"/>
        </w:rPr>
        <w:t xml:space="preserve">. La întoarcere se stabilește ca funcționar la Sibiu : "concepist guvernial" și translator de limba română la Buletinul oficial al guvernului. Aici colaborează la ziarul local </w:t>
      </w:r>
      <w:r w:rsidRPr="00F21C74">
        <w:rPr>
          <w:rFonts w:ascii="Times New Roman" w:eastAsia="Times New Roman" w:hAnsi="Times New Roman" w:cs="Times New Roman"/>
          <w:iCs/>
          <w:szCs w:val="24"/>
          <w:lang w:eastAsia="ro-RO"/>
        </w:rPr>
        <w:t>Telegraful român</w:t>
      </w:r>
      <w:r w:rsidRPr="00F21C74">
        <w:rPr>
          <w:rFonts w:ascii="Times New Roman" w:eastAsia="Times New Roman" w:hAnsi="Times New Roman" w:cs="Times New Roman"/>
          <w:szCs w:val="24"/>
          <w:lang w:eastAsia="ro-RO"/>
        </w:rPr>
        <w:t>, cu poezii și cu un ciclu de articole, nesemnate (</w:t>
      </w:r>
      <w:r w:rsidRPr="00F21C74">
        <w:rPr>
          <w:rFonts w:ascii="Times New Roman" w:eastAsia="Times New Roman" w:hAnsi="Times New Roman" w:cs="Times New Roman"/>
          <w:iCs/>
          <w:szCs w:val="24"/>
          <w:lang w:eastAsia="ro-RO"/>
        </w:rPr>
        <w:t>"Artile sau măiestriile cele frumoase", "Românul și poezia lui", "Românul în privința muzicei", "Românul în privința picturei", "Măiestria tiparului"</w:t>
      </w:r>
      <w:r w:rsidRPr="00F21C74">
        <w:rPr>
          <w:rFonts w:ascii="Times New Roman" w:eastAsia="Times New Roman" w:hAnsi="Times New Roman" w:cs="Times New Roman"/>
          <w:szCs w:val="24"/>
          <w:lang w:eastAsia="ro-RO"/>
        </w:rPr>
        <w:t xml:space="preserve">), care urmăreau inițierea publicului cititor în diferite ramuri ale artei. Poetul suportă greu munca de conțopist. Câțiva ani el închină ode măgulitoare împaratului austro-ungar și guvernatorului </w:t>
      </w:r>
      <w:hyperlink r:id="rId104" w:tooltip="Transilvania" w:history="1">
        <w:r w:rsidRPr="00F21C74">
          <w:rPr>
            <w:rFonts w:ascii="Times New Roman" w:eastAsia="Times New Roman" w:hAnsi="Times New Roman" w:cs="Times New Roman"/>
            <w:szCs w:val="24"/>
            <w:lang w:eastAsia="ro-RO"/>
          </w:rPr>
          <w:t>Transilvaniei</w:t>
        </w:r>
      </w:hyperlink>
      <w:r w:rsidRPr="00F21C74">
        <w:rPr>
          <w:rFonts w:ascii="Times New Roman" w:eastAsia="Times New Roman" w:hAnsi="Times New Roman" w:cs="Times New Roman"/>
          <w:szCs w:val="24"/>
          <w:lang w:eastAsia="ro-RO"/>
        </w:rPr>
        <w:t xml:space="preserve">. Treptat se însingurează. Rândurile scrise la 1855 fostului său profesor </w:t>
      </w:r>
      <w:hyperlink r:id="rId105" w:tooltip="Simion Bărnuțiu" w:history="1">
        <w:r w:rsidRPr="00F21C74">
          <w:rPr>
            <w:rFonts w:ascii="Times New Roman" w:eastAsia="Times New Roman" w:hAnsi="Times New Roman" w:cs="Times New Roman"/>
            <w:szCs w:val="24"/>
            <w:lang w:eastAsia="ro-RO"/>
          </w:rPr>
          <w:t>Simion Bărnuțiu</w:t>
        </w:r>
      </w:hyperlink>
      <w:r w:rsidRPr="00F21C74">
        <w:rPr>
          <w:rFonts w:ascii="Times New Roman" w:eastAsia="Times New Roman" w:hAnsi="Times New Roman" w:cs="Times New Roman"/>
          <w:szCs w:val="24"/>
          <w:lang w:eastAsia="ro-RO"/>
        </w:rPr>
        <w:t xml:space="preserve">, care-i propunea să vina la </w:t>
      </w:r>
      <w:hyperlink r:id="rId106" w:tooltip="Iași" w:history="1">
        <w:r w:rsidRPr="00F21C74">
          <w:rPr>
            <w:rFonts w:ascii="Times New Roman" w:eastAsia="Times New Roman" w:hAnsi="Times New Roman" w:cs="Times New Roman"/>
            <w:szCs w:val="24"/>
            <w:lang w:eastAsia="ro-RO"/>
          </w:rPr>
          <w:t>Iași</w:t>
        </w:r>
      </w:hyperlink>
      <w:r w:rsidRPr="00F21C74">
        <w:rPr>
          <w:rFonts w:ascii="Times New Roman" w:eastAsia="Times New Roman" w:hAnsi="Times New Roman" w:cs="Times New Roman"/>
          <w:szCs w:val="24"/>
          <w:lang w:eastAsia="ro-RO"/>
        </w:rPr>
        <w:t>, unde-i făcuse rost de o catedră, sunt ale unui decepționat:</w:t>
      </w:r>
    </w:p>
    <w:p w:rsidR="00D5113B" w:rsidRPr="00F21C74" w:rsidRDefault="00D5113B" w:rsidP="00D5113B">
      <w:pPr>
        <w:spacing w:line="360" w:lineRule="auto"/>
        <w:jc w:val="both"/>
        <w:rPr>
          <w:rFonts w:ascii="Times New Roman" w:eastAsia="Times New Roman" w:hAnsi="Times New Roman" w:cs="Times New Roman"/>
          <w:szCs w:val="24"/>
          <w:lang w:eastAsia="ro-RO"/>
        </w:rPr>
      </w:pPr>
      <w:r w:rsidRPr="00F21C74">
        <w:rPr>
          <w:rFonts w:ascii="Times New Roman" w:eastAsia="Times New Roman" w:hAnsi="Times New Roman" w:cs="Times New Roman"/>
          <w:iCs/>
          <w:szCs w:val="24"/>
          <w:lang w:eastAsia="ro-RO"/>
        </w:rPr>
        <w:t>„Domnul meu - spunea el - chemarea mea ar fi să mă cuprind cu Pegasul, aspirînd la Olimp, și ca să o pot face aceasta bine, aveam trebuință de câteva peregrinajuri pe la pământul cel clasic, iar nu să vând participii, sau, mai rău, să traduc guvernului meu hârtii ciocoiești, pe care consorții mei nu le vor, sau nu le pot descifra.”</w:t>
      </w:r>
    </w:p>
    <w:p w:rsidR="00D5113B" w:rsidRDefault="00D5113B" w:rsidP="00523B49">
      <w:pPr>
        <w:spacing w:line="360" w:lineRule="auto"/>
        <w:jc w:val="both"/>
        <w:rPr>
          <w:rFonts w:ascii="Times New Roman" w:eastAsia="Times New Roman" w:hAnsi="Times New Roman" w:cs="Times New Roman"/>
        </w:rPr>
      </w:pPr>
      <w:r w:rsidRPr="00F21C74">
        <w:rPr>
          <w:rFonts w:ascii="Times New Roman" w:eastAsia="Times New Roman" w:hAnsi="Times New Roman" w:cs="Times New Roman"/>
          <w:szCs w:val="24"/>
          <w:lang w:eastAsia="ro-RO"/>
        </w:rPr>
        <w:t xml:space="preserve">Poetul continuă să scrie poezii patriotice, cu caracter social protestatar. În ultimii ani ai vietți traduce </w:t>
      </w:r>
      <w:r w:rsidRPr="00F21C74">
        <w:rPr>
          <w:rFonts w:ascii="Times New Roman" w:eastAsia="Times New Roman" w:hAnsi="Times New Roman" w:cs="Times New Roman"/>
          <w:iCs/>
          <w:szCs w:val="24"/>
          <w:lang w:eastAsia="ro-RO"/>
        </w:rPr>
        <w:t>Nopțile</w:t>
      </w:r>
      <w:r w:rsidRPr="00F21C74">
        <w:rPr>
          <w:rFonts w:ascii="Times New Roman" w:eastAsia="Times New Roman" w:hAnsi="Times New Roman" w:cs="Times New Roman"/>
          <w:szCs w:val="24"/>
          <w:lang w:eastAsia="ro-RO"/>
        </w:rPr>
        <w:t xml:space="preserve"> lui Young, precum și o buna parte a </w:t>
      </w:r>
      <w:r w:rsidRPr="00F21C74">
        <w:rPr>
          <w:rFonts w:ascii="Times New Roman" w:eastAsia="Times New Roman" w:hAnsi="Times New Roman" w:cs="Times New Roman"/>
          <w:iCs/>
          <w:szCs w:val="24"/>
          <w:lang w:eastAsia="ro-RO"/>
        </w:rPr>
        <w:t>Analelor</w:t>
      </w:r>
      <w:r w:rsidRPr="00F21C74">
        <w:rPr>
          <w:rFonts w:ascii="Times New Roman" w:eastAsia="Times New Roman" w:hAnsi="Times New Roman" w:cs="Times New Roman"/>
          <w:szCs w:val="24"/>
          <w:lang w:eastAsia="ro-RO"/>
        </w:rPr>
        <w:t xml:space="preserve"> lui </w:t>
      </w:r>
      <w:hyperlink r:id="rId107" w:tooltip="Tacit" w:history="1">
        <w:r w:rsidRPr="00F21C74">
          <w:rPr>
            <w:rFonts w:ascii="Times New Roman" w:eastAsia="Times New Roman" w:hAnsi="Times New Roman" w:cs="Times New Roman"/>
            <w:szCs w:val="24"/>
            <w:lang w:eastAsia="ro-RO"/>
          </w:rPr>
          <w:t>Tacit</w:t>
        </w:r>
      </w:hyperlink>
      <w:r w:rsidRPr="00F21C74">
        <w:rPr>
          <w:rFonts w:ascii="Times New Roman" w:eastAsia="Times New Roman" w:hAnsi="Times New Roman" w:cs="Times New Roman"/>
          <w:szCs w:val="24"/>
          <w:lang w:eastAsia="ro-RO"/>
        </w:rPr>
        <w:t xml:space="preserve">. Cu ani în urmă scrisese și o gramatică românească în limba germană. Manuscrisele acestor lucrări nepublicate nu s-au păstrat. La 1861 e pensionat, dar pensia dată de guvernul cezaro-crăiesc al Transilvaniei nu-i ajunge să-și întrețină familia. La 1862 își tipărește în volum poeziile. Volumul cuprindea cea mai mare parte a poeziilor originale publicate de autor în presă, precum și o parte din traduceri. Vânzarea cărții i-ar fi adus, pe langă o reconfortare morală, o oarecare înviorare în bugetul familiei. Dar cărțile se vând greu. Iacob Mureșanu face apeluri insistente către publicul român, în </w:t>
      </w:r>
      <w:r w:rsidRPr="00F21C74">
        <w:rPr>
          <w:rFonts w:ascii="Times New Roman" w:eastAsia="Times New Roman" w:hAnsi="Times New Roman" w:cs="Times New Roman"/>
          <w:iCs/>
          <w:szCs w:val="24"/>
          <w:lang w:eastAsia="ro-RO"/>
        </w:rPr>
        <w:t>Gazeta Transilvaniei</w:t>
      </w:r>
      <w:r w:rsidRPr="00F21C74">
        <w:rPr>
          <w:rFonts w:ascii="Times New Roman" w:eastAsia="Times New Roman" w:hAnsi="Times New Roman" w:cs="Times New Roman"/>
          <w:szCs w:val="24"/>
          <w:lang w:eastAsia="ro-RO"/>
        </w:rPr>
        <w:t xml:space="preserve">, de a-l ajuta pe poetul aflat în mizerie și bolnav, cumpărându-i poeziile. Societatea "Astra" îi acordă lui Mureșanu un premiu de 50 de galbeni. Peste un an, în noaptea de 11 spre 12 octombrie, poetul se stinge la Brașov, în sărăcie, "în urma unui morb nervos îndelungat", cum se menționa în anuntul mortuar publicat în </w:t>
      </w:r>
      <w:r w:rsidRPr="00F21C74">
        <w:rPr>
          <w:rFonts w:ascii="Times New Roman" w:eastAsia="Times New Roman" w:hAnsi="Times New Roman" w:cs="Times New Roman"/>
          <w:iCs/>
          <w:szCs w:val="24"/>
          <w:lang w:eastAsia="ro-RO"/>
        </w:rPr>
        <w:t>Gazeta Transilvaniei</w:t>
      </w:r>
      <w:r w:rsidRPr="00F21C74">
        <w:rPr>
          <w:rFonts w:ascii="Times New Roman" w:eastAsia="Times New Roman" w:hAnsi="Times New Roman" w:cs="Times New Roman"/>
          <w:szCs w:val="24"/>
          <w:lang w:eastAsia="ro-RO"/>
        </w:rPr>
        <w:t xml:space="preserve">, lăsând în urmă un băiat, pe nume Gheorghe, elev în clasa a VII-a la gimnaziu, o fetiță de 11 luni, Eleonora, și pe soția </w:t>
      </w:r>
      <w:r w:rsidR="001D4A21">
        <w:rPr>
          <w:rFonts w:ascii="Times New Roman" w:eastAsia="Times New Roman" w:hAnsi="Times New Roman" w:cs="Times New Roman"/>
          <w:szCs w:val="24"/>
          <w:lang w:eastAsia="ro-RO"/>
        </w:rPr>
        <w:t>să</w:t>
      </w:r>
      <w:r w:rsidRPr="00F21C74">
        <w:rPr>
          <w:rFonts w:ascii="Times New Roman" w:eastAsia="Times New Roman" w:hAnsi="Times New Roman" w:cs="Times New Roman"/>
          <w:szCs w:val="24"/>
          <w:lang w:eastAsia="ro-RO"/>
        </w:rPr>
        <w:t xml:space="preserve"> Suzana. Înmormântarea i-a fost cu pompă: a luat parte un numeros public, profesorii și tineretul școlar din oraș, care însoțeau sicri</w:t>
      </w:r>
      <w:r>
        <w:rPr>
          <w:rFonts w:ascii="Times New Roman" w:eastAsia="Times New Roman" w:hAnsi="Times New Roman" w:cs="Times New Roman"/>
          <w:szCs w:val="24"/>
          <w:lang w:eastAsia="ro-RO"/>
        </w:rPr>
        <w:t>ul cu torțe și .........</w:t>
      </w:r>
    </w:p>
    <w:p w:rsidR="00B11E7E" w:rsidRPr="0062224C" w:rsidRDefault="00744D51" w:rsidP="00D5113B">
      <w:pPr>
        <w:rPr>
          <w:rFonts w:ascii="Lucida Console" w:hAnsi="Lucida Console"/>
          <w:b/>
          <w:sz w:val="32"/>
          <w:lang w:val="en-US"/>
        </w:rPr>
      </w:pPr>
      <w:r>
        <w:rPr>
          <w:rFonts w:ascii="Times New Roman" w:eastAsia="Times New Roman" w:hAnsi="Times New Roman" w:cs="Times New Roman"/>
        </w:rPr>
        <w:br w:type="page"/>
      </w:r>
      <w:r w:rsidR="00B11E7E">
        <w:rPr>
          <w:rFonts w:ascii="Lucida Console" w:hAnsi="Lucida Console"/>
          <w:b/>
          <w:sz w:val="32"/>
          <w:lang w:val="en-US"/>
        </w:rPr>
        <w:lastRenderedPageBreak/>
        <w:t>CAPITOLUL V</w:t>
      </w:r>
      <w:r w:rsidR="00B11E7E" w:rsidRPr="0062224C">
        <w:rPr>
          <w:rFonts w:ascii="Lucida Console" w:hAnsi="Lucida Console"/>
          <w:b/>
          <w:sz w:val="32"/>
          <w:lang w:val="en-US"/>
        </w:rPr>
        <w:t xml:space="preserve">. </w:t>
      </w:r>
      <w:r w:rsidR="00B11E7E">
        <w:rPr>
          <w:rFonts w:ascii="Lucida Console" w:hAnsi="Lucida Console"/>
          <w:b/>
          <w:sz w:val="32"/>
          <w:lang w:val="en-US"/>
        </w:rPr>
        <w:t xml:space="preserve">Știați </w:t>
      </w:r>
      <w:proofErr w:type="gramStart"/>
      <w:r w:rsidR="00B11E7E">
        <w:rPr>
          <w:rFonts w:ascii="Lucida Console" w:hAnsi="Lucida Console"/>
          <w:b/>
          <w:sz w:val="32"/>
          <w:lang w:val="en-US"/>
        </w:rPr>
        <w:t>că ...</w:t>
      </w:r>
      <w:proofErr w:type="gramEnd"/>
      <w:r w:rsidR="00B11E7E" w:rsidRPr="0062224C">
        <w:rPr>
          <w:rFonts w:ascii="Lucida Console" w:hAnsi="Lucida Console"/>
          <w:b/>
          <w:sz w:val="32"/>
          <w:lang w:val="en-US"/>
        </w:rPr>
        <w:t xml:space="preserve"> !</w:t>
      </w:r>
      <w:r w:rsidR="00675FCA" w:rsidRPr="0062224C">
        <w:rPr>
          <w:rFonts w:ascii="Lucida Console" w:hAnsi="Lucida Console"/>
          <w:b/>
          <w:sz w:val="32"/>
          <w:lang w:val="en-US"/>
        </w:rPr>
        <w:fldChar w:fldCharType="begin"/>
      </w:r>
      <w:r w:rsidR="00B11E7E" w:rsidRPr="0062224C">
        <w:rPr>
          <w:rFonts w:ascii="Lucida Console" w:hAnsi="Lucida Console"/>
          <w:sz w:val="32"/>
        </w:rPr>
        <w:instrText xml:space="preserve"> XE "</w:instrText>
      </w:r>
      <w:r w:rsidR="00B11E7E" w:rsidRPr="0062224C">
        <w:rPr>
          <w:rFonts w:ascii="Lucida Console" w:hAnsi="Lucida Console"/>
          <w:b/>
          <w:sz w:val="32"/>
          <w:lang w:val="en-US"/>
        </w:rPr>
        <w:instrText>CAPITOLUL I. Hai sa ne amuzam putin inainte !</w:instrText>
      </w:r>
      <w:r w:rsidR="00B11E7E" w:rsidRPr="0062224C">
        <w:rPr>
          <w:rFonts w:ascii="Lucida Console" w:hAnsi="Lucida Console"/>
          <w:sz w:val="32"/>
        </w:rPr>
        <w:instrText xml:space="preserve">" </w:instrText>
      </w:r>
      <w:r w:rsidR="00675FCA" w:rsidRPr="0062224C">
        <w:rPr>
          <w:rFonts w:ascii="Lucida Console" w:hAnsi="Lucida Console"/>
          <w:b/>
          <w:sz w:val="32"/>
          <w:lang w:val="en-US"/>
        </w:rPr>
        <w:fldChar w:fldCharType="end"/>
      </w:r>
    </w:p>
    <w:p w:rsidR="00B50ED1" w:rsidRDefault="00B50ED1" w:rsidP="00845A1D">
      <w:pPr>
        <w:pStyle w:val="NormalWeb"/>
        <w:spacing w:before="0" w:beforeAutospacing="0" w:after="0" w:afterAutospacing="0" w:line="336" w:lineRule="atLeast"/>
        <w:jc w:val="right"/>
        <w:rPr>
          <w:rStyle w:val="explicatiipoza"/>
          <w:b/>
          <w:iCs/>
          <w:sz w:val="28"/>
          <w:szCs w:val="28"/>
        </w:rPr>
      </w:pPr>
    </w:p>
    <w:p w:rsidR="00845A1D" w:rsidRPr="00845A1D" w:rsidRDefault="00845A1D" w:rsidP="00845A1D">
      <w:pPr>
        <w:pStyle w:val="NormalWeb"/>
        <w:spacing w:before="0" w:beforeAutospacing="0" w:after="0" w:afterAutospacing="0" w:line="336" w:lineRule="atLeast"/>
        <w:jc w:val="right"/>
        <w:rPr>
          <w:rStyle w:val="explicatiipoza"/>
          <w:iCs/>
          <w:szCs w:val="28"/>
        </w:rPr>
      </w:pPr>
      <w:r w:rsidRPr="00845A1D">
        <w:rPr>
          <w:rStyle w:val="explicatiipoza"/>
          <w:b/>
          <w:iCs/>
          <w:sz w:val="28"/>
          <w:szCs w:val="28"/>
        </w:rPr>
        <w:t>Curiozități din chimie</w:t>
      </w:r>
    </w:p>
    <w:p w:rsidR="00845A1D" w:rsidRPr="00845A1D" w:rsidRDefault="00845A1D" w:rsidP="00845A1D">
      <w:pPr>
        <w:pStyle w:val="NormalWeb"/>
        <w:spacing w:before="0" w:beforeAutospacing="0" w:after="75" w:afterAutospacing="0" w:line="336" w:lineRule="atLeast"/>
        <w:jc w:val="right"/>
        <w:rPr>
          <w:b/>
          <w:i/>
        </w:rPr>
      </w:pPr>
      <w:r w:rsidRPr="00845A1D">
        <w:rPr>
          <w:b/>
          <w:i/>
        </w:rPr>
        <w:t>Profesor Cozma Iuliana</w:t>
      </w:r>
    </w:p>
    <w:p w:rsidR="00845A1D" w:rsidRPr="00CB2E6E" w:rsidRDefault="00845A1D" w:rsidP="00845A1D">
      <w:pPr>
        <w:pStyle w:val="NormalWeb"/>
        <w:spacing w:before="0" w:beforeAutospacing="0" w:after="75" w:afterAutospacing="0" w:line="336" w:lineRule="atLeast"/>
        <w:jc w:val="both"/>
      </w:pPr>
      <w:r w:rsidRPr="00CB2E6E">
        <w:t>... corpul unui om de 70 de kg cuprinde 6 kg de hidrogen, 44 kg de oxigen şi</w:t>
      </w:r>
      <w:r>
        <w:t xml:space="preserve"> 14 kg de carbon</w:t>
      </w:r>
      <w:r w:rsidRPr="00CB2E6E">
        <w:t>?</w:t>
      </w:r>
    </w:p>
    <w:p w:rsidR="00845A1D" w:rsidRPr="00CB2E6E" w:rsidRDefault="00845A1D" w:rsidP="00845A1D">
      <w:pPr>
        <w:pStyle w:val="NormalWeb"/>
        <w:spacing w:before="0" w:beforeAutospacing="0" w:after="75" w:afterAutospacing="0" w:line="336" w:lineRule="atLeast"/>
        <w:jc w:val="both"/>
      </w:pPr>
      <w:r>
        <w:t xml:space="preserve"> </w:t>
      </w:r>
      <w:r w:rsidRPr="00CB2E6E">
        <w:t xml:space="preserve">... </w:t>
      </w:r>
      <w:proofErr w:type="gramStart"/>
      <w:r w:rsidRPr="00CB2E6E">
        <w:t>numele</w:t>
      </w:r>
      <w:proofErr w:type="gramEnd"/>
      <w:r w:rsidRPr="00CB2E6E">
        <w:t xml:space="preserve"> hidrogenului înseamn</w:t>
      </w:r>
      <w:r w:rsidRPr="00CB2E6E">
        <w:rPr>
          <w:lang w:val="ro-RO"/>
        </w:rPr>
        <w:t>ă</w:t>
      </w:r>
      <w:r w:rsidRPr="00CB2E6E">
        <w:t xml:space="preserve"> "generator de apă"?</w:t>
      </w:r>
    </w:p>
    <w:p w:rsidR="00845A1D" w:rsidRPr="00CB2E6E" w:rsidRDefault="00845A1D" w:rsidP="00845A1D">
      <w:pPr>
        <w:pStyle w:val="NormalWeb"/>
        <w:spacing w:before="0" w:beforeAutospacing="0" w:after="75" w:afterAutospacing="0" w:line="336" w:lineRule="atLeast"/>
        <w:jc w:val="both"/>
      </w:pPr>
      <w:r>
        <w:t xml:space="preserve"> </w:t>
      </w:r>
      <w:r w:rsidRPr="00CB2E6E">
        <w:t xml:space="preserve">... </w:t>
      </w:r>
      <w:proofErr w:type="gramStart"/>
      <w:r w:rsidRPr="00CB2E6E">
        <w:t>metanul</w:t>
      </w:r>
      <w:proofErr w:type="gramEnd"/>
      <w:r w:rsidRPr="00CB2E6E">
        <w:t xml:space="preserve"> a fost descoperit de A. Volta ȋn anul 1778 în mâlul bălţilor?</w:t>
      </w:r>
    </w:p>
    <w:p w:rsidR="00845A1D" w:rsidRPr="00CB2E6E" w:rsidRDefault="00845A1D" w:rsidP="00845A1D">
      <w:pPr>
        <w:pStyle w:val="NormalWeb"/>
        <w:spacing w:before="0" w:beforeAutospacing="0" w:after="75" w:afterAutospacing="0" w:line="336" w:lineRule="atLeast"/>
        <w:jc w:val="both"/>
      </w:pPr>
      <w:r>
        <w:t xml:space="preserve"> </w:t>
      </w:r>
      <w:proofErr w:type="gramStart"/>
      <w:r w:rsidRPr="00CB2E6E">
        <w:t>... 1 km pătrat de pădure de conifere elimină în atmosfera o cantitate de oxigen de 10 ori mai mare decât aceeaşi suprafaţă cultivată cu culturi agricole?</w:t>
      </w:r>
      <w:proofErr w:type="gramEnd"/>
    </w:p>
    <w:p w:rsidR="00845A1D" w:rsidRPr="00CB2E6E" w:rsidRDefault="00845A1D" w:rsidP="00845A1D">
      <w:pPr>
        <w:pStyle w:val="NormalWeb"/>
        <w:spacing w:before="0" w:beforeAutospacing="0" w:after="75" w:afterAutospacing="0" w:line="336" w:lineRule="atLeast"/>
        <w:jc w:val="both"/>
      </w:pPr>
      <w:r>
        <w:t xml:space="preserve"> </w:t>
      </w:r>
      <w:r w:rsidRPr="00CB2E6E">
        <w:t>... Marea Moart</w:t>
      </w:r>
      <w:r w:rsidRPr="00CB2E6E">
        <w:rPr>
          <w:lang w:val="ro-RO"/>
        </w:rPr>
        <w:t>ă</w:t>
      </w:r>
      <w:r w:rsidRPr="00CB2E6E">
        <w:t xml:space="preserve"> </w:t>
      </w:r>
      <w:proofErr w:type="gramStart"/>
      <w:r w:rsidRPr="00CB2E6E">
        <w:t>are</w:t>
      </w:r>
      <w:proofErr w:type="gramEnd"/>
      <w:r w:rsidRPr="00CB2E6E">
        <w:t xml:space="preserve"> o salinitate de 240g/litru?</w:t>
      </w:r>
    </w:p>
    <w:p w:rsidR="00845A1D" w:rsidRPr="00CB2E6E" w:rsidRDefault="00845A1D" w:rsidP="00845A1D">
      <w:pPr>
        <w:pStyle w:val="NormalWeb"/>
        <w:spacing w:before="0" w:beforeAutospacing="0" w:after="75" w:afterAutospacing="0" w:line="336" w:lineRule="atLeast"/>
        <w:jc w:val="both"/>
      </w:pPr>
      <w:r>
        <w:t xml:space="preserve"> </w:t>
      </w:r>
      <w:r w:rsidRPr="00CB2E6E">
        <w:t xml:space="preserve">... </w:t>
      </w:r>
      <w:proofErr w:type="gramStart"/>
      <w:r w:rsidRPr="00CB2E6E">
        <w:t>cele</w:t>
      </w:r>
      <w:proofErr w:type="gramEnd"/>
      <w:r w:rsidRPr="00CB2E6E">
        <w:t xml:space="preserve"> 7 metale cunoscute în antichitate sunt: aur, argint, cupru, plumb, mercur, fier şi staniu?</w:t>
      </w:r>
    </w:p>
    <w:p w:rsidR="00845A1D" w:rsidRPr="00CB2E6E" w:rsidRDefault="00845A1D" w:rsidP="00845A1D">
      <w:pPr>
        <w:pStyle w:val="NormalWeb"/>
        <w:spacing w:before="0" w:beforeAutospacing="0" w:after="75" w:afterAutospacing="0" w:line="336" w:lineRule="atLeast"/>
        <w:jc w:val="both"/>
      </w:pPr>
      <w:r>
        <w:t xml:space="preserve"> </w:t>
      </w:r>
      <w:r w:rsidRPr="00CB2E6E">
        <w:t xml:space="preserve">... </w:t>
      </w:r>
      <w:proofErr w:type="gramStart"/>
      <w:r w:rsidRPr="00CB2E6E">
        <w:t>din</w:t>
      </w:r>
      <w:proofErr w:type="gramEnd"/>
      <w:r w:rsidRPr="00CB2E6E">
        <w:t xml:space="preserve"> cele 109 elemente chimice cunoscute, 92 se afl</w:t>
      </w:r>
      <w:r w:rsidRPr="00CB2E6E">
        <w:rPr>
          <w:lang w:val="ro-RO"/>
        </w:rPr>
        <w:t>ă</w:t>
      </w:r>
      <w:r w:rsidRPr="00CB2E6E">
        <w:t xml:space="preserve"> în natur</w:t>
      </w:r>
      <w:r w:rsidRPr="00CB2E6E">
        <w:rPr>
          <w:lang w:val="ro-RO"/>
        </w:rPr>
        <w:t>ă</w:t>
      </w:r>
      <w:r w:rsidRPr="00CB2E6E">
        <w:t>, iar restul s-au ob</w:t>
      </w:r>
      <w:r w:rsidRPr="00CB2E6E">
        <w:rPr>
          <w:lang w:val="ro-RO"/>
        </w:rPr>
        <w:t>ț</w:t>
      </w:r>
      <w:r w:rsidRPr="00CB2E6E">
        <w:t>inut pe cale artificială?</w:t>
      </w:r>
    </w:p>
    <w:p w:rsidR="00845A1D" w:rsidRPr="00CB2E6E" w:rsidRDefault="00845A1D" w:rsidP="00845A1D">
      <w:pPr>
        <w:pStyle w:val="NormalWeb"/>
        <w:spacing w:before="0" w:beforeAutospacing="0" w:after="75" w:afterAutospacing="0" w:line="336" w:lineRule="atLeast"/>
        <w:jc w:val="both"/>
      </w:pPr>
      <w:r>
        <w:t xml:space="preserve"> </w:t>
      </w:r>
      <w:r w:rsidRPr="00CB2E6E">
        <w:t xml:space="preserve">... </w:t>
      </w:r>
      <w:proofErr w:type="gramStart"/>
      <w:r w:rsidRPr="00CB2E6E">
        <w:t>diametrele</w:t>
      </w:r>
      <w:proofErr w:type="gramEnd"/>
      <w:r w:rsidRPr="00CB2E6E">
        <w:t xml:space="preserve"> aproximative ale atomilor sunt cuprinse intre 0,0000001 mm (hidrogen) şi 0,0000005 mm (cesiu)?</w:t>
      </w:r>
    </w:p>
    <w:p w:rsidR="00845A1D" w:rsidRPr="00CB2E6E" w:rsidRDefault="00845A1D" w:rsidP="00845A1D">
      <w:pPr>
        <w:pStyle w:val="NormalWeb"/>
        <w:spacing w:before="0" w:beforeAutospacing="0" w:after="75" w:afterAutospacing="0" w:line="336" w:lineRule="atLeast"/>
        <w:jc w:val="both"/>
      </w:pPr>
      <w:r>
        <w:t xml:space="preserve"> </w:t>
      </w:r>
      <w:proofErr w:type="gramStart"/>
      <w:r w:rsidRPr="00CB2E6E">
        <w:t>... într-un punct minuscul desenat cu creionul sunt 30.000.000.000.000.000 de atomi?</w:t>
      </w:r>
      <w:proofErr w:type="gramEnd"/>
    </w:p>
    <w:p w:rsidR="00845A1D" w:rsidRPr="00CB2E6E" w:rsidRDefault="00845A1D" w:rsidP="00845A1D">
      <w:pPr>
        <w:pStyle w:val="NormalWeb"/>
        <w:spacing w:before="0" w:beforeAutospacing="0" w:after="75" w:afterAutospacing="0" w:line="336" w:lineRule="atLeast"/>
        <w:jc w:val="both"/>
      </w:pPr>
      <w:r>
        <w:t xml:space="preserve"> </w:t>
      </w:r>
      <w:r w:rsidRPr="00CB2E6E">
        <w:t xml:space="preserve">... </w:t>
      </w:r>
      <w:proofErr w:type="gramStart"/>
      <w:r w:rsidRPr="00CB2E6E">
        <w:t>numele</w:t>
      </w:r>
      <w:proofErr w:type="gramEnd"/>
      <w:r w:rsidRPr="00CB2E6E">
        <w:t xml:space="preserve"> celui mai rar element de pe Pământ este astatin (69 mg în toată scoarţa Pământului)?</w:t>
      </w:r>
    </w:p>
    <w:p w:rsidR="00845A1D" w:rsidRPr="00CB2E6E" w:rsidRDefault="00845A1D" w:rsidP="00845A1D">
      <w:pPr>
        <w:pStyle w:val="NormalWeb"/>
        <w:spacing w:before="0" w:beforeAutospacing="0" w:after="75" w:afterAutospacing="0" w:line="336" w:lineRule="atLeast"/>
        <w:jc w:val="both"/>
      </w:pPr>
      <w:r>
        <w:t xml:space="preserve"> </w:t>
      </w:r>
      <w:r w:rsidRPr="00CB2E6E">
        <w:t xml:space="preserve">... </w:t>
      </w:r>
      <w:proofErr w:type="gramStart"/>
      <w:r w:rsidRPr="00CB2E6E">
        <w:t>pentru</w:t>
      </w:r>
      <w:proofErr w:type="gramEnd"/>
      <w:r w:rsidRPr="00CB2E6E">
        <w:t xml:space="preserve"> prima oară în lume, profesorul Hatsujiro Hashimoto de la Universitatea din Osaka, a realizat fotografierea structurii interne a atomului?</w:t>
      </w:r>
    </w:p>
    <w:p w:rsidR="00845A1D" w:rsidRPr="00CB2E6E" w:rsidRDefault="00845A1D" w:rsidP="00845A1D">
      <w:pPr>
        <w:pStyle w:val="NormalWeb"/>
        <w:spacing w:before="0" w:beforeAutospacing="0" w:after="75" w:afterAutospacing="0" w:line="336" w:lineRule="atLeast"/>
        <w:jc w:val="both"/>
      </w:pPr>
      <w:r>
        <w:t xml:space="preserve"> </w:t>
      </w:r>
      <w:proofErr w:type="gramStart"/>
      <w:r w:rsidRPr="00CB2E6E">
        <w:t>...electronul gravitează în jurul nucleului atomului cu o vitez</w:t>
      </w:r>
      <w:r w:rsidRPr="00CB2E6E">
        <w:rPr>
          <w:lang w:val="ro-RO"/>
        </w:rPr>
        <w:t>ă</w:t>
      </w:r>
      <w:r w:rsidRPr="00CB2E6E">
        <w:t xml:space="preserve"> de aproximativ 2000 km/s?</w:t>
      </w:r>
      <w:proofErr w:type="gramEnd"/>
      <w:r w:rsidRPr="00CB2E6E">
        <w:t xml:space="preserve"> </w:t>
      </w:r>
      <w:proofErr w:type="gramStart"/>
      <w:r w:rsidRPr="00CB2E6E">
        <w:t>Cu o astfel de viteză electronul ar putea înconjura Pământul în 20 de secunde?</w:t>
      </w:r>
      <w:proofErr w:type="gramEnd"/>
    </w:p>
    <w:p w:rsidR="00845A1D" w:rsidRPr="00CB2E6E" w:rsidRDefault="00845A1D" w:rsidP="00845A1D">
      <w:pPr>
        <w:pStyle w:val="NormalWeb"/>
        <w:spacing w:before="0" w:beforeAutospacing="0" w:after="75" w:afterAutospacing="0" w:line="336" w:lineRule="atLeast"/>
        <w:jc w:val="both"/>
      </w:pPr>
      <w:r>
        <w:t xml:space="preserve"> </w:t>
      </w:r>
      <w:r w:rsidRPr="00CB2E6E">
        <w:t xml:space="preserve">... </w:t>
      </w:r>
      <w:proofErr w:type="gramStart"/>
      <w:r w:rsidRPr="00CB2E6E">
        <w:t>clorul</w:t>
      </w:r>
      <w:proofErr w:type="gramEnd"/>
      <w:r w:rsidRPr="00CB2E6E">
        <w:t xml:space="preserve"> este primul halogen obţinut în stare liberă (1774)?</w:t>
      </w:r>
    </w:p>
    <w:p w:rsidR="00845A1D" w:rsidRPr="00CB2E6E" w:rsidRDefault="00845A1D" w:rsidP="00845A1D">
      <w:pPr>
        <w:pStyle w:val="NormalWeb"/>
        <w:spacing w:before="0" w:beforeAutospacing="0" w:after="75" w:afterAutospacing="0" w:line="336" w:lineRule="atLeast"/>
        <w:jc w:val="both"/>
      </w:pPr>
      <w:r>
        <w:t xml:space="preserve"> </w:t>
      </w:r>
      <w:r w:rsidRPr="00CB2E6E">
        <w:t xml:space="preserve">... </w:t>
      </w:r>
      <w:proofErr w:type="gramStart"/>
      <w:r w:rsidRPr="00CB2E6E">
        <w:t>clorul</w:t>
      </w:r>
      <w:proofErr w:type="gramEnd"/>
      <w:r w:rsidRPr="00CB2E6E">
        <w:t xml:space="preserve"> a fost primul gaz folosit ca armă de luptă, de către germani, în primul r</w:t>
      </w:r>
      <w:r w:rsidRPr="00CB2E6E">
        <w:rPr>
          <w:lang w:val="ro-RO"/>
        </w:rPr>
        <w:t>ă</w:t>
      </w:r>
      <w:r w:rsidRPr="00CB2E6E">
        <w:t>zboi mondial?</w:t>
      </w:r>
    </w:p>
    <w:p w:rsidR="00845A1D" w:rsidRPr="00CB2E6E" w:rsidRDefault="00845A1D" w:rsidP="00845A1D">
      <w:pPr>
        <w:pStyle w:val="NormalWeb"/>
        <w:spacing w:before="0" w:beforeAutospacing="0" w:after="75" w:afterAutospacing="0" w:line="336" w:lineRule="atLeast"/>
        <w:jc w:val="both"/>
      </w:pPr>
      <w:r>
        <w:t xml:space="preserve"> </w:t>
      </w:r>
      <w:r w:rsidRPr="00CB2E6E">
        <w:t>... "</w:t>
      </w:r>
      <w:proofErr w:type="gramStart"/>
      <w:r w:rsidRPr="00CB2E6E">
        <w:t>azot</w:t>
      </w:r>
      <w:proofErr w:type="gramEnd"/>
      <w:r w:rsidRPr="00CB2E6E">
        <w:t xml:space="preserve">" </w:t>
      </w:r>
      <w:r w:rsidRPr="00CB2E6E">
        <w:rPr>
          <w:lang w:val="ro-RO"/>
        </w:rPr>
        <w:t>î</w:t>
      </w:r>
      <w:r w:rsidRPr="00CB2E6E">
        <w:t>nseamnă “f</w:t>
      </w:r>
      <w:r w:rsidRPr="00CB2E6E">
        <w:rPr>
          <w:lang w:val="ro-RO"/>
        </w:rPr>
        <w:t>ă</w:t>
      </w:r>
      <w:r w:rsidRPr="00CB2E6E">
        <w:t>r</w:t>
      </w:r>
      <w:r w:rsidRPr="00CB2E6E">
        <w:rPr>
          <w:lang w:val="ro-RO"/>
        </w:rPr>
        <w:t>ă</w:t>
      </w:r>
      <w:r w:rsidRPr="00CB2E6E">
        <w:t xml:space="preserve"> viaţă”?</w:t>
      </w:r>
    </w:p>
    <w:p w:rsidR="00845A1D" w:rsidRPr="00CB2E6E" w:rsidRDefault="00845A1D" w:rsidP="00845A1D">
      <w:pPr>
        <w:pStyle w:val="NormalWeb"/>
        <w:spacing w:before="0" w:beforeAutospacing="0" w:after="75" w:afterAutospacing="0" w:line="336" w:lineRule="atLeast"/>
        <w:jc w:val="both"/>
      </w:pPr>
      <w:r>
        <w:t xml:space="preserve"> </w:t>
      </w:r>
      <w:r w:rsidRPr="00CB2E6E">
        <w:t xml:space="preserve">... </w:t>
      </w:r>
      <w:proofErr w:type="gramStart"/>
      <w:r w:rsidRPr="00CB2E6E">
        <w:t>cel</w:t>
      </w:r>
      <w:proofErr w:type="gramEnd"/>
      <w:r w:rsidRPr="00CB2E6E">
        <w:t xml:space="preserve"> mai vechi material plastic este celuloidul, fabricat în Statele Unite în 1870 pentru a înlocui fildeşul bilelor de biliard?</w:t>
      </w:r>
    </w:p>
    <w:p w:rsidR="00845A1D" w:rsidRPr="00CB2E6E" w:rsidRDefault="00845A1D" w:rsidP="00845A1D">
      <w:pPr>
        <w:pStyle w:val="NormalWeb"/>
        <w:spacing w:before="0" w:beforeAutospacing="0" w:after="75" w:afterAutospacing="0" w:line="336" w:lineRule="atLeast"/>
        <w:jc w:val="both"/>
      </w:pPr>
      <w:r>
        <w:t xml:space="preserve"> </w:t>
      </w:r>
      <w:r w:rsidRPr="00CB2E6E">
        <w:t xml:space="preserve">... </w:t>
      </w:r>
      <w:proofErr w:type="gramStart"/>
      <w:r w:rsidRPr="00CB2E6E">
        <w:t>apa</w:t>
      </w:r>
      <w:proofErr w:type="gramEnd"/>
      <w:r w:rsidRPr="00CB2E6E">
        <w:t xml:space="preserve"> regală este unul din puţinii reactivi care pot dizolva aurul şi platina şi că constă dintr-un un amestec de acid clorhidric </w:t>
      </w:r>
      <w:r w:rsidR="007B4B27">
        <w:t>și</w:t>
      </w:r>
      <w:r w:rsidRPr="00CB2E6E">
        <w:t xml:space="preserve"> azotic?</w:t>
      </w:r>
    </w:p>
    <w:p w:rsidR="00B50ED1" w:rsidRDefault="00B50ED1" w:rsidP="00B50ED1">
      <w:pPr>
        <w:autoSpaceDE w:val="0"/>
        <w:autoSpaceDN w:val="0"/>
        <w:adjustRightInd w:val="0"/>
        <w:spacing w:line="360" w:lineRule="auto"/>
        <w:jc w:val="right"/>
        <w:rPr>
          <w:rFonts w:ascii="Times New Roman" w:hAnsi="Times New Roman" w:cs="Times New Roman"/>
          <w:b/>
          <w:szCs w:val="24"/>
        </w:rPr>
      </w:pPr>
    </w:p>
    <w:p w:rsidR="00B50ED1" w:rsidRDefault="00B50ED1" w:rsidP="00B50ED1">
      <w:pPr>
        <w:autoSpaceDE w:val="0"/>
        <w:autoSpaceDN w:val="0"/>
        <w:adjustRightInd w:val="0"/>
        <w:spacing w:line="360" w:lineRule="auto"/>
        <w:jc w:val="right"/>
        <w:rPr>
          <w:rFonts w:ascii="Times New Roman" w:hAnsi="Times New Roman" w:cs="Times New Roman"/>
          <w:b/>
          <w:szCs w:val="24"/>
        </w:rPr>
      </w:pPr>
    </w:p>
    <w:p w:rsidR="00B50ED1" w:rsidRDefault="00B50ED1" w:rsidP="00B50ED1">
      <w:pPr>
        <w:autoSpaceDE w:val="0"/>
        <w:autoSpaceDN w:val="0"/>
        <w:adjustRightInd w:val="0"/>
        <w:spacing w:line="360" w:lineRule="auto"/>
        <w:jc w:val="right"/>
        <w:rPr>
          <w:rFonts w:ascii="Times New Roman" w:hAnsi="Times New Roman" w:cs="Times New Roman"/>
          <w:b/>
          <w:szCs w:val="24"/>
        </w:rPr>
      </w:pPr>
    </w:p>
    <w:p w:rsidR="00B50ED1" w:rsidRDefault="00B50ED1" w:rsidP="00B50ED1">
      <w:pPr>
        <w:autoSpaceDE w:val="0"/>
        <w:autoSpaceDN w:val="0"/>
        <w:adjustRightInd w:val="0"/>
        <w:spacing w:line="360" w:lineRule="auto"/>
        <w:jc w:val="right"/>
        <w:rPr>
          <w:rFonts w:ascii="Times New Roman" w:hAnsi="Times New Roman" w:cs="Times New Roman"/>
          <w:b/>
          <w:szCs w:val="24"/>
        </w:rPr>
      </w:pPr>
    </w:p>
    <w:p w:rsidR="00B50ED1" w:rsidRPr="00F23CD7" w:rsidRDefault="00B50ED1" w:rsidP="00B50ED1">
      <w:pPr>
        <w:autoSpaceDE w:val="0"/>
        <w:autoSpaceDN w:val="0"/>
        <w:adjustRightInd w:val="0"/>
        <w:spacing w:line="360" w:lineRule="auto"/>
        <w:jc w:val="right"/>
        <w:rPr>
          <w:rFonts w:ascii="Times New Roman" w:hAnsi="Times New Roman" w:cs="Times New Roman"/>
          <w:sz w:val="20"/>
          <w:szCs w:val="20"/>
        </w:rPr>
      </w:pPr>
      <w:r w:rsidRPr="00B50ED1">
        <w:rPr>
          <w:rFonts w:ascii="Times New Roman" w:hAnsi="Times New Roman" w:cs="Times New Roman"/>
          <w:b/>
          <w:sz w:val="28"/>
          <w:szCs w:val="24"/>
        </w:rPr>
        <w:lastRenderedPageBreak/>
        <w:t xml:space="preserve">Puneți-vă ochelarii pentru lectura curiozităților din matematică ! </w:t>
      </w:r>
      <w:r w:rsidRPr="00F23CD7">
        <w:rPr>
          <w:rFonts w:ascii="Times New Roman" w:hAnsi="Times New Roman" w:cs="Times New Roman"/>
          <w:noProof/>
          <w:sz w:val="20"/>
          <w:szCs w:val="20"/>
          <w:lang w:eastAsia="ro-RO"/>
        </w:rPr>
        <w:drawing>
          <wp:inline distT="0" distB="0" distL="0" distR="0">
            <wp:extent cx="432363" cy="389170"/>
            <wp:effectExtent l="19050" t="0" r="5787" b="0"/>
            <wp:docPr id="9" name="il_fi" descr="http://denisuca.com/wp-content/uploads/2010/11/ochelarist-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enisuca.com/wp-content/uploads/2010/11/ochelarist-150x150.jpg"/>
                    <pic:cNvPicPr>
                      <a:picLocks noChangeAspect="1" noChangeArrowheads="1"/>
                    </pic:cNvPicPr>
                  </pic:nvPicPr>
                  <pic:blipFill>
                    <a:blip r:embed="rId108" cstate="print"/>
                    <a:srcRect/>
                    <a:stretch>
                      <a:fillRect/>
                    </a:stretch>
                  </pic:blipFill>
                  <pic:spPr bwMode="auto">
                    <a:xfrm>
                      <a:off x="0" y="0"/>
                      <a:ext cx="436236" cy="392656"/>
                    </a:xfrm>
                    <a:prstGeom prst="rect">
                      <a:avLst/>
                    </a:prstGeom>
                    <a:noFill/>
                    <a:ln w="9525">
                      <a:noFill/>
                      <a:miter lim="800000"/>
                      <a:headEnd/>
                      <a:tailEnd/>
                    </a:ln>
                  </pic:spPr>
                </pic:pic>
              </a:graphicData>
            </a:graphic>
          </wp:inline>
        </w:drawing>
      </w:r>
      <w:r w:rsidRPr="00F23CD7">
        <w:rPr>
          <w:rFonts w:ascii="Times New Roman" w:hAnsi="Times New Roman" w:cs="Times New Roman"/>
          <w:b/>
          <w:szCs w:val="24"/>
        </w:rPr>
        <w:t xml:space="preserve"> </w:t>
      </w:r>
    </w:p>
    <w:p w:rsidR="00B50ED1" w:rsidRDefault="00B50ED1" w:rsidP="00B50ED1">
      <w:pPr>
        <w:autoSpaceDE w:val="0"/>
        <w:autoSpaceDN w:val="0"/>
        <w:adjustRightInd w:val="0"/>
        <w:spacing w:line="360" w:lineRule="auto"/>
        <w:jc w:val="right"/>
        <w:rPr>
          <w:rFonts w:ascii="Times New Roman" w:hAnsi="Times New Roman" w:cs="Times New Roman"/>
          <w:b/>
          <w:i/>
          <w:szCs w:val="24"/>
        </w:rPr>
      </w:pPr>
      <w:r w:rsidRPr="00B50ED1">
        <w:rPr>
          <w:rFonts w:ascii="Times New Roman" w:hAnsi="Times New Roman" w:cs="Times New Roman"/>
          <w:b/>
          <w:i/>
          <w:szCs w:val="24"/>
        </w:rPr>
        <w:t>Profesor Mocanu Alexandra</w:t>
      </w:r>
    </w:p>
    <w:p w:rsidR="00B50ED1" w:rsidRPr="00B50ED1" w:rsidRDefault="00B50ED1" w:rsidP="00B50ED1">
      <w:pPr>
        <w:autoSpaceDE w:val="0"/>
        <w:autoSpaceDN w:val="0"/>
        <w:adjustRightInd w:val="0"/>
        <w:spacing w:line="360" w:lineRule="auto"/>
        <w:jc w:val="right"/>
        <w:rPr>
          <w:rFonts w:ascii="Times New Roman" w:hAnsi="Times New Roman" w:cs="Times New Roman"/>
          <w:i/>
          <w:szCs w:val="24"/>
        </w:rPr>
      </w:pPr>
    </w:p>
    <w:p w:rsidR="00B50ED1" w:rsidRPr="00F23CD7" w:rsidRDefault="00B50ED1" w:rsidP="00B50ED1">
      <w:pPr>
        <w:pStyle w:val="ListParagraph"/>
        <w:numPr>
          <w:ilvl w:val="0"/>
          <w:numId w:val="31"/>
        </w:numPr>
        <w:tabs>
          <w:tab w:val="left" w:pos="284"/>
        </w:tabs>
        <w:autoSpaceDE w:val="0"/>
        <w:autoSpaceDN w:val="0"/>
        <w:adjustRightInd w:val="0"/>
        <w:spacing w:after="0" w:line="360" w:lineRule="auto"/>
        <w:ind w:left="0" w:firstLine="0"/>
        <w:jc w:val="both"/>
        <w:rPr>
          <w:rFonts w:ascii="Times New Roman" w:hAnsi="Times New Roman" w:cs="Times New Roman"/>
          <w:sz w:val="24"/>
          <w:szCs w:val="24"/>
        </w:rPr>
      </w:pPr>
      <w:r w:rsidRPr="00F23CD7">
        <w:rPr>
          <w:rFonts w:ascii="Times New Roman" w:hAnsi="Times New Roman" w:cs="Times New Roman"/>
          <w:sz w:val="24"/>
          <w:szCs w:val="24"/>
        </w:rPr>
        <w:t>Cel mai vechi obiect matematic este Osul Lebombo</w:t>
      </w:r>
      <w:r w:rsidRPr="00F23CD7">
        <w:rPr>
          <w:rFonts w:ascii="Times New Roman" w:hAnsi="Times New Roman" w:cs="Times New Roman"/>
          <w:b/>
          <w:sz w:val="24"/>
          <w:szCs w:val="24"/>
        </w:rPr>
        <w:t xml:space="preserve"> </w:t>
      </w:r>
      <w:r w:rsidRPr="00F23CD7">
        <w:rPr>
          <w:rFonts w:ascii="Times New Roman" w:hAnsi="Times New Roman" w:cs="Times New Roman"/>
          <w:sz w:val="24"/>
          <w:szCs w:val="24"/>
        </w:rPr>
        <w:t>(Africa de Sud) şi datează din anii 35000 îHr. El are 29 de incizii realizate într-un peroneu de babuin şi sugerează tentative primitive de măsurare a timpului.</w:t>
      </w:r>
    </w:p>
    <w:p w:rsidR="00B50ED1" w:rsidRPr="00F23CD7" w:rsidRDefault="00B50ED1" w:rsidP="00B50ED1">
      <w:pPr>
        <w:pStyle w:val="ListParagraph"/>
        <w:numPr>
          <w:ilvl w:val="0"/>
          <w:numId w:val="31"/>
        </w:numPr>
        <w:tabs>
          <w:tab w:val="left" w:pos="284"/>
        </w:tabs>
        <w:autoSpaceDE w:val="0"/>
        <w:autoSpaceDN w:val="0"/>
        <w:adjustRightInd w:val="0"/>
        <w:spacing w:after="0" w:line="360" w:lineRule="auto"/>
        <w:ind w:left="0" w:firstLine="0"/>
        <w:jc w:val="both"/>
        <w:rPr>
          <w:rFonts w:ascii="Times New Roman" w:hAnsi="Times New Roman" w:cs="Times New Roman"/>
          <w:sz w:val="24"/>
          <w:szCs w:val="24"/>
        </w:rPr>
      </w:pPr>
      <w:r w:rsidRPr="00F23CD7">
        <w:rPr>
          <w:rFonts w:ascii="Times New Roman" w:hAnsi="Times New Roman" w:cs="Times New Roman"/>
          <w:sz w:val="24"/>
          <w:szCs w:val="24"/>
        </w:rPr>
        <w:t>Primii care s-au priceput la a calcula au fost babilonienii (foloseau tăbliţe de lut pentru a inscripţiona informaţiile).</w:t>
      </w:r>
    </w:p>
    <w:p w:rsidR="00B50ED1" w:rsidRDefault="00B50ED1" w:rsidP="00B50ED1">
      <w:pPr>
        <w:pStyle w:val="ListParagraph"/>
        <w:numPr>
          <w:ilvl w:val="0"/>
          <w:numId w:val="31"/>
        </w:numPr>
        <w:tabs>
          <w:tab w:val="left" w:pos="284"/>
        </w:tabs>
        <w:autoSpaceDE w:val="0"/>
        <w:autoSpaceDN w:val="0"/>
        <w:adjustRightInd w:val="0"/>
        <w:spacing w:after="0" w:line="360" w:lineRule="auto"/>
        <w:ind w:left="0" w:firstLine="0"/>
        <w:jc w:val="both"/>
        <w:rPr>
          <w:rFonts w:ascii="Times New Roman" w:hAnsi="Times New Roman" w:cs="Times New Roman"/>
          <w:sz w:val="24"/>
          <w:szCs w:val="24"/>
        </w:rPr>
      </w:pPr>
      <w:r w:rsidRPr="00F23CD7">
        <w:rPr>
          <w:rFonts w:ascii="Times New Roman" w:hAnsi="Times New Roman" w:cs="Times New Roman"/>
          <w:sz w:val="24"/>
          <w:szCs w:val="24"/>
        </w:rPr>
        <w:t>Thales din Milet</w:t>
      </w:r>
      <w:r>
        <w:rPr>
          <w:rFonts w:ascii="Times New Roman" w:hAnsi="Times New Roman" w:cs="Times New Roman"/>
          <w:sz w:val="24"/>
          <w:szCs w:val="24"/>
        </w:rPr>
        <w:t xml:space="preserve"> </w:t>
      </w:r>
      <w:r w:rsidRPr="00F23CD7">
        <w:rPr>
          <w:rFonts w:ascii="Times New Roman" w:hAnsi="Times New Roman" w:cs="Times New Roman"/>
          <w:sz w:val="24"/>
          <w:szCs w:val="24"/>
        </w:rPr>
        <w:t xml:space="preserve">(635-543 îHr) este considerat părintele ştiinţelor. </w:t>
      </w:r>
    </w:p>
    <w:p w:rsidR="00B50ED1" w:rsidRPr="00B50ED1" w:rsidRDefault="00B50ED1" w:rsidP="00B50ED1">
      <w:pPr>
        <w:tabs>
          <w:tab w:val="left" w:pos="284"/>
        </w:tabs>
        <w:autoSpaceDE w:val="0"/>
        <w:autoSpaceDN w:val="0"/>
        <w:adjustRightInd w:val="0"/>
        <w:spacing w:line="360" w:lineRule="auto"/>
        <w:jc w:val="both"/>
        <w:rPr>
          <w:rFonts w:ascii="Times New Roman" w:hAnsi="Times New Roman" w:cs="Times New Roman"/>
          <w:szCs w:val="24"/>
        </w:rPr>
      </w:pPr>
      <w:r w:rsidRPr="00B50ED1">
        <w:rPr>
          <w:rFonts w:ascii="Times New Roman" w:hAnsi="Times New Roman" w:cs="Times New Roman"/>
          <w:szCs w:val="24"/>
        </w:rPr>
        <w:t>El a contribuit la dezvoltarea matematicii, astronomiei, filosofiei şi a folosit geometria pentru a rezolva probleme precum calculul înălţimii unei piramide sau distanţa de la o navă la mal.</w:t>
      </w:r>
    </w:p>
    <w:p w:rsidR="00B50ED1" w:rsidRPr="00F23CD7" w:rsidRDefault="00B50ED1" w:rsidP="00B50ED1">
      <w:pPr>
        <w:pStyle w:val="ListParagraph"/>
        <w:numPr>
          <w:ilvl w:val="0"/>
          <w:numId w:val="31"/>
        </w:numPr>
        <w:tabs>
          <w:tab w:val="left" w:pos="284"/>
        </w:tabs>
        <w:autoSpaceDE w:val="0"/>
        <w:autoSpaceDN w:val="0"/>
        <w:adjustRightInd w:val="0"/>
        <w:spacing w:after="0" w:line="360" w:lineRule="auto"/>
        <w:ind w:left="0" w:firstLine="0"/>
        <w:jc w:val="both"/>
        <w:rPr>
          <w:rFonts w:ascii="Times New Roman" w:hAnsi="Times New Roman" w:cs="Times New Roman"/>
          <w:sz w:val="24"/>
          <w:szCs w:val="24"/>
        </w:rPr>
      </w:pPr>
      <w:r w:rsidRPr="00F23CD7">
        <w:rPr>
          <w:rFonts w:ascii="Times New Roman" w:hAnsi="Times New Roman" w:cs="Times New Roman"/>
          <w:sz w:val="24"/>
          <w:szCs w:val="24"/>
        </w:rPr>
        <w:t>Pitagora din Samos a întemeiat "Şcoala Pitagoreică" al cărei motto era: "</w:t>
      </w:r>
      <w:r w:rsidRPr="00F23CD7">
        <w:rPr>
          <w:rFonts w:ascii="Times New Roman" w:hAnsi="Times New Roman" w:cs="Times New Roman"/>
          <w:i/>
          <w:sz w:val="24"/>
          <w:szCs w:val="24"/>
        </w:rPr>
        <w:t>Totul este număr</w:t>
      </w:r>
      <w:r w:rsidRPr="00F23CD7">
        <w:rPr>
          <w:rFonts w:ascii="Times New Roman" w:hAnsi="Times New Roman" w:cs="Times New Roman"/>
          <w:sz w:val="24"/>
          <w:szCs w:val="24"/>
        </w:rPr>
        <w:t>". La această şcoală s-a făcut prima demonstraţie a "Teoremei lui Pitagora".</w:t>
      </w:r>
    </w:p>
    <w:p w:rsidR="00B50ED1" w:rsidRPr="00F23CD7" w:rsidRDefault="00B50ED1" w:rsidP="00B50ED1">
      <w:pPr>
        <w:pStyle w:val="ListParagraph"/>
        <w:numPr>
          <w:ilvl w:val="0"/>
          <w:numId w:val="31"/>
        </w:numPr>
        <w:tabs>
          <w:tab w:val="left" w:pos="284"/>
        </w:tabs>
        <w:autoSpaceDE w:val="0"/>
        <w:autoSpaceDN w:val="0"/>
        <w:adjustRightInd w:val="0"/>
        <w:spacing w:after="0" w:line="360" w:lineRule="auto"/>
        <w:ind w:left="0" w:firstLine="0"/>
        <w:jc w:val="both"/>
        <w:rPr>
          <w:rFonts w:ascii="Times New Roman" w:hAnsi="Times New Roman" w:cs="Times New Roman"/>
          <w:sz w:val="24"/>
          <w:szCs w:val="24"/>
        </w:rPr>
      </w:pPr>
      <w:r w:rsidRPr="00F23CD7">
        <w:rPr>
          <w:rFonts w:ascii="Times New Roman" w:hAnsi="Times New Roman" w:cs="Times New Roman"/>
          <w:sz w:val="24"/>
          <w:szCs w:val="24"/>
        </w:rPr>
        <w:t>Euclid (365-300 îHr) pune bazele geometriei şi teoriei numerelor; algoritmul lui Euclid (prin care se determină cel mai mare divizor comun a două numere) este unul dintre cei mai vechi algoritmi cunoscuţi.</w:t>
      </w:r>
    </w:p>
    <w:p w:rsidR="00E4192E" w:rsidRPr="00B50ED1" w:rsidRDefault="00B50ED1" w:rsidP="00B50ED1">
      <w:pPr>
        <w:pStyle w:val="ListParagraph"/>
        <w:numPr>
          <w:ilvl w:val="0"/>
          <w:numId w:val="31"/>
        </w:numPr>
        <w:spacing w:line="360" w:lineRule="auto"/>
        <w:jc w:val="both"/>
        <w:rPr>
          <w:rFonts w:ascii="Times New Roman" w:hAnsi="Times New Roman" w:cs="Times New Roman"/>
          <w:sz w:val="24"/>
        </w:rPr>
      </w:pPr>
      <w:r w:rsidRPr="00B50ED1">
        <w:rPr>
          <w:rFonts w:ascii="Times New Roman" w:hAnsi="Times New Roman" w:cs="Times New Roman"/>
          <w:sz w:val="24"/>
          <w:szCs w:val="24"/>
        </w:rPr>
        <w:t>Arhimede din Siracuza (287-212 îHr) este considerat cel mai mare matematician din Antichitate</w:t>
      </w:r>
    </w:p>
    <w:p w:rsidR="00B81FEA" w:rsidRDefault="00B81FEA">
      <w:pPr>
        <w:rPr>
          <w:rFonts w:ascii="Times New Roman" w:hAnsi="Times New Roman"/>
          <w:szCs w:val="24"/>
        </w:rPr>
      </w:pPr>
      <w:r>
        <w:rPr>
          <w:rFonts w:ascii="Times New Roman" w:hAnsi="Times New Roman"/>
          <w:szCs w:val="24"/>
        </w:rPr>
        <w:br w:type="page"/>
      </w:r>
    </w:p>
    <w:p w:rsidR="009616CE" w:rsidRPr="009616CE" w:rsidRDefault="009616CE" w:rsidP="009616CE">
      <w:pPr>
        <w:spacing w:line="360" w:lineRule="auto"/>
        <w:rPr>
          <w:rFonts w:ascii="Lucida Console" w:hAnsi="Lucida Console"/>
          <w:b/>
          <w:sz w:val="32"/>
          <w:lang w:val="en-US"/>
        </w:rPr>
      </w:pPr>
      <w:r w:rsidRPr="009616CE">
        <w:rPr>
          <w:rFonts w:ascii="Lucida Console" w:hAnsi="Lucida Console"/>
          <w:b/>
          <w:sz w:val="32"/>
          <w:lang w:val="en-US"/>
        </w:rPr>
        <w:lastRenderedPageBreak/>
        <w:t>CAPITOLUL V</w:t>
      </w:r>
      <w:r>
        <w:rPr>
          <w:rFonts w:ascii="Lucida Console" w:hAnsi="Lucida Console"/>
          <w:b/>
          <w:sz w:val="32"/>
          <w:lang w:val="en-US"/>
        </w:rPr>
        <w:t>I</w:t>
      </w:r>
      <w:r w:rsidRPr="009616CE">
        <w:rPr>
          <w:rFonts w:ascii="Lucida Console" w:hAnsi="Lucida Console"/>
          <w:b/>
          <w:sz w:val="32"/>
          <w:lang w:val="en-US"/>
        </w:rPr>
        <w:t xml:space="preserve">. </w:t>
      </w:r>
      <w:r>
        <w:rPr>
          <w:rFonts w:ascii="Lucida Console" w:hAnsi="Lucida Console"/>
          <w:b/>
          <w:sz w:val="32"/>
          <w:lang w:val="en-US"/>
        </w:rPr>
        <w:t xml:space="preserve">Rezultate </w:t>
      </w:r>
      <w:proofErr w:type="gramStart"/>
      <w:r>
        <w:rPr>
          <w:rFonts w:ascii="Lucida Console" w:hAnsi="Lucida Console"/>
          <w:b/>
          <w:sz w:val="32"/>
          <w:lang w:val="en-US"/>
        </w:rPr>
        <w:t>deosebite</w:t>
      </w:r>
      <w:r w:rsidRPr="009616CE">
        <w:rPr>
          <w:rFonts w:ascii="Lucida Console" w:hAnsi="Lucida Console"/>
          <w:b/>
          <w:sz w:val="32"/>
          <w:lang w:val="en-US"/>
        </w:rPr>
        <w:t xml:space="preserve"> !</w:t>
      </w:r>
      <w:proofErr w:type="gramEnd"/>
      <w:r w:rsidR="00675FCA" w:rsidRPr="009616CE">
        <w:rPr>
          <w:rFonts w:ascii="Lucida Console" w:hAnsi="Lucida Console"/>
          <w:b/>
          <w:sz w:val="32"/>
          <w:lang w:val="en-US"/>
        </w:rPr>
        <w:fldChar w:fldCharType="begin"/>
      </w:r>
      <w:r w:rsidRPr="009616CE">
        <w:rPr>
          <w:rFonts w:ascii="Lucida Console" w:hAnsi="Lucida Console"/>
          <w:sz w:val="32"/>
        </w:rPr>
        <w:instrText xml:space="preserve"> XE "</w:instrText>
      </w:r>
      <w:r w:rsidRPr="009616CE">
        <w:rPr>
          <w:rFonts w:ascii="Lucida Console" w:hAnsi="Lucida Console"/>
          <w:b/>
          <w:sz w:val="32"/>
          <w:lang w:val="en-US"/>
        </w:rPr>
        <w:instrText>CAPITOLUL I. Hai sa ne amuzam putin inainte !</w:instrText>
      </w:r>
      <w:r w:rsidRPr="009616CE">
        <w:rPr>
          <w:rFonts w:ascii="Lucida Console" w:hAnsi="Lucida Console"/>
          <w:sz w:val="32"/>
        </w:rPr>
        <w:instrText xml:space="preserve">" </w:instrText>
      </w:r>
      <w:r w:rsidR="00675FCA" w:rsidRPr="009616CE">
        <w:rPr>
          <w:rFonts w:ascii="Lucida Console" w:hAnsi="Lucida Console"/>
          <w:b/>
          <w:sz w:val="32"/>
          <w:lang w:val="en-US"/>
        </w:rPr>
        <w:fldChar w:fldCharType="end"/>
      </w:r>
    </w:p>
    <w:p w:rsidR="00E4192E" w:rsidRDefault="00E4192E" w:rsidP="00B83720">
      <w:pPr>
        <w:spacing w:line="360" w:lineRule="auto"/>
        <w:rPr>
          <w:rFonts w:ascii="Times New Roman" w:hAnsi="Times New Roman" w:cs="Times New Roman"/>
          <w:b/>
        </w:rPr>
      </w:pPr>
    </w:p>
    <w:p w:rsidR="00AC1CE7" w:rsidRPr="009B6D21" w:rsidRDefault="00AC1CE7" w:rsidP="00AC1CE7">
      <w:pPr>
        <w:spacing w:line="360" w:lineRule="auto"/>
        <w:jc w:val="right"/>
        <w:rPr>
          <w:rFonts w:ascii="Times New Roman" w:hAnsi="Times New Roman" w:cs="Times New Roman"/>
          <w:b/>
        </w:rPr>
      </w:pPr>
      <w:r w:rsidRPr="009B6D21">
        <w:rPr>
          <w:rFonts w:ascii="Times New Roman" w:hAnsi="Times New Roman" w:cs="Times New Roman"/>
          <w:b/>
          <w:sz w:val="28"/>
        </w:rPr>
        <w:t xml:space="preserve">Rezultate deosebite la </w:t>
      </w:r>
      <w:r w:rsidR="009B6D21" w:rsidRPr="009B6D21">
        <w:rPr>
          <w:rFonts w:ascii="Times New Roman" w:hAnsi="Times New Roman" w:cs="Times New Roman"/>
          <w:b/>
          <w:sz w:val="28"/>
        </w:rPr>
        <w:t>fizică</w:t>
      </w:r>
    </w:p>
    <w:p w:rsidR="00AC1CE7" w:rsidRDefault="00496EF3" w:rsidP="00AC1CE7">
      <w:pPr>
        <w:spacing w:line="360" w:lineRule="auto"/>
        <w:jc w:val="right"/>
        <w:rPr>
          <w:rFonts w:ascii="Times New Roman" w:eastAsia="Times New Roman" w:hAnsi="Times New Roman" w:cs="Times New Roman"/>
          <w:b/>
          <w:i/>
        </w:rPr>
      </w:pPr>
      <w:r w:rsidRPr="009B6D21">
        <w:rPr>
          <w:rFonts w:ascii="Times New Roman" w:eastAsia="Times New Roman" w:hAnsi="Times New Roman" w:cs="Times New Roman"/>
          <w:b/>
          <w:i/>
        </w:rPr>
        <w:t xml:space="preserve">Profesor </w:t>
      </w:r>
      <w:r w:rsidR="009B6D21" w:rsidRPr="009B6D21">
        <w:rPr>
          <w:rFonts w:ascii="Times New Roman" w:eastAsia="Times New Roman" w:hAnsi="Times New Roman" w:cs="Times New Roman"/>
          <w:b/>
          <w:i/>
        </w:rPr>
        <w:t>Prențu Angelica</w:t>
      </w:r>
    </w:p>
    <w:p w:rsidR="009B6D21" w:rsidRDefault="009B6D21" w:rsidP="00AC1CE7">
      <w:pPr>
        <w:spacing w:line="360" w:lineRule="auto"/>
        <w:jc w:val="right"/>
        <w:rPr>
          <w:rFonts w:ascii="Times New Roman" w:eastAsia="Times New Roman" w:hAnsi="Times New Roman" w:cs="Times New Roman"/>
          <w:b/>
          <w:i/>
        </w:rPr>
      </w:pPr>
    </w:p>
    <w:p w:rsidR="009B6D21" w:rsidRPr="00B81FEA" w:rsidRDefault="009B6D21" w:rsidP="00AC1CE7">
      <w:pPr>
        <w:spacing w:line="360" w:lineRule="auto"/>
        <w:jc w:val="right"/>
        <w:rPr>
          <w:rFonts w:ascii="Times New Roman" w:hAnsi="Times New Roman" w:cs="Times New Roman"/>
          <w:b/>
          <w:color w:val="C00000"/>
        </w:rPr>
      </w:pPr>
    </w:p>
    <w:p w:rsidR="00C37446" w:rsidRDefault="009B6D21" w:rsidP="009B6D21">
      <w:pPr>
        <w:spacing w:line="360" w:lineRule="auto"/>
        <w:rPr>
          <w:rFonts w:ascii="Times New Roman" w:hAnsi="Times New Roman" w:cs="Times New Roman"/>
          <w:b/>
        </w:rPr>
      </w:pPr>
      <w:r>
        <w:rPr>
          <w:rFonts w:ascii="Times New Roman" w:hAnsi="Times New Roman" w:cs="Times New Roman"/>
          <w:b/>
          <w:noProof/>
          <w:lang w:eastAsia="ro-RO"/>
        </w:rPr>
        <w:drawing>
          <wp:anchor distT="0" distB="0" distL="114300" distR="114300" simplePos="0" relativeHeight="251680768" behindDoc="0" locked="0" layoutInCell="1" allowOverlap="1">
            <wp:simplePos x="0" y="0"/>
            <wp:positionH relativeFrom="column">
              <wp:posOffset>125095</wp:posOffset>
            </wp:positionH>
            <wp:positionV relativeFrom="paragraph">
              <wp:posOffset>-635</wp:posOffset>
            </wp:positionV>
            <wp:extent cx="5624830" cy="6096000"/>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srcRect/>
                    <a:stretch>
                      <a:fillRect/>
                    </a:stretch>
                  </pic:blipFill>
                  <pic:spPr bwMode="auto">
                    <a:xfrm>
                      <a:off x="0" y="0"/>
                      <a:ext cx="5624830" cy="6096000"/>
                    </a:xfrm>
                    <a:prstGeom prst="rect">
                      <a:avLst/>
                    </a:prstGeom>
                    <a:noFill/>
                    <a:ln w="9525">
                      <a:noFill/>
                      <a:miter lim="800000"/>
                      <a:headEnd/>
                      <a:tailEnd/>
                    </a:ln>
                  </pic:spPr>
                </pic:pic>
              </a:graphicData>
            </a:graphic>
          </wp:anchor>
        </w:drawing>
      </w:r>
    </w:p>
    <w:p w:rsidR="009B6D21" w:rsidRDefault="009B6D21" w:rsidP="009B6D21">
      <w:pPr>
        <w:spacing w:line="360" w:lineRule="auto"/>
        <w:rPr>
          <w:rFonts w:ascii="Times New Roman" w:hAnsi="Times New Roman" w:cs="Times New Roman"/>
          <w:b/>
        </w:rPr>
      </w:pPr>
    </w:p>
    <w:p w:rsidR="009B6D21" w:rsidRDefault="009B6D21" w:rsidP="009B6D21">
      <w:pPr>
        <w:spacing w:line="360" w:lineRule="auto"/>
        <w:rPr>
          <w:rFonts w:ascii="Times New Roman" w:hAnsi="Times New Roman" w:cs="Times New Roman"/>
          <w:b/>
        </w:rPr>
      </w:pPr>
    </w:p>
    <w:p w:rsidR="009B6D21" w:rsidRPr="00517764" w:rsidRDefault="009B6D21" w:rsidP="009B6D21">
      <w:pPr>
        <w:spacing w:before="100" w:beforeAutospacing="1" w:after="100" w:afterAutospacing="1"/>
        <w:ind w:firstLine="708"/>
        <w:outlineLvl w:val="0"/>
        <w:rPr>
          <w:rFonts w:ascii="Lucida Console" w:eastAsia="Times New Roman" w:hAnsi="Lucida Console" w:cs="Times New Roman"/>
          <w:b/>
          <w:bCs/>
          <w:kern w:val="36"/>
          <w:szCs w:val="24"/>
          <w:lang w:eastAsia="ro-RO"/>
        </w:rPr>
      </w:pPr>
      <w:r w:rsidRPr="00517764">
        <w:rPr>
          <w:rFonts w:ascii="Lucida Console" w:eastAsia="Times New Roman" w:hAnsi="Lucida Console" w:cs="Times New Roman"/>
          <w:b/>
          <w:bCs/>
          <w:kern w:val="36"/>
          <w:szCs w:val="24"/>
          <w:lang w:eastAsia="ro-RO"/>
        </w:rPr>
        <w:lastRenderedPageBreak/>
        <w:t>Andrei Mureșanu</w:t>
      </w:r>
    </w:p>
    <w:p w:rsidR="009B6D21" w:rsidRPr="00F05CE2" w:rsidRDefault="009B6D21" w:rsidP="009B6D21">
      <w:pPr>
        <w:jc w:val="both"/>
        <w:rPr>
          <w:rFonts w:ascii="Times New Roman" w:eastAsia="Times New Roman" w:hAnsi="Times New Roman" w:cs="Times New Roman"/>
          <w:b/>
          <w:vanish/>
          <w:szCs w:val="24"/>
          <w:lang w:eastAsia="ro-RO"/>
        </w:rPr>
      </w:pPr>
      <w:r w:rsidRPr="00F05CE2">
        <w:rPr>
          <w:rFonts w:ascii="Times New Roman" w:eastAsia="Times New Roman" w:hAnsi="Times New Roman" w:cs="Times New Roman"/>
          <w:b/>
          <w:noProof/>
          <w:szCs w:val="24"/>
          <w:lang w:eastAsia="ro-RO"/>
        </w:rPr>
        <w:drawing>
          <wp:anchor distT="0" distB="0" distL="180340" distR="180340" simplePos="0" relativeHeight="251682816" behindDoc="0" locked="0" layoutInCell="1" allowOverlap="1">
            <wp:simplePos x="0" y="0"/>
            <wp:positionH relativeFrom="column">
              <wp:posOffset>34290</wp:posOffset>
            </wp:positionH>
            <wp:positionV relativeFrom="paragraph">
              <wp:posOffset>27305</wp:posOffset>
            </wp:positionV>
            <wp:extent cx="2298700" cy="3014345"/>
            <wp:effectExtent l="38100" t="0" r="25400" b="890905"/>
            <wp:wrapSquare wrapText="bothSides"/>
            <wp:docPr id="3" name="Picture 3" descr="http://upload.wikimedia.org/wikipedia/commons/thumb/d/d9/Misu_Popp_-_Portretul_lui_Andrei_Muresanu.jpg/200px-Misu_Popp_-_Portretul_lui_Andrei_Muresanu.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d/d9/Misu_Popp_-_Portretul_lui_Andrei_Muresanu.jpg/200px-Misu_Popp_-_Portretul_lui_Andrei_Muresanu.jpg">
                      <a:hlinkClick r:id="rId74"/>
                    </pic:cNvPr>
                    <pic:cNvPicPr>
                      <a:picLocks noChangeAspect="1" noChangeArrowheads="1"/>
                    </pic:cNvPicPr>
                  </pic:nvPicPr>
                  <pic:blipFill>
                    <a:blip r:embed="rId110" cstate="print"/>
                    <a:stretch>
                      <a:fillRect/>
                    </a:stretch>
                  </pic:blipFill>
                  <pic:spPr bwMode="auto">
                    <a:xfrm>
                      <a:off x="0" y="0"/>
                      <a:ext cx="2298700" cy="30143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9B6D21" w:rsidRPr="00F05CE2" w:rsidRDefault="009B6D21" w:rsidP="009B6D21">
      <w:pPr>
        <w:jc w:val="both"/>
        <w:rPr>
          <w:rFonts w:ascii="Times New Roman" w:eastAsia="Times New Roman" w:hAnsi="Times New Roman" w:cs="Times New Roman"/>
          <w:szCs w:val="24"/>
          <w:lang w:eastAsia="ro-RO"/>
        </w:rPr>
      </w:pPr>
      <w:r w:rsidRPr="00F05CE2">
        <w:rPr>
          <w:rFonts w:ascii="Times New Roman" w:eastAsia="Times New Roman" w:hAnsi="Times New Roman" w:cs="Times New Roman"/>
          <w:b/>
          <w:bCs/>
          <w:szCs w:val="24"/>
          <w:lang w:eastAsia="ro-RO"/>
        </w:rPr>
        <w:t>Andrei Mureșanu</w:t>
      </w:r>
      <w:r w:rsidRPr="00F05CE2">
        <w:rPr>
          <w:rFonts w:ascii="Times New Roman" w:eastAsia="Times New Roman" w:hAnsi="Times New Roman" w:cs="Times New Roman"/>
          <w:szCs w:val="24"/>
          <w:lang w:eastAsia="ro-RO"/>
        </w:rPr>
        <w:t xml:space="preserve"> (scris și </w:t>
      </w:r>
      <w:r w:rsidRPr="00F05CE2">
        <w:rPr>
          <w:rFonts w:ascii="Times New Roman" w:eastAsia="Times New Roman" w:hAnsi="Times New Roman" w:cs="Times New Roman"/>
          <w:iCs/>
          <w:szCs w:val="24"/>
          <w:lang w:eastAsia="ro-RO"/>
        </w:rPr>
        <w:t>Mureșianu</w:t>
      </w:r>
      <w:r w:rsidRPr="00F05CE2">
        <w:rPr>
          <w:rFonts w:ascii="Times New Roman" w:eastAsia="Times New Roman" w:hAnsi="Times New Roman" w:cs="Times New Roman"/>
          <w:szCs w:val="24"/>
          <w:lang w:eastAsia="ro-RO"/>
        </w:rPr>
        <w:t xml:space="preserve">; n. </w:t>
      </w:r>
      <w:hyperlink r:id="rId111" w:tooltip="16 noiembrie" w:history="1">
        <w:r w:rsidRPr="00F05CE2">
          <w:rPr>
            <w:rFonts w:ascii="Times New Roman" w:eastAsia="Times New Roman" w:hAnsi="Times New Roman" w:cs="Times New Roman"/>
            <w:szCs w:val="24"/>
            <w:lang w:eastAsia="ro-RO"/>
          </w:rPr>
          <w:t>16 noiembrie</w:t>
        </w:r>
      </w:hyperlink>
      <w:r w:rsidRPr="00F05CE2">
        <w:rPr>
          <w:rFonts w:ascii="Times New Roman" w:eastAsia="Times New Roman" w:hAnsi="Times New Roman" w:cs="Times New Roman"/>
          <w:szCs w:val="24"/>
          <w:lang w:eastAsia="ro-RO"/>
        </w:rPr>
        <w:t xml:space="preserve"> </w:t>
      </w:r>
      <w:hyperlink r:id="rId112" w:tooltip="1816" w:history="1">
        <w:r w:rsidRPr="00F05CE2">
          <w:rPr>
            <w:rFonts w:ascii="Times New Roman" w:eastAsia="Times New Roman" w:hAnsi="Times New Roman" w:cs="Times New Roman"/>
            <w:szCs w:val="24"/>
            <w:lang w:eastAsia="ro-RO"/>
          </w:rPr>
          <w:t>1816</w:t>
        </w:r>
      </w:hyperlink>
      <w:r w:rsidRPr="00F05CE2">
        <w:rPr>
          <w:rFonts w:ascii="Times New Roman" w:eastAsia="Times New Roman" w:hAnsi="Times New Roman" w:cs="Times New Roman"/>
          <w:szCs w:val="24"/>
          <w:lang w:eastAsia="ro-RO"/>
        </w:rPr>
        <w:t xml:space="preserve">, </w:t>
      </w:r>
      <w:hyperlink r:id="rId113" w:tooltip="Bistrița (oraș)" w:history="1">
        <w:r w:rsidRPr="00F05CE2">
          <w:rPr>
            <w:rFonts w:ascii="Times New Roman" w:eastAsia="Times New Roman" w:hAnsi="Times New Roman" w:cs="Times New Roman"/>
            <w:szCs w:val="24"/>
            <w:lang w:eastAsia="ro-RO"/>
          </w:rPr>
          <w:t>Bistrița</w:t>
        </w:r>
      </w:hyperlink>
      <w:r w:rsidRPr="00F05CE2">
        <w:rPr>
          <w:rFonts w:ascii="Times New Roman" w:eastAsia="Times New Roman" w:hAnsi="Times New Roman" w:cs="Times New Roman"/>
          <w:szCs w:val="24"/>
          <w:lang w:eastAsia="ro-RO"/>
        </w:rPr>
        <w:t xml:space="preserve"> - d. </w:t>
      </w:r>
      <w:hyperlink r:id="rId114" w:tooltip="12 octombrie" w:history="1">
        <w:r w:rsidRPr="00F05CE2">
          <w:rPr>
            <w:rFonts w:ascii="Times New Roman" w:eastAsia="Times New Roman" w:hAnsi="Times New Roman" w:cs="Times New Roman"/>
            <w:szCs w:val="24"/>
            <w:lang w:eastAsia="ro-RO"/>
          </w:rPr>
          <w:t>12 octombrie</w:t>
        </w:r>
      </w:hyperlink>
      <w:r w:rsidRPr="00F05CE2">
        <w:rPr>
          <w:rFonts w:ascii="Times New Roman" w:eastAsia="Times New Roman" w:hAnsi="Times New Roman" w:cs="Times New Roman"/>
          <w:szCs w:val="24"/>
          <w:lang w:eastAsia="ro-RO"/>
        </w:rPr>
        <w:t xml:space="preserve"> </w:t>
      </w:r>
      <w:hyperlink r:id="rId115" w:tooltip="1863" w:history="1">
        <w:r w:rsidRPr="00F05CE2">
          <w:rPr>
            <w:rFonts w:ascii="Times New Roman" w:eastAsia="Times New Roman" w:hAnsi="Times New Roman" w:cs="Times New Roman"/>
            <w:szCs w:val="24"/>
            <w:lang w:eastAsia="ro-RO"/>
          </w:rPr>
          <w:t>1863</w:t>
        </w:r>
      </w:hyperlink>
      <w:r w:rsidRPr="00F05CE2">
        <w:rPr>
          <w:rFonts w:ascii="Times New Roman" w:eastAsia="Times New Roman" w:hAnsi="Times New Roman" w:cs="Times New Roman"/>
          <w:szCs w:val="24"/>
          <w:lang w:eastAsia="ro-RO"/>
        </w:rPr>
        <w:t xml:space="preserve">, </w:t>
      </w:r>
      <w:hyperlink r:id="rId116" w:tooltip="Brașov" w:history="1">
        <w:r w:rsidRPr="00F05CE2">
          <w:rPr>
            <w:rFonts w:ascii="Times New Roman" w:eastAsia="Times New Roman" w:hAnsi="Times New Roman" w:cs="Times New Roman"/>
            <w:szCs w:val="24"/>
            <w:lang w:eastAsia="ro-RO"/>
          </w:rPr>
          <w:t>Brașov</w:t>
        </w:r>
      </w:hyperlink>
      <w:r w:rsidRPr="00F05CE2">
        <w:rPr>
          <w:rFonts w:ascii="Times New Roman" w:eastAsia="Times New Roman" w:hAnsi="Times New Roman" w:cs="Times New Roman"/>
          <w:szCs w:val="24"/>
          <w:lang w:eastAsia="ro-RO"/>
        </w:rPr>
        <w:t xml:space="preserve">) a fost un poet și revoluționar român din </w:t>
      </w:r>
      <w:hyperlink r:id="rId117" w:tooltip="Transilvania" w:history="1">
        <w:r w:rsidRPr="00F05CE2">
          <w:rPr>
            <w:rFonts w:ascii="Times New Roman" w:eastAsia="Times New Roman" w:hAnsi="Times New Roman" w:cs="Times New Roman"/>
            <w:szCs w:val="24"/>
            <w:lang w:eastAsia="ro-RO"/>
          </w:rPr>
          <w:t>Transilvania</w:t>
        </w:r>
      </w:hyperlink>
      <w:r w:rsidRPr="00F05CE2">
        <w:rPr>
          <w:rFonts w:ascii="Times New Roman" w:eastAsia="Times New Roman" w:hAnsi="Times New Roman" w:cs="Times New Roman"/>
          <w:szCs w:val="24"/>
          <w:lang w:eastAsia="ro-RO"/>
        </w:rPr>
        <w:t xml:space="preserve">. Născut într-o familie de țărani, a studiat filozofia și teologia la </w:t>
      </w:r>
      <w:hyperlink r:id="rId118" w:tooltip="Blaj" w:history="1">
        <w:r w:rsidRPr="00F05CE2">
          <w:rPr>
            <w:rFonts w:ascii="Times New Roman" w:eastAsia="Times New Roman" w:hAnsi="Times New Roman" w:cs="Times New Roman"/>
            <w:szCs w:val="24"/>
            <w:lang w:eastAsia="ro-RO"/>
          </w:rPr>
          <w:t>Blaj</w:t>
        </w:r>
      </w:hyperlink>
      <w:r w:rsidRPr="00F05CE2">
        <w:rPr>
          <w:rFonts w:ascii="Times New Roman" w:eastAsia="Times New Roman" w:hAnsi="Times New Roman" w:cs="Times New Roman"/>
          <w:szCs w:val="24"/>
          <w:lang w:eastAsia="ro-RO"/>
        </w:rPr>
        <w:t xml:space="preserve">, lucrând apoi ca profesor la </w:t>
      </w:r>
      <w:hyperlink r:id="rId119" w:tooltip="Brașov" w:history="1">
        <w:r w:rsidRPr="00F05CE2">
          <w:rPr>
            <w:rFonts w:ascii="Times New Roman" w:eastAsia="Times New Roman" w:hAnsi="Times New Roman" w:cs="Times New Roman"/>
            <w:szCs w:val="24"/>
            <w:lang w:eastAsia="ro-RO"/>
          </w:rPr>
          <w:t>Brașov</w:t>
        </w:r>
      </w:hyperlink>
      <w:r w:rsidRPr="00F05CE2">
        <w:rPr>
          <w:rFonts w:ascii="Times New Roman" w:eastAsia="Times New Roman" w:hAnsi="Times New Roman" w:cs="Times New Roman"/>
          <w:szCs w:val="24"/>
          <w:lang w:eastAsia="ro-RO"/>
        </w:rPr>
        <w:t xml:space="preserve">, începând cu </w:t>
      </w:r>
      <w:hyperlink r:id="rId120" w:tooltip="1838" w:history="1">
        <w:r w:rsidRPr="00F05CE2">
          <w:rPr>
            <w:rFonts w:ascii="Times New Roman" w:eastAsia="Times New Roman" w:hAnsi="Times New Roman" w:cs="Times New Roman"/>
            <w:szCs w:val="24"/>
            <w:lang w:eastAsia="ro-RO"/>
          </w:rPr>
          <w:t>1838</w:t>
        </w:r>
      </w:hyperlink>
      <w:r w:rsidRPr="00F05CE2">
        <w:rPr>
          <w:rFonts w:ascii="Times New Roman" w:eastAsia="Times New Roman" w:hAnsi="Times New Roman" w:cs="Times New Roman"/>
          <w:szCs w:val="24"/>
          <w:lang w:eastAsia="ro-RO"/>
        </w:rPr>
        <w:t xml:space="preserve">. A început să publice poezie în revista </w:t>
      </w:r>
      <w:r w:rsidRPr="00F05CE2">
        <w:rPr>
          <w:rFonts w:ascii="Times New Roman" w:eastAsia="Times New Roman" w:hAnsi="Times New Roman" w:cs="Times New Roman"/>
          <w:iCs/>
          <w:szCs w:val="24"/>
          <w:lang w:eastAsia="ro-RO"/>
        </w:rPr>
        <w:t>Foaia pentru minte, inimă și literatură</w:t>
      </w:r>
      <w:r w:rsidRPr="00F05CE2">
        <w:rPr>
          <w:rFonts w:ascii="Times New Roman" w:eastAsia="Times New Roman" w:hAnsi="Times New Roman" w:cs="Times New Roman"/>
          <w:szCs w:val="24"/>
          <w:lang w:eastAsia="ro-RO"/>
        </w:rPr>
        <w:t xml:space="preserve">. A fost printre conducătorii </w:t>
      </w:r>
      <w:hyperlink r:id="rId121" w:tooltip="Revoluția din 1848" w:history="1">
        <w:r w:rsidRPr="00F05CE2">
          <w:rPr>
            <w:rFonts w:ascii="Times New Roman" w:eastAsia="Times New Roman" w:hAnsi="Times New Roman" w:cs="Times New Roman"/>
            <w:szCs w:val="24"/>
            <w:lang w:eastAsia="ro-RO"/>
          </w:rPr>
          <w:t>Revoluției din 1848</w:t>
        </w:r>
      </w:hyperlink>
      <w:r w:rsidRPr="00F05CE2">
        <w:rPr>
          <w:rFonts w:ascii="Times New Roman" w:eastAsia="Times New Roman" w:hAnsi="Times New Roman" w:cs="Times New Roman"/>
          <w:szCs w:val="24"/>
          <w:lang w:eastAsia="ro-RO"/>
        </w:rPr>
        <w:t xml:space="preserve">, participând în delegația Brașovului la </w:t>
      </w:r>
      <w:r w:rsidRPr="00F05CE2">
        <w:rPr>
          <w:rFonts w:ascii="Times New Roman" w:eastAsia="Times New Roman" w:hAnsi="Times New Roman" w:cs="Times New Roman"/>
          <w:iCs/>
          <w:szCs w:val="24"/>
          <w:lang w:eastAsia="ro-RO"/>
        </w:rPr>
        <w:t xml:space="preserve">Adunarea de la </w:t>
      </w:r>
      <w:hyperlink r:id="rId122" w:tooltip="Blaj" w:history="1">
        <w:r w:rsidRPr="00F05CE2">
          <w:rPr>
            <w:rFonts w:ascii="Times New Roman" w:eastAsia="Times New Roman" w:hAnsi="Times New Roman" w:cs="Times New Roman"/>
            <w:iCs/>
            <w:szCs w:val="24"/>
            <w:lang w:eastAsia="ro-RO"/>
          </w:rPr>
          <w:t>Blaj</w:t>
        </w:r>
      </w:hyperlink>
      <w:r w:rsidRPr="00F05CE2">
        <w:rPr>
          <w:rFonts w:ascii="Times New Roman" w:eastAsia="Times New Roman" w:hAnsi="Times New Roman" w:cs="Times New Roman"/>
          <w:szCs w:val="24"/>
          <w:lang w:eastAsia="ro-RO"/>
        </w:rPr>
        <w:t xml:space="preserve"> din mai 1848. Poemul său </w:t>
      </w:r>
      <w:r w:rsidRPr="00F05CE2">
        <w:rPr>
          <w:rFonts w:ascii="Times New Roman" w:eastAsia="Times New Roman" w:hAnsi="Times New Roman" w:cs="Times New Roman"/>
          <w:iCs/>
          <w:szCs w:val="24"/>
          <w:lang w:eastAsia="ro-RO"/>
        </w:rPr>
        <w:t>Un răsunet</w:t>
      </w:r>
      <w:r w:rsidRPr="00F05CE2">
        <w:rPr>
          <w:rFonts w:ascii="Times New Roman" w:eastAsia="Times New Roman" w:hAnsi="Times New Roman" w:cs="Times New Roman"/>
          <w:szCs w:val="24"/>
          <w:lang w:eastAsia="ro-RO"/>
        </w:rPr>
        <w:t>, scris la Brașov pe melodia anonimă a unui vechi imn religios (</w:t>
      </w:r>
      <w:r w:rsidRPr="00F05CE2">
        <w:rPr>
          <w:rFonts w:ascii="Times New Roman" w:eastAsia="Times New Roman" w:hAnsi="Times New Roman" w:cs="Times New Roman"/>
          <w:iCs/>
          <w:szCs w:val="24"/>
          <w:lang w:eastAsia="ro-RO"/>
        </w:rPr>
        <w:t>Din sânul maicii mele</w:t>
      </w:r>
      <w:hyperlink r:id="rId123" w:anchor="endnote_VR" w:history="1">
        <w:r w:rsidRPr="00F05CE2">
          <w:rPr>
            <w:rFonts w:ascii="Times New Roman" w:eastAsia="Times New Roman" w:hAnsi="Times New Roman" w:cs="Times New Roman"/>
            <w:szCs w:val="24"/>
            <w:lang w:eastAsia="ro-RO"/>
          </w:rPr>
          <w:t>[1]</w:t>
        </w:r>
      </w:hyperlink>
      <w:r w:rsidRPr="00F05CE2">
        <w:rPr>
          <w:rFonts w:ascii="Times New Roman" w:eastAsia="Times New Roman" w:hAnsi="Times New Roman" w:cs="Times New Roman"/>
          <w:szCs w:val="24"/>
          <w:lang w:eastAsia="ro-RO"/>
        </w:rPr>
        <w:t xml:space="preserve">) și denumit ulterior </w:t>
      </w:r>
      <w:r w:rsidRPr="00F05CE2">
        <w:rPr>
          <w:rFonts w:ascii="Times New Roman" w:eastAsia="Times New Roman" w:hAnsi="Times New Roman" w:cs="Times New Roman"/>
          <w:b/>
          <w:iCs/>
          <w:szCs w:val="24"/>
          <w:lang w:eastAsia="ro-RO"/>
        </w:rPr>
        <w:t>Deșteaptă-te, române!</w:t>
      </w:r>
      <w:r w:rsidRPr="00F05CE2">
        <w:rPr>
          <w:rFonts w:ascii="Times New Roman" w:eastAsia="Times New Roman" w:hAnsi="Times New Roman" w:cs="Times New Roman"/>
          <w:szCs w:val="24"/>
          <w:lang w:eastAsia="ro-RO"/>
        </w:rPr>
        <w:t xml:space="preserve">, a devenit imn revoluționar - fiind numit de </w:t>
      </w:r>
      <w:hyperlink r:id="rId124" w:tooltip="Nicolae Bălcescu" w:history="1">
        <w:r w:rsidRPr="00F05CE2">
          <w:rPr>
            <w:rFonts w:ascii="Times New Roman" w:eastAsia="Times New Roman" w:hAnsi="Times New Roman" w:cs="Times New Roman"/>
            <w:szCs w:val="24"/>
            <w:lang w:eastAsia="ro-RO"/>
          </w:rPr>
          <w:t>Nicolae Bălcescu</w:t>
        </w:r>
      </w:hyperlink>
      <w:r w:rsidRPr="00F05CE2">
        <w:rPr>
          <w:rFonts w:ascii="Times New Roman" w:eastAsia="Times New Roman" w:hAnsi="Times New Roman" w:cs="Times New Roman"/>
          <w:szCs w:val="24"/>
          <w:lang w:eastAsia="ro-RO"/>
        </w:rPr>
        <w:t xml:space="preserve"> </w:t>
      </w:r>
      <w:hyperlink r:id="rId125" w:tooltip="La Marseillaise" w:history="1">
        <w:r w:rsidRPr="00F05CE2">
          <w:rPr>
            <w:rFonts w:ascii="Times New Roman" w:eastAsia="Times New Roman" w:hAnsi="Times New Roman" w:cs="Times New Roman"/>
            <w:iCs/>
            <w:szCs w:val="24"/>
            <w:lang w:eastAsia="ro-RO"/>
          </w:rPr>
          <w:t>Marseilleza</w:t>
        </w:r>
      </w:hyperlink>
      <w:r w:rsidRPr="00F05CE2">
        <w:rPr>
          <w:rFonts w:ascii="Times New Roman" w:eastAsia="Times New Roman" w:hAnsi="Times New Roman" w:cs="Times New Roman"/>
          <w:iCs/>
          <w:szCs w:val="24"/>
          <w:lang w:eastAsia="ro-RO"/>
        </w:rPr>
        <w:t xml:space="preserve"> românilor</w:t>
      </w:r>
      <w:r w:rsidRPr="00F05CE2">
        <w:rPr>
          <w:rFonts w:ascii="Times New Roman" w:eastAsia="Times New Roman" w:hAnsi="Times New Roman" w:cs="Times New Roman"/>
          <w:szCs w:val="24"/>
          <w:lang w:eastAsia="ro-RO"/>
        </w:rPr>
        <w:t xml:space="preserve">. Din </w:t>
      </w:r>
      <w:hyperlink r:id="rId126" w:tooltip="1990" w:history="1">
        <w:r w:rsidRPr="00F05CE2">
          <w:rPr>
            <w:rFonts w:ascii="Times New Roman" w:eastAsia="Times New Roman" w:hAnsi="Times New Roman" w:cs="Times New Roman"/>
            <w:szCs w:val="24"/>
            <w:lang w:eastAsia="ro-RO"/>
          </w:rPr>
          <w:t>1990</w:t>
        </w:r>
      </w:hyperlink>
      <w:r w:rsidRPr="00F05CE2">
        <w:rPr>
          <w:rFonts w:ascii="Times New Roman" w:eastAsia="Times New Roman" w:hAnsi="Times New Roman" w:cs="Times New Roman"/>
          <w:szCs w:val="24"/>
          <w:lang w:eastAsia="ro-RO"/>
        </w:rPr>
        <w:t xml:space="preserve">, acesta a devenit </w:t>
      </w:r>
      <w:hyperlink r:id="rId127" w:tooltip="Deșteaptă-te, române!" w:history="1">
        <w:r w:rsidRPr="00F05CE2">
          <w:rPr>
            <w:rFonts w:ascii="Times New Roman" w:eastAsia="Times New Roman" w:hAnsi="Times New Roman" w:cs="Times New Roman"/>
            <w:b/>
            <w:szCs w:val="24"/>
            <w:lang w:eastAsia="ro-RO"/>
          </w:rPr>
          <w:t>imnul României</w:t>
        </w:r>
      </w:hyperlink>
      <w:r w:rsidRPr="00F05CE2">
        <w:rPr>
          <w:rFonts w:ascii="Times New Roman" w:eastAsia="Times New Roman" w:hAnsi="Times New Roman" w:cs="Times New Roman"/>
          <w:szCs w:val="24"/>
          <w:lang w:eastAsia="ro-RO"/>
        </w:rPr>
        <w:t xml:space="preserve">. După revoluția din 1848, Mureșanu a muncit ca traducător la </w:t>
      </w:r>
      <w:hyperlink r:id="rId128" w:tooltip="Sibiu" w:history="1">
        <w:r w:rsidRPr="00F05CE2">
          <w:rPr>
            <w:rFonts w:ascii="Times New Roman" w:eastAsia="Times New Roman" w:hAnsi="Times New Roman" w:cs="Times New Roman"/>
            <w:szCs w:val="24"/>
            <w:lang w:eastAsia="ro-RO"/>
          </w:rPr>
          <w:t>Sibiu</w:t>
        </w:r>
      </w:hyperlink>
      <w:r w:rsidRPr="00F05CE2">
        <w:rPr>
          <w:rFonts w:ascii="Times New Roman" w:eastAsia="Times New Roman" w:hAnsi="Times New Roman" w:cs="Times New Roman"/>
          <w:szCs w:val="24"/>
          <w:lang w:eastAsia="ro-RO"/>
        </w:rPr>
        <w:t xml:space="preserve"> și a publicat în revista </w:t>
      </w:r>
      <w:r w:rsidRPr="00F05CE2">
        <w:rPr>
          <w:rFonts w:ascii="Times New Roman" w:eastAsia="Times New Roman" w:hAnsi="Times New Roman" w:cs="Times New Roman"/>
          <w:iCs/>
          <w:szCs w:val="24"/>
          <w:lang w:eastAsia="ro-RO"/>
        </w:rPr>
        <w:t>Telegraful Român</w:t>
      </w:r>
      <w:r w:rsidRPr="00F05CE2">
        <w:rPr>
          <w:rFonts w:ascii="Times New Roman" w:eastAsia="Times New Roman" w:hAnsi="Times New Roman" w:cs="Times New Roman"/>
          <w:szCs w:val="24"/>
          <w:lang w:eastAsia="ro-RO"/>
        </w:rPr>
        <w:t>, operele sale având tentă patriotică și de protest social. În 1862, poeziile sale au fost a</w:t>
      </w:r>
      <w:r>
        <w:rPr>
          <w:rFonts w:ascii="Times New Roman" w:eastAsia="Times New Roman" w:hAnsi="Times New Roman" w:cs="Times New Roman"/>
          <w:szCs w:val="24"/>
          <w:lang w:eastAsia="ro-RO"/>
        </w:rPr>
        <w:t>dunate într-un volum. Având sănă</w:t>
      </w:r>
      <w:r w:rsidRPr="00F05CE2">
        <w:rPr>
          <w:rFonts w:ascii="Times New Roman" w:eastAsia="Times New Roman" w:hAnsi="Times New Roman" w:cs="Times New Roman"/>
          <w:szCs w:val="24"/>
          <w:lang w:eastAsia="ro-RO"/>
        </w:rPr>
        <w:t xml:space="preserve">tatea precară, a murit în 1863 la Brașov. </w:t>
      </w:r>
    </w:p>
    <w:p w:rsidR="009B6D21" w:rsidRPr="00F05CE2" w:rsidRDefault="009B6D21" w:rsidP="009B6D21">
      <w:pPr>
        <w:spacing w:before="100" w:beforeAutospacing="1" w:after="100" w:afterAutospacing="1"/>
        <w:jc w:val="both"/>
        <w:rPr>
          <w:rFonts w:ascii="Times New Roman" w:eastAsia="Times New Roman" w:hAnsi="Times New Roman" w:cs="Times New Roman"/>
          <w:i/>
          <w:szCs w:val="24"/>
          <w:lang w:eastAsia="ro-RO"/>
        </w:rPr>
      </w:pPr>
      <w:r w:rsidRPr="00F05CE2">
        <w:rPr>
          <w:rFonts w:ascii="Times New Roman" w:eastAsia="Times New Roman" w:hAnsi="Times New Roman" w:cs="Times New Roman"/>
          <w:i/>
          <w:szCs w:val="24"/>
          <w:lang w:eastAsia="ro-RO"/>
        </w:rPr>
        <w:t xml:space="preserve">Andrei Mureşanu (portret pictat de </w:t>
      </w:r>
      <w:hyperlink r:id="rId129" w:tooltip="Mişu Popp" w:history="1">
        <w:r w:rsidRPr="00F05CE2">
          <w:rPr>
            <w:rFonts w:ascii="Times New Roman" w:eastAsia="Times New Roman" w:hAnsi="Times New Roman" w:cs="Times New Roman"/>
            <w:i/>
            <w:szCs w:val="24"/>
            <w:lang w:eastAsia="ro-RO"/>
          </w:rPr>
          <w:t>Mişu Popp</w:t>
        </w:r>
      </w:hyperlink>
      <w:r w:rsidRPr="00F05CE2">
        <w:rPr>
          <w:rFonts w:ascii="Times New Roman" w:eastAsia="Times New Roman" w:hAnsi="Times New Roman" w:cs="Times New Roman"/>
          <w:i/>
          <w:szCs w:val="24"/>
          <w:lang w:eastAsia="ro-RO"/>
        </w:rPr>
        <w:t>)</w:t>
      </w:r>
    </w:p>
    <w:p w:rsidR="009B6D21" w:rsidRDefault="009B6D21" w:rsidP="009B6D21">
      <w:pPr>
        <w:spacing w:before="100" w:beforeAutospacing="1" w:after="100" w:afterAutospacing="1"/>
        <w:jc w:val="both"/>
        <w:rPr>
          <w:rFonts w:ascii="Times New Roman" w:hAnsi="Times New Roman" w:cs="Times New Roman"/>
          <w:b/>
        </w:rPr>
      </w:pPr>
    </w:p>
    <w:p w:rsidR="009B6D21" w:rsidRPr="00471380" w:rsidRDefault="009B6D21" w:rsidP="009B6D21">
      <w:pPr>
        <w:spacing w:before="100" w:beforeAutospacing="1" w:after="100" w:afterAutospacing="1"/>
        <w:jc w:val="both"/>
        <w:rPr>
          <w:rFonts w:ascii="Times New Roman" w:hAnsi="Times New Roman" w:cs="Times New Roman"/>
          <w:b/>
          <w:i/>
        </w:rPr>
      </w:pPr>
      <w:r w:rsidRPr="00471380">
        <w:rPr>
          <w:rFonts w:ascii="Times New Roman" w:hAnsi="Times New Roman" w:cs="Times New Roman"/>
          <w:b/>
          <w:i/>
        </w:rPr>
        <w:t xml:space="preserve">Putem colabora </w:t>
      </w:r>
      <w:r>
        <w:rPr>
          <w:rFonts w:ascii="Times New Roman" w:hAnsi="Times New Roman" w:cs="Times New Roman"/>
          <w:b/>
          <w:i/>
        </w:rPr>
        <w:t>?</w:t>
      </w:r>
      <w:r w:rsidRPr="00471380">
        <w:rPr>
          <w:rFonts w:ascii="Times New Roman" w:hAnsi="Times New Roman" w:cs="Times New Roman"/>
          <w:b/>
          <w:i/>
        </w:rPr>
        <w:t>!</w:t>
      </w:r>
    </w:p>
    <w:p w:rsidR="009B6D21" w:rsidRDefault="009B6D21" w:rsidP="009B6D21">
      <w:pPr>
        <w:spacing w:line="360" w:lineRule="auto"/>
        <w:jc w:val="both"/>
        <w:rPr>
          <w:rFonts w:ascii="Times New Roman" w:hAnsi="Times New Roman" w:cs="Times New Roman"/>
          <w:b/>
        </w:rPr>
      </w:pPr>
      <w:r>
        <w:rPr>
          <w:rFonts w:ascii="Times New Roman" w:eastAsia="Times New Roman" w:hAnsi="Times New Roman" w:cs="Times New Roman"/>
          <w:noProof/>
          <w:szCs w:val="24"/>
          <w:lang w:eastAsia="ro-RO"/>
        </w:rPr>
        <w:drawing>
          <wp:anchor distT="0" distB="0" distL="114300" distR="114300" simplePos="0" relativeHeight="251683840" behindDoc="1" locked="0" layoutInCell="1" allowOverlap="1">
            <wp:simplePos x="0" y="0"/>
            <wp:positionH relativeFrom="column">
              <wp:posOffset>5080</wp:posOffset>
            </wp:positionH>
            <wp:positionV relativeFrom="paragraph">
              <wp:posOffset>20002</wp:posOffset>
            </wp:positionV>
            <wp:extent cx="5753100" cy="3843337"/>
            <wp:effectExtent l="19050" t="0" r="0" b="0"/>
            <wp:wrapNone/>
            <wp:docPr id="1" name="Picture 7" descr="curcubeu la com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cubeu la comanda.jpg"/>
                    <pic:cNvPicPr/>
                  </pic:nvPicPr>
                  <pic:blipFill>
                    <a:blip r:embed="rId130" cstate="print"/>
                    <a:stretch>
                      <a:fillRect/>
                    </a:stretch>
                  </pic:blipFill>
                  <pic:spPr>
                    <a:xfrm>
                      <a:off x="0" y="0"/>
                      <a:ext cx="5753100" cy="3843337"/>
                    </a:xfrm>
                    <a:prstGeom prst="rect">
                      <a:avLst/>
                    </a:prstGeom>
                  </pic:spPr>
                </pic:pic>
              </a:graphicData>
            </a:graphic>
          </wp:anchor>
        </w:drawing>
      </w:r>
      <w:r>
        <w:rPr>
          <w:rFonts w:ascii="Times New Roman" w:hAnsi="Times New Roman" w:cs="Times New Roman"/>
          <w:b/>
        </w:rPr>
        <w:t xml:space="preserve">Elevii și cadrele didactice sau nedidactice ale Grup Școlar Industrial </w:t>
      </w:r>
      <w:r>
        <w:rPr>
          <w:rFonts w:ascii="Times New Roman" w:hAnsi="Times New Roman" w:cs="Times New Roman"/>
          <w:b/>
          <w:lang w:val="en-US"/>
        </w:rPr>
        <w:t>“Ion B</w:t>
      </w:r>
      <w:r>
        <w:rPr>
          <w:rFonts w:ascii="Times New Roman" w:hAnsi="Times New Roman" w:cs="Times New Roman"/>
          <w:b/>
        </w:rPr>
        <w:t>ă</w:t>
      </w:r>
      <w:r>
        <w:rPr>
          <w:rFonts w:ascii="Times New Roman" w:hAnsi="Times New Roman" w:cs="Times New Roman"/>
          <w:b/>
          <w:lang w:val="en-US"/>
        </w:rPr>
        <w:t xml:space="preserve">nescu“ Mangalia pot contribui  la revistă cu rezolvări de probleme, propuneri de subiecte și cu sugestii colaborând direct cu profesorii coordonatori sau trimițându-și contribuțiile proprii la adresa </w:t>
      </w:r>
      <w:r w:rsidRPr="00F05CE2">
        <w:rPr>
          <w:rFonts w:ascii="Times New Roman" w:hAnsi="Times New Roman"/>
          <w:b/>
          <w:i/>
          <w:lang w:val="en-US"/>
        </w:rPr>
        <w:t>LT_ionbanescu@yahoo.com</w:t>
      </w:r>
      <w:r>
        <w:rPr>
          <w:rFonts w:ascii="Times New Roman" w:hAnsi="Times New Roman" w:cs="Times New Roman"/>
          <w:b/>
          <w:lang w:val="en-US"/>
        </w:rPr>
        <w:t xml:space="preserve"> specific</w:t>
      </w:r>
      <w:r>
        <w:rPr>
          <w:rFonts w:ascii="Times New Roman" w:hAnsi="Times New Roman" w:cs="Times New Roman"/>
          <w:b/>
        </w:rPr>
        <w:t xml:space="preserve">ând </w:t>
      </w:r>
      <w:r w:rsidRPr="00C37446">
        <w:rPr>
          <w:rFonts w:ascii="Times New Roman" w:hAnsi="Times New Roman" w:cs="Times New Roman"/>
          <w:b/>
          <w:i/>
        </w:rPr>
        <w:t xml:space="preserve">numele, prenumele </w:t>
      </w:r>
      <w:r>
        <w:rPr>
          <w:rFonts w:ascii="Times New Roman" w:hAnsi="Times New Roman" w:cs="Times New Roman"/>
          <w:b/>
          <w:i/>
        </w:rPr>
        <w:t>și clasa (în cazul elevilor)</w:t>
      </w:r>
      <w:r>
        <w:rPr>
          <w:rFonts w:ascii="Times New Roman" w:hAnsi="Times New Roman" w:cs="Times New Roman"/>
          <w:b/>
        </w:rPr>
        <w:t>.</w:t>
      </w:r>
    </w:p>
    <w:p w:rsidR="009B6D21" w:rsidRPr="00C37446" w:rsidRDefault="009B6D21" w:rsidP="009B6D21">
      <w:pPr>
        <w:spacing w:line="360" w:lineRule="auto"/>
        <w:jc w:val="both"/>
        <w:rPr>
          <w:rFonts w:ascii="Times New Roman" w:hAnsi="Times New Roman" w:cs="Times New Roman"/>
        </w:rPr>
      </w:pPr>
      <w:r w:rsidRPr="00C37446">
        <w:rPr>
          <w:rFonts w:ascii="Times New Roman" w:hAnsi="Times New Roman" w:cs="Times New Roman"/>
        </w:rPr>
        <w:t>.......................................................................................................................................................</w:t>
      </w:r>
    </w:p>
    <w:p w:rsidR="009B6D21" w:rsidRPr="00C37446" w:rsidRDefault="009B6D21" w:rsidP="009B6D21">
      <w:pPr>
        <w:spacing w:line="360" w:lineRule="auto"/>
        <w:jc w:val="both"/>
        <w:rPr>
          <w:rFonts w:ascii="Times New Roman" w:hAnsi="Times New Roman" w:cs="Times New Roman"/>
        </w:rPr>
      </w:pPr>
      <w:r w:rsidRPr="00C37446">
        <w:rPr>
          <w:rFonts w:ascii="Times New Roman" w:hAnsi="Times New Roman" w:cs="Times New Roman"/>
        </w:rPr>
        <w:t>.......................................................................................................................................................</w:t>
      </w:r>
    </w:p>
    <w:p w:rsidR="009B6D21" w:rsidRPr="00C37446" w:rsidRDefault="009B6D21" w:rsidP="009B6D21">
      <w:pPr>
        <w:spacing w:line="360" w:lineRule="auto"/>
        <w:jc w:val="both"/>
        <w:rPr>
          <w:rFonts w:ascii="Times New Roman" w:hAnsi="Times New Roman" w:cs="Times New Roman"/>
        </w:rPr>
      </w:pPr>
      <w:r w:rsidRPr="00C37446">
        <w:rPr>
          <w:rFonts w:ascii="Times New Roman" w:hAnsi="Times New Roman" w:cs="Times New Roman"/>
        </w:rPr>
        <w:t>.......................................................................................................................................................</w:t>
      </w:r>
    </w:p>
    <w:p w:rsidR="009B6D21" w:rsidRPr="00C37446" w:rsidRDefault="009B6D21" w:rsidP="009B6D21">
      <w:pPr>
        <w:spacing w:line="360" w:lineRule="auto"/>
        <w:jc w:val="both"/>
        <w:rPr>
          <w:rFonts w:ascii="Times New Roman" w:hAnsi="Times New Roman" w:cs="Times New Roman"/>
        </w:rPr>
      </w:pPr>
      <w:r w:rsidRPr="00C37446">
        <w:rPr>
          <w:rFonts w:ascii="Times New Roman" w:hAnsi="Times New Roman" w:cs="Times New Roman"/>
        </w:rPr>
        <w:t>.......................................................................................................................................................</w:t>
      </w:r>
    </w:p>
    <w:p w:rsidR="009B6D21" w:rsidRDefault="009B6D21" w:rsidP="009B6D21">
      <w:pPr>
        <w:spacing w:line="360" w:lineRule="auto"/>
        <w:jc w:val="both"/>
        <w:rPr>
          <w:rFonts w:ascii="Times New Roman" w:hAnsi="Times New Roman" w:cs="Times New Roman"/>
          <w:b/>
        </w:rPr>
      </w:pPr>
    </w:p>
    <w:p w:rsidR="009B6D21" w:rsidRPr="00491CC9" w:rsidRDefault="009B6D21" w:rsidP="009B6D21">
      <w:pPr>
        <w:spacing w:line="360" w:lineRule="auto"/>
        <w:jc w:val="both"/>
        <w:rPr>
          <w:rFonts w:ascii="Times New Roman" w:hAnsi="Times New Roman" w:cs="Times New Roman"/>
          <w:b/>
          <w:i/>
          <w:lang w:val="en-US"/>
        </w:rPr>
      </w:pPr>
      <w:r w:rsidRPr="00491CC9">
        <w:rPr>
          <w:rFonts w:ascii="Times New Roman" w:hAnsi="Times New Roman" w:cs="Times New Roman"/>
          <w:b/>
          <w:i/>
        </w:rPr>
        <w:t xml:space="preserve">Menționăm că Revista de Științe </w:t>
      </w:r>
      <w:r w:rsidRPr="00491CC9">
        <w:rPr>
          <w:rFonts w:ascii="Times New Roman" w:hAnsi="Times New Roman" w:cs="Times New Roman"/>
          <w:b/>
          <w:i/>
          <w:lang w:val="en-US"/>
        </w:rPr>
        <w:t>“Curcubeul științelor”  a fost realizat</w:t>
      </w:r>
      <w:r w:rsidRPr="00491CC9">
        <w:rPr>
          <w:rFonts w:ascii="Times New Roman" w:hAnsi="Times New Roman" w:cs="Times New Roman"/>
          <w:b/>
          <w:i/>
        </w:rPr>
        <w:t xml:space="preserve">ă cu sprijinul  directorului unității Liceului Tehnologic </w:t>
      </w:r>
      <w:r w:rsidRPr="00491CC9">
        <w:rPr>
          <w:rFonts w:ascii="Times New Roman" w:hAnsi="Times New Roman" w:cs="Times New Roman"/>
          <w:b/>
          <w:i/>
          <w:lang w:val="en-US"/>
        </w:rPr>
        <w:t>“Ion B</w:t>
      </w:r>
      <w:r w:rsidRPr="00491CC9">
        <w:rPr>
          <w:rFonts w:ascii="Times New Roman" w:hAnsi="Times New Roman" w:cs="Times New Roman"/>
          <w:b/>
          <w:i/>
        </w:rPr>
        <w:t>ă</w:t>
      </w:r>
      <w:r w:rsidRPr="00491CC9">
        <w:rPr>
          <w:rFonts w:ascii="Times New Roman" w:hAnsi="Times New Roman" w:cs="Times New Roman"/>
          <w:b/>
          <w:i/>
          <w:lang w:val="en-US"/>
        </w:rPr>
        <w:t xml:space="preserve">nescu“ Mangalia, </w:t>
      </w:r>
    </w:p>
    <w:p w:rsidR="009B6D21" w:rsidRDefault="009B6D21" w:rsidP="009B6D21">
      <w:pPr>
        <w:spacing w:line="360" w:lineRule="auto"/>
        <w:jc w:val="both"/>
        <w:rPr>
          <w:rFonts w:ascii="Times New Roman" w:hAnsi="Times New Roman" w:cs="Times New Roman"/>
          <w:b/>
          <w:lang w:val="en-US"/>
        </w:rPr>
      </w:pPr>
    </w:p>
    <w:p w:rsidR="009B6D21" w:rsidRPr="00491CC9" w:rsidRDefault="009B6D21" w:rsidP="009B6D21">
      <w:pPr>
        <w:spacing w:line="360" w:lineRule="auto"/>
        <w:rPr>
          <w:rFonts w:ascii="Times New Roman" w:hAnsi="Times New Roman" w:cs="Times New Roman"/>
          <w:b/>
          <w:i/>
          <w:lang w:val="en-US"/>
        </w:rPr>
      </w:pPr>
      <w:r w:rsidRPr="00491CC9">
        <w:rPr>
          <w:rFonts w:ascii="Times New Roman" w:hAnsi="Times New Roman" w:cs="Times New Roman"/>
          <w:b/>
          <w:i/>
          <w:lang w:val="en-US"/>
        </w:rPr>
        <w:t>Profesor Corina Mihalache</w:t>
      </w:r>
    </w:p>
    <w:sectPr w:rsidR="009B6D21" w:rsidRPr="00491CC9" w:rsidSect="0081180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38DA" w:rsidRDefault="00CB38DA" w:rsidP="007A1FC8">
      <w:r>
        <w:separator/>
      </w:r>
    </w:p>
  </w:endnote>
  <w:endnote w:type="continuationSeparator" w:id="0">
    <w:p w:rsidR="00CB38DA" w:rsidRDefault="00CB38DA" w:rsidP="007A1FC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09F" w:csb1="00000000"/>
  </w:font>
  <w:font w:name="Balcan">
    <w:altName w:val="Courier New"/>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Console">
    <w:panose1 w:val="020B0609040504020204"/>
    <w:charset w:val="EE"/>
    <w:family w:val="modern"/>
    <w:pitch w:val="fixed"/>
    <w:sig w:usb0="8000028F" w:usb1="00001800" w:usb2="00000000" w:usb3="00000000" w:csb0="0000001F" w:csb1="00000000"/>
  </w:font>
  <w:font w:name="Aharoni">
    <w:panose1 w:val="02010803020104030203"/>
    <w:charset w:val="B1"/>
    <w:family w:val="auto"/>
    <w:pitch w:val="variable"/>
    <w:sig w:usb0="00000801" w:usb1="00000000" w:usb2="00000000" w:usb3="00000000" w:csb0="00000020"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38DA" w:rsidRDefault="00CB38DA" w:rsidP="007A1FC8">
      <w:r>
        <w:separator/>
      </w:r>
    </w:p>
  </w:footnote>
  <w:footnote w:type="continuationSeparator" w:id="0">
    <w:p w:rsidR="00CB38DA" w:rsidRDefault="00CB38DA" w:rsidP="007A1FC8">
      <w:r>
        <w:continuationSeparator/>
      </w:r>
    </w:p>
  </w:footnote>
  <w:footnote w:id="1">
    <w:p w:rsidR="007A1FC8" w:rsidRDefault="007A1FC8" w:rsidP="007A1FC8">
      <w:pPr>
        <w:pStyle w:val="FootnoteText"/>
        <w:jc w:val="both"/>
      </w:pPr>
      <w:r>
        <w:rPr>
          <w:rStyle w:val="FootnoteReference"/>
        </w:rPr>
        <w:footnoteRef/>
      </w:r>
      <w:r>
        <w:t xml:space="preserve"> </w:t>
      </w:r>
      <w:r w:rsidRPr="006C04E3">
        <w:rPr>
          <w:rStyle w:val="Strong"/>
          <w:b w:val="0"/>
          <w:i/>
        </w:rPr>
        <w:t>sutra</w:t>
      </w:r>
      <w:r>
        <w:t xml:space="preserve"> = tratat indian ori culegere conţinând proză aforistică, reguli de ritual, de morală, de filozofie sau referitoare la viaţa zilnică</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D154F"/>
    <w:multiLevelType w:val="hybridMultilevel"/>
    <w:tmpl w:val="48126392"/>
    <w:lvl w:ilvl="0" w:tplc="0418000D">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
    <w:nsid w:val="05C57FB6"/>
    <w:multiLevelType w:val="hybridMultilevel"/>
    <w:tmpl w:val="986C0EE8"/>
    <w:lvl w:ilvl="0" w:tplc="55622318">
      <w:start w:val="1"/>
      <w:numFmt w:val="decimal"/>
      <w:lvlText w:val="%1."/>
      <w:lvlJc w:val="left"/>
      <w:pPr>
        <w:ind w:left="408"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063E37AC"/>
    <w:multiLevelType w:val="hybridMultilevel"/>
    <w:tmpl w:val="EA820F9E"/>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
    <w:nsid w:val="071A2BCB"/>
    <w:multiLevelType w:val="hybridMultilevel"/>
    <w:tmpl w:val="6A162C30"/>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0C7751AC"/>
    <w:multiLevelType w:val="hybridMultilevel"/>
    <w:tmpl w:val="D38C5FAA"/>
    <w:lvl w:ilvl="0" w:tplc="AAA28B34">
      <w:numFmt w:val="bullet"/>
      <w:lvlText w:val="-"/>
      <w:lvlJc w:val="left"/>
      <w:pPr>
        <w:ind w:left="360" w:hanging="360"/>
      </w:pPr>
      <w:rPr>
        <w:rFonts w:ascii="Times New Roman" w:eastAsia="Times New Roman" w:hAnsi="Times New Roman" w:cs="Times New Roman"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
    <w:nsid w:val="0CCC1400"/>
    <w:multiLevelType w:val="hybridMultilevel"/>
    <w:tmpl w:val="CEC01CC0"/>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11E1219C"/>
    <w:multiLevelType w:val="hybridMultilevel"/>
    <w:tmpl w:val="19567B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49C4709"/>
    <w:multiLevelType w:val="hybridMultilevel"/>
    <w:tmpl w:val="BAE0DB78"/>
    <w:lvl w:ilvl="0" w:tplc="0418000D">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8">
    <w:nsid w:val="18330F29"/>
    <w:multiLevelType w:val="hybridMultilevel"/>
    <w:tmpl w:val="800E0DC0"/>
    <w:lvl w:ilvl="0" w:tplc="0418000D">
      <w:start w:val="1"/>
      <w:numFmt w:val="bullet"/>
      <w:lvlText w:val=""/>
      <w:lvlJc w:val="left"/>
      <w:pPr>
        <w:ind w:left="360" w:hanging="360"/>
      </w:pPr>
      <w:rPr>
        <w:rFonts w:ascii="Wingdings" w:hAnsi="Wingdings"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9">
    <w:nsid w:val="19190AF5"/>
    <w:multiLevelType w:val="multilevel"/>
    <w:tmpl w:val="1AEACC4E"/>
    <w:lvl w:ilvl="0">
      <w:start w:val="1"/>
      <w:numFmt w:val="bullet"/>
      <w:lvlText w:val=""/>
      <w:lvlJc w:val="left"/>
      <w:pPr>
        <w:ind w:left="0" w:firstLine="0"/>
      </w:pPr>
      <w:rPr>
        <w:rFonts w:ascii="Wingdings" w:hAnsi="Wingdings"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1BF5316B"/>
    <w:multiLevelType w:val="hybridMultilevel"/>
    <w:tmpl w:val="27E03CBE"/>
    <w:lvl w:ilvl="0" w:tplc="0418000D">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1">
    <w:nsid w:val="1C1A37C5"/>
    <w:multiLevelType w:val="multilevel"/>
    <w:tmpl w:val="6874AF7E"/>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0910C1C"/>
    <w:multiLevelType w:val="hybridMultilevel"/>
    <w:tmpl w:val="68480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777280"/>
    <w:multiLevelType w:val="hybridMultilevel"/>
    <w:tmpl w:val="BAD89086"/>
    <w:lvl w:ilvl="0" w:tplc="77B25F06">
      <w:start w:val="1"/>
      <w:numFmt w:val="decimal"/>
      <w:lvlText w:val="%1."/>
      <w:lvlJc w:val="left"/>
      <w:pPr>
        <w:ind w:left="360" w:hanging="360"/>
      </w:pPr>
      <w:rPr>
        <w:rFonts w:hint="default"/>
        <w:b w:val="0"/>
        <w:i w:val="0"/>
        <w:sz w:val="24"/>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4">
    <w:nsid w:val="232D1BE3"/>
    <w:multiLevelType w:val="hybridMultilevel"/>
    <w:tmpl w:val="FD3EDD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3AF3013"/>
    <w:multiLevelType w:val="multilevel"/>
    <w:tmpl w:val="24BCA74A"/>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6763D7A"/>
    <w:multiLevelType w:val="multilevel"/>
    <w:tmpl w:val="1AEACC4E"/>
    <w:lvl w:ilvl="0">
      <w:start w:val="1"/>
      <w:numFmt w:val="bullet"/>
      <w:lvlText w:val=""/>
      <w:lvlJc w:val="left"/>
      <w:pPr>
        <w:ind w:left="0" w:firstLine="0"/>
      </w:pPr>
      <w:rPr>
        <w:rFonts w:ascii="Wingdings" w:hAnsi="Wingdings"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277E4795"/>
    <w:multiLevelType w:val="multilevel"/>
    <w:tmpl w:val="859E8D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B2A6D5E"/>
    <w:multiLevelType w:val="hybridMultilevel"/>
    <w:tmpl w:val="45D805E8"/>
    <w:lvl w:ilvl="0" w:tplc="DBEEBB1A">
      <w:numFmt w:val="bullet"/>
      <w:lvlText w:val="-"/>
      <w:lvlJc w:val="left"/>
      <w:pPr>
        <w:ind w:left="1624" w:hanging="915"/>
      </w:pPr>
      <w:rPr>
        <w:rFonts w:ascii="Times New Roman" w:eastAsia="Calibr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9">
    <w:nsid w:val="3EE467AF"/>
    <w:multiLevelType w:val="hybridMultilevel"/>
    <w:tmpl w:val="740EA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A0296B"/>
    <w:multiLevelType w:val="hybridMultilevel"/>
    <w:tmpl w:val="703077BC"/>
    <w:lvl w:ilvl="0" w:tplc="77B25F06">
      <w:start w:val="1"/>
      <w:numFmt w:val="decimal"/>
      <w:lvlText w:val="%1."/>
      <w:lvlJc w:val="left"/>
      <w:pPr>
        <w:ind w:left="720" w:hanging="360"/>
      </w:pPr>
      <w:rPr>
        <w:rFonts w:hint="default"/>
        <w:b w:val="0"/>
        <w:i w:val="0"/>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nsid w:val="43B66D84"/>
    <w:multiLevelType w:val="hybridMultilevel"/>
    <w:tmpl w:val="43463104"/>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4B540840"/>
    <w:multiLevelType w:val="hybridMultilevel"/>
    <w:tmpl w:val="5A12D8CC"/>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3">
    <w:nsid w:val="5A0B10CA"/>
    <w:multiLevelType w:val="hybridMultilevel"/>
    <w:tmpl w:val="559EF28C"/>
    <w:lvl w:ilvl="0" w:tplc="04180015">
      <w:start w:val="1"/>
      <w:numFmt w:val="upperLetter"/>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4">
    <w:nsid w:val="5D4B585D"/>
    <w:multiLevelType w:val="hybridMultilevel"/>
    <w:tmpl w:val="8672451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5F144D43"/>
    <w:multiLevelType w:val="hybridMultilevel"/>
    <w:tmpl w:val="059A46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1302B36"/>
    <w:multiLevelType w:val="hybridMultilevel"/>
    <w:tmpl w:val="C854FBD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65E843D3"/>
    <w:multiLevelType w:val="hybridMultilevel"/>
    <w:tmpl w:val="7210475C"/>
    <w:lvl w:ilvl="0" w:tplc="0418000D">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8">
    <w:nsid w:val="6F7C2761"/>
    <w:multiLevelType w:val="hybridMultilevel"/>
    <w:tmpl w:val="3F447390"/>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9">
    <w:nsid w:val="71296F1A"/>
    <w:multiLevelType w:val="hybridMultilevel"/>
    <w:tmpl w:val="0842079C"/>
    <w:lvl w:ilvl="0" w:tplc="0418000D">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0">
    <w:nsid w:val="76C12B29"/>
    <w:multiLevelType w:val="multilevel"/>
    <w:tmpl w:val="1AEACC4E"/>
    <w:lvl w:ilvl="0">
      <w:start w:val="1"/>
      <w:numFmt w:val="bullet"/>
      <w:lvlText w:val=""/>
      <w:lvlJc w:val="left"/>
      <w:pPr>
        <w:ind w:left="0" w:firstLine="0"/>
      </w:pPr>
      <w:rPr>
        <w:rFonts w:ascii="Wingdings" w:hAnsi="Wingdings"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nsid w:val="78076F58"/>
    <w:multiLevelType w:val="hybridMultilevel"/>
    <w:tmpl w:val="109C9A96"/>
    <w:lvl w:ilvl="0" w:tplc="E80CAA50">
      <w:start w:val="1"/>
      <w:numFmt w:val="decimal"/>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8505D28"/>
    <w:multiLevelType w:val="hybridMultilevel"/>
    <w:tmpl w:val="27E260FC"/>
    <w:lvl w:ilvl="0" w:tplc="0418000D">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3">
    <w:nsid w:val="7AAC58C3"/>
    <w:multiLevelType w:val="multilevel"/>
    <w:tmpl w:val="0A46631A"/>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2"/>
  </w:num>
  <w:num w:numId="2">
    <w:abstractNumId w:val="11"/>
  </w:num>
  <w:num w:numId="3">
    <w:abstractNumId w:val="4"/>
  </w:num>
  <w:num w:numId="4">
    <w:abstractNumId w:val="13"/>
  </w:num>
  <w:num w:numId="5">
    <w:abstractNumId w:val="20"/>
  </w:num>
  <w:num w:numId="6">
    <w:abstractNumId w:val="31"/>
  </w:num>
  <w:num w:numId="7">
    <w:abstractNumId w:val="28"/>
  </w:num>
  <w:num w:numId="8">
    <w:abstractNumId w:val="15"/>
  </w:num>
  <w:num w:numId="9">
    <w:abstractNumId w:val="33"/>
  </w:num>
  <w:num w:numId="10">
    <w:abstractNumId w:val="10"/>
  </w:num>
  <w:num w:numId="11">
    <w:abstractNumId w:val="23"/>
  </w:num>
  <w:num w:numId="12">
    <w:abstractNumId w:val="0"/>
  </w:num>
  <w:num w:numId="13">
    <w:abstractNumId w:val="22"/>
  </w:num>
  <w:num w:numId="14">
    <w:abstractNumId w:val="17"/>
  </w:num>
  <w:num w:numId="1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30"/>
  </w:num>
  <w:num w:numId="18">
    <w:abstractNumId w:val="16"/>
  </w:num>
  <w:num w:numId="19">
    <w:abstractNumId w:val="21"/>
  </w:num>
  <w:num w:numId="20">
    <w:abstractNumId w:val="24"/>
  </w:num>
  <w:num w:numId="21">
    <w:abstractNumId w:val="27"/>
  </w:num>
  <w:num w:numId="22">
    <w:abstractNumId w:val="26"/>
  </w:num>
  <w:num w:numId="23">
    <w:abstractNumId w:val="3"/>
  </w:num>
  <w:num w:numId="24">
    <w:abstractNumId w:val="5"/>
  </w:num>
  <w:num w:numId="25">
    <w:abstractNumId w:val="29"/>
  </w:num>
  <w:num w:numId="26">
    <w:abstractNumId w:val="7"/>
  </w:num>
  <w:num w:numId="27">
    <w:abstractNumId w:val="14"/>
  </w:num>
  <w:num w:numId="28">
    <w:abstractNumId w:val="19"/>
  </w:num>
  <w:num w:numId="29">
    <w:abstractNumId w:val="18"/>
  </w:num>
  <w:num w:numId="30">
    <w:abstractNumId w:val="12"/>
  </w:num>
  <w:num w:numId="31">
    <w:abstractNumId w:val="6"/>
  </w:num>
  <w:num w:numId="32">
    <w:abstractNumId w:val="1"/>
  </w:num>
  <w:num w:numId="33">
    <w:abstractNumId w:val="2"/>
  </w:num>
  <w:num w:numId="34">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displayBackgroundShape/>
  <w:proofState w:grammar="clean"/>
  <w:defaultTabStop w:val="708"/>
  <w:hyphenationZone w:val="425"/>
  <w:characterSpacingControl w:val="doNotCompress"/>
  <w:footnotePr>
    <w:footnote w:id="-1"/>
    <w:footnote w:id="0"/>
  </w:footnotePr>
  <w:endnotePr>
    <w:endnote w:id="-1"/>
    <w:endnote w:id="0"/>
  </w:endnotePr>
  <w:compat/>
  <w:rsids>
    <w:rsidRoot w:val="002600CC"/>
    <w:rsid w:val="000108C8"/>
    <w:rsid w:val="00021DE6"/>
    <w:rsid w:val="00041767"/>
    <w:rsid w:val="00042E3E"/>
    <w:rsid w:val="00054E65"/>
    <w:rsid w:val="0007009F"/>
    <w:rsid w:val="00090370"/>
    <w:rsid w:val="00091830"/>
    <w:rsid w:val="000A3540"/>
    <w:rsid w:val="000A4E48"/>
    <w:rsid w:val="000B6FAE"/>
    <w:rsid w:val="000E7B60"/>
    <w:rsid w:val="000F5DA9"/>
    <w:rsid w:val="00111382"/>
    <w:rsid w:val="001B5041"/>
    <w:rsid w:val="001C55E6"/>
    <w:rsid w:val="001D4A21"/>
    <w:rsid w:val="001E7600"/>
    <w:rsid w:val="00231E79"/>
    <w:rsid w:val="002600CC"/>
    <w:rsid w:val="002914E2"/>
    <w:rsid w:val="003056DD"/>
    <w:rsid w:val="00306887"/>
    <w:rsid w:val="00325FD8"/>
    <w:rsid w:val="0033030E"/>
    <w:rsid w:val="00342E62"/>
    <w:rsid w:val="003439E7"/>
    <w:rsid w:val="00391D8A"/>
    <w:rsid w:val="003C5ABC"/>
    <w:rsid w:val="003C7263"/>
    <w:rsid w:val="003E627C"/>
    <w:rsid w:val="0041288D"/>
    <w:rsid w:val="00414DC8"/>
    <w:rsid w:val="00420B97"/>
    <w:rsid w:val="0047230A"/>
    <w:rsid w:val="00491CC9"/>
    <w:rsid w:val="00496EF3"/>
    <w:rsid w:val="004D5FB7"/>
    <w:rsid w:val="00504F7E"/>
    <w:rsid w:val="005226C4"/>
    <w:rsid w:val="00523B49"/>
    <w:rsid w:val="00567A5C"/>
    <w:rsid w:val="005911BB"/>
    <w:rsid w:val="005A02F4"/>
    <w:rsid w:val="005B5BDC"/>
    <w:rsid w:val="005B790D"/>
    <w:rsid w:val="005C31DA"/>
    <w:rsid w:val="005F1002"/>
    <w:rsid w:val="00613746"/>
    <w:rsid w:val="0062224C"/>
    <w:rsid w:val="00675FCA"/>
    <w:rsid w:val="006859B5"/>
    <w:rsid w:val="006A01FE"/>
    <w:rsid w:val="006A4A96"/>
    <w:rsid w:val="006A56D6"/>
    <w:rsid w:val="006D24E2"/>
    <w:rsid w:val="006E360B"/>
    <w:rsid w:val="00744D51"/>
    <w:rsid w:val="00757BE3"/>
    <w:rsid w:val="00794F5B"/>
    <w:rsid w:val="00796055"/>
    <w:rsid w:val="007A1FC8"/>
    <w:rsid w:val="007B4B27"/>
    <w:rsid w:val="007B5B65"/>
    <w:rsid w:val="007D086D"/>
    <w:rsid w:val="007F23D1"/>
    <w:rsid w:val="00805DDF"/>
    <w:rsid w:val="00811804"/>
    <w:rsid w:val="00845063"/>
    <w:rsid w:val="00845A1D"/>
    <w:rsid w:val="008512DD"/>
    <w:rsid w:val="00896218"/>
    <w:rsid w:val="008A26A7"/>
    <w:rsid w:val="008A7038"/>
    <w:rsid w:val="008B4350"/>
    <w:rsid w:val="008E199B"/>
    <w:rsid w:val="00910041"/>
    <w:rsid w:val="00927684"/>
    <w:rsid w:val="009339D0"/>
    <w:rsid w:val="009415A3"/>
    <w:rsid w:val="009616CE"/>
    <w:rsid w:val="0097329E"/>
    <w:rsid w:val="009B6D21"/>
    <w:rsid w:val="009C3E17"/>
    <w:rsid w:val="009D4FDE"/>
    <w:rsid w:val="00A5355A"/>
    <w:rsid w:val="00A55013"/>
    <w:rsid w:val="00A6158A"/>
    <w:rsid w:val="00A660FB"/>
    <w:rsid w:val="00A7606D"/>
    <w:rsid w:val="00A817E2"/>
    <w:rsid w:val="00A910ED"/>
    <w:rsid w:val="00A9329A"/>
    <w:rsid w:val="00AA23FB"/>
    <w:rsid w:val="00AC1CE7"/>
    <w:rsid w:val="00AC71F7"/>
    <w:rsid w:val="00AE4C42"/>
    <w:rsid w:val="00B11E7E"/>
    <w:rsid w:val="00B20651"/>
    <w:rsid w:val="00B50ED1"/>
    <w:rsid w:val="00B677C9"/>
    <w:rsid w:val="00B7228D"/>
    <w:rsid w:val="00B7510C"/>
    <w:rsid w:val="00B81FEA"/>
    <w:rsid w:val="00B83720"/>
    <w:rsid w:val="00B837E9"/>
    <w:rsid w:val="00B91BA2"/>
    <w:rsid w:val="00BB36B2"/>
    <w:rsid w:val="00BC4E74"/>
    <w:rsid w:val="00C11978"/>
    <w:rsid w:val="00C22408"/>
    <w:rsid w:val="00C30C10"/>
    <w:rsid w:val="00C31B54"/>
    <w:rsid w:val="00C37446"/>
    <w:rsid w:val="00C722A2"/>
    <w:rsid w:val="00C74BA4"/>
    <w:rsid w:val="00C77BD0"/>
    <w:rsid w:val="00C920A0"/>
    <w:rsid w:val="00CB38DA"/>
    <w:rsid w:val="00CE00C6"/>
    <w:rsid w:val="00CF43A8"/>
    <w:rsid w:val="00D054FE"/>
    <w:rsid w:val="00D26654"/>
    <w:rsid w:val="00D5113B"/>
    <w:rsid w:val="00D65F63"/>
    <w:rsid w:val="00D72232"/>
    <w:rsid w:val="00D74CAC"/>
    <w:rsid w:val="00D87C63"/>
    <w:rsid w:val="00DA48BF"/>
    <w:rsid w:val="00DE3117"/>
    <w:rsid w:val="00DF16C4"/>
    <w:rsid w:val="00E4192E"/>
    <w:rsid w:val="00E45ECC"/>
    <w:rsid w:val="00E7433A"/>
    <w:rsid w:val="00EC3CBB"/>
    <w:rsid w:val="00F112C3"/>
    <w:rsid w:val="00F113EB"/>
    <w:rsid w:val="00F27110"/>
    <w:rsid w:val="00F372BA"/>
    <w:rsid w:val="00F6215D"/>
    <w:rsid w:val="00F84B29"/>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6386"/>
    <o:shapelayout v:ext="edit">
      <o:idmap v:ext="edit" data="1"/>
      <o:rules v:ext="edit">
        <o:r id="V:Rule13" type="connector" idref="#_x0000_s1068"/>
        <o:r id="V:Rule14" type="connector" idref="#_x0000_s1069"/>
        <o:r id="V:Rule15" type="connector" idref="#_x0000_s1070"/>
        <o:r id="V:Rule16" type="connector" idref="#_x0000_s1071"/>
        <o:r id="V:Rule17" type="connector" idref="#_x0000_s1072"/>
        <o:r id="V:Rule18" type="connector" idref="#_x0000_s1073"/>
        <o:r id="V:Rule19" type="connector" idref="#_x0000_s1074"/>
        <o:r id="V:Rule20" type="connector" idref="#_x0000_s1075"/>
        <o:r id="V:Rule21" type="arc" idref="#_x0000_s1076"/>
        <o:r id="V:Rule22" type="arc" idref="#_x0000_s1077"/>
        <o:r id="V:Rule23" type="arc" idref="#_x0000_s1078"/>
        <o:r id="V:Rule24" type="arc" idref="#_x0000_s107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4"/>
        <w:szCs w:val="22"/>
        <w:lang w:val="ro-R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1804"/>
  </w:style>
  <w:style w:type="paragraph" w:styleId="Heading1">
    <w:name w:val="heading 1"/>
    <w:basedOn w:val="Normal"/>
    <w:next w:val="Normal"/>
    <w:link w:val="Heading1Char"/>
    <w:qFormat/>
    <w:rsid w:val="00796055"/>
    <w:pPr>
      <w:keepNext/>
      <w:spacing w:before="240" w:after="60"/>
      <w:outlineLvl w:val="0"/>
    </w:pPr>
    <w:rPr>
      <w:rFonts w:ascii="Cambria" w:eastAsia="Times New Roman" w:hAnsi="Cambria" w:cs="Times New Roman"/>
      <w:b/>
      <w:bCs/>
      <w:kern w:val="32"/>
      <w:sz w:val="32"/>
      <w:szCs w:val="32"/>
      <w:lang w:eastAsia="ro-RO"/>
    </w:rPr>
  </w:style>
  <w:style w:type="paragraph" w:styleId="Heading2">
    <w:name w:val="heading 2"/>
    <w:basedOn w:val="Normal"/>
    <w:next w:val="Normal"/>
    <w:link w:val="Heading2Char"/>
    <w:uiPriority w:val="9"/>
    <w:semiHidden/>
    <w:unhideWhenUsed/>
    <w:qFormat/>
    <w:rsid w:val="004128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7">
    <w:name w:val="heading 7"/>
    <w:basedOn w:val="Normal"/>
    <w:next w:val="Normal"/>
    <w:link w:val="Heading7Char"/>
    <w:qFormat/>
    <w:rsid w:val="00111382"/>
    <w:pPr>
      <w:keepNext/>
      <w:tabs>
        <w:tab w:val="left" w:pos="6521"/>
      </w:tabs>
      <w:outlineLvl w:val="6"/>
    </w:pPr>
    <w:rPr>
      <w:rFonts w:ascii="Times New Roman" w:eastAsia="Times New Roman" w:hAnsi="Times New Roman" w:cs="Times New Roman"/>
      <w:i/>
      <w:sz w:val="20"/>
      <w:szCs w:val="20"/>
      <w:lang w:val="en-US"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31DA"/>
    <w:pPr>
      <w:spacing w:after="200" w:line="276" w:lineRule="auto"/>
      <w:ind w:left="720"/>
      <w:contextualSpacing/>
    </w:pPr>
    <w:rPr>
      <w:rFonts w:asciiTheme="minorHAnsi" w:eastAsiaTheme="minorEastAsia" w:hAnsiTheme="minorHAnsi"/>
      <w:sz w:val="22"/>
      <w:lang w:eastAsia="ro-RO"/>
    </w:rPr>
  </w:style>
  <w:style w:type="table" w:styleId="TableGrid">
    <w:name w:val="Table Grid"/>
    <w:basedOn w:val="TableNormal"/>
    <w:uiPriority w:val="59"/>
    <w:rsid w:val="00CE00C6"/>
    <w:rPr>
      <w:rFonts w:asciiTheme="minorHAnsi" w:hAnsiTheme="minorHAns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3C7263"/>
    <w:rPr>
      <w:b/>
      <w:bCs/>
    </w:rPr>
  </w:style>
  <w:style w:type="paragraph" w:styleId="NormalWeb">
    <w:name w:val="Normal (Web)"/>
    <w:basedOn w:val="Normal"/>
    <w:uiPriority w:val="99"/>
    <w:unhideWhenUsed/>
    <w:rsid w:val="003C7263"/>
    <w:pPr>
      <w:spacing w:before="100" w:beforeAutospacing="1" w:after="100" w:afterAutospacing="1"/>
    </w:pPr>
    <w:rPr>
      <w:rFonts w:ascii="Times New Roman" w:eastAsia="Times New Roman" w:hAnsi="Times New Roman" w:cs="Times New Roman"/>
      <w:szCs w:val="24"/>
      <w:lang w:val="en-US"/>
    </w:rPr>
  </w:style>
  <w:style w:type="character" w:styleId="Hyperlink">
    <w:name w:val="Hyperlink"/>
    <w:basedOn w:val="DefaultParagraphFont"/>
    <w:uiPriority w:val="99"/>
    <w:rsid w:val="003C7263"/>
    <w:rPr>
      <w:rFonts w:cs="Times New Roman"/>
      <w:color w:val="0000FF"/>
      <w:u w:val="single"/>
    </w:rPr>
  </w:style>
  <w:style w:type="character" w:styleId="Emphasis">
    <w:name w:val="Emphasis"/>
    <w:basedOn w:val="DefaultParagraphFont"/>
    <w:qFormat/>
    <w:rsid w:val="00796055"/>
    <w:rPr>
      <w:i/>
      <w:iCs/>
    </w:rPr>
  </w:style>
  <w:style w:type="character" w:customStyle="1" w:styleId="Heading1Char">
    <w:name w:val="Heading 1 Char"/>
    <w:basedOn w:val="DefaultParagraphFont"/>
    <w:link w:val="Heading1"/>
    <w:rsid w:val="00796055"/>
    <w:rPr>
      <w:rFonts w:ascii="Cambria" w:eastAsia="Times New Roman" w:hAnsi="Cambria" w:cs="Times New Roman"/>
      <w:b/>
      <w:bCs/>
      <w:kern w:val="32"/>
      <w:sz w:val="32"/>
      <w:szCs w:val="32"/>
      <w:lang w:eastAsia="ro-RO"/>
    </w:rPr>
  </w:style>
  <w:style w:type="character" w:customStyle="1" w:styleId="Heading7Char">
    <w:name w:val="Heading 7 Char"/>
    <w:basedOn w:val="DefaultParagraphFont"/>
    <w:link w:val="Heading7"/>
    <w:rsid w:val="00111382"/>
    <w:rPr>
      <w:rFonts w:ascii="Times New Roman" w:eastAsia="Times New Roman" w:hAnsi="Times New Roman" w:cs="Times New Roman"/>
      <w:i/>
      <w:sz w:val="20"/>
      <w:szCs w:val="20"/>
      <w:lang w:val="en-US" w:eastAsia="ro-RO"/>
    </w:rPr>
  </w:style>
  <w:style w:type="paragraph" w:styleId="Caption">
    <w:name w:val="caption"/>
    <w:basedOn w:val="Normal"/>
    <w:next w:val="Normal"/>
    <w:qFormat/>
    <w:rsid w:val="00111382"/>
    <w:rPr>
      <w:rFonts w:ascii="Balcan" w:eastAsia="Times New Roman" w:hAnsi="Balcan" w:cs="Times New Roman"/>
      <w:i/>
      <w:sz w:val="20"/>
      <w:szCs w:val="20"/>
      <w:lang w:val="en-GB" w:eastAsia="ro-RO"/>
    </w:rPr>
  </w:style>
  <w:style w:type="paragraph" w:styleId="TOCHeading">
    <w:name w:val="TOC Heading"/>
    <w:basedOn w:val="Heading1"/>
    <w:next w:val="Normal"/>
    <w:uiPriority w:val="39"/>
    <w:semiHidden/>
    <w:unhideWhenUsed/>
    <w:qFormat/>
    <w:rsid w:val="00A910E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1">
    <w:name w:val="toc 1"/>
    <w:basedOn w:val="Normal"/>
    <w:next w:val="Normal"/>
    <w:autoRedefine/>
    <w:uiPriority w:val="39"/>
    <w:unhideWhenUsed/>
    <w:qFormat/>
    <w:rsid w:val="00A910ED"/>
    <w:pPr>
      <w:spacing w:after="100"/>
    </w:pPr>
  </w:style>
  <w:style w:type="paragraph" w:styleId="TOC2">
    <w:name w:val="toc 2"/>
    <w:basedOn w:val="Normal"/>
    <w:next w:val="Normal"/>
    <w:autoRedefine/>
    <w:uiPriority w:val="39"/>
    <w:semiHidden/>
    <w:unhideWhenUsed/>
    <w:qFormat/>
    <w:rsid w:val="00A910ED"/>
    <w:pPr>
      <w:spacing w:after="100" w:line="276" w:lineRule="auto"/>
      <w:ind w:left="220"/>
    </w:pPr>
    <w:rPr>
      <w:rFonts w:asciiTheme="minorHAnsi" w:eastAsiaTheme="minorEastAsia" w:hAnsiTheme="minorHAnsi"/>
      <w:sz w:val="22"/>
      <w:lang w:val="en-US"/>
    </w:rPr>
  </w:style>
  <w:style w:type="paragraph" w:styleId="TOC3">
    <w:name w:val="toc 3"/>
    <w:basedOn w:val="Normal"/>
    <w:next w:val="Normal"/>
    <w:autoRedefine/>
    <w:uiPriority w:val="39"/>
    <w:semiHidden/>
    <w:unhideWhenUsed/>
    <w:qFormat/>
    <w:rsid w:val="00A910ED"/>
    <w:pPr>
      <w:spacing w:after="100" w:line="276" w:lineRule="auto"/>
      <w:ind w:left="440"/>
    </w:pPr>
    <w:rPr>
      <w:rFonts w:asciiTheme="minorHAnsi" w:eastAsiaTheme="minorEastAsia" w:hAnsiTheme="minorHAnsi"/>
      <w:sz w:val="22"/>
      <w:lang w:val="en-US"/>
    </w:rPr>
  </w:style>
  <w:style w:type="character" w:customStyle="1" w:styleId="Heading2Char">
    <w:name w:val="Heading 2 Char"/>
    <w:basedOn w:val="DefaultParagraphFont"/>
    <w:link w:val="Heading2"/>
    <w:uiPriority w:val="9"/>
    <w:semiHidden/>
    <w:rsid w:val="0041288D"/>
    <w:rPr>
      <w:rFonts w:asciiTheme="majorHAnsi" w:eastAsiaTheme="majorEastAsia" w:hAnsiTheme="majorHAnsi" w:cstheme="majorBidi"/>
      <w:b/>
      <w:bCs/>
      <w:color w:val="4F81BD" w:themeColor="accent1"/>
      <w:sz w:val="26"/>
      <w:szCs w:val="26"/>
    </w:rPr>
  </w:style>
  <w:style w:type="character" w:customStyle="1" w:styleId="explicatiipoza">
    <w:name w:val="explicatiipoza"/>
    <w:basedOn w:val="DefaultParagraphFont"/>
    <w:rsid w:val="00845A1D"/>
  </w:style>
  <w:style w:type="paragraph" w:styleId="FootnoteText">
    <w:name w:val="footnote text"/>
    <w:basedOn w:val="Normal"/>
    <w:link w:val="FootnoteTextChar"/>
    <w:semiHidden/>
    <w:rsid w:val="007A1FC8"/>
    <w:rPr>
      <w:rFonts w:ascii="Times New Roman" w:eastAsia="SimSun" w:hAnsi="Times New Roman" w:cs="Times New Roman"/>
      <w:sz w:val="20"/>
      <w:szCs w:val="20"/>
      <w:lang w:eastAsia="zh-CN"/>
    </w:rPr>
  </w:style>
  <w:style w:type="character" w:customStyle="1" w:styleId="FootnoteTextChar">
    <w:name w:val="Footnote Text Char"/>
    <w:basedOn w:val="DefaultParagraphFont"/>
    <w:link w:val="FootnoteText"/>
    <w:semiHidden/>
    <w:rsid w:val="007A1FC8"/>
    <w:rPr>
      <w:rFonts w:ascii="Times New Roman" w:eastAsia="SimSun" w:hAnsi="Times New Roman" w:cs="Times New Roman"/>
      <w:sz w:val="20"/>
      <w:szCs w:val="20"/>
      <w:lang w:eastAsia="zh-CN"/>
    </w:rPr>
  </w:style>
  <w:style w:type="character" w:styleId="FootnoteReference">
    <w:name w:val="footnote reference"/>
    <w:basedOn w:val="DefaultParagraphFont"/>
    <w:semiHidden/>
    <w:rsid w:val="007A1FC8"/>
    <w:rPr>
      <w:vertAlign w:val="superscript"/>
    </w:rPr>
  </w:style>
  <w:style w:type="paragraph" w:styleId="NoSpacing">
    <w:name w:val="No Spacing"/>
    <w:uiPriority w:val="1"/>
    <w:qFormat/>
    <w:rsid w:val="007A1FC8"/>
    <w:rPr>
      <w:rFonts w:ascii="Calibri" w:eastAsia="Calibri" w:hAnsi="Calibri" w:cs="Times New Roman"/>
      <w:sz w:val="22"/>
      <w:lang w:val="en-US"/>
    </w:rPr>
  </w:style>
</w:styles>
</file>

<file path=word/webSettings.xml><?xml version="1.0" encoding="utf-8"?>
<w:webSettings xmlns:r="http://schemas.openxmlformats.org/officeDocument/2006/relationships" xmlns:w="http://schemas.openxmlformats.org/wordprocessingml/2006/main">
  <w:divs>
    <w:div w:id="1642225138">
      <w:bodyDiv w:val="1"/>
      <w:marLeft w:val="0"/>
      <w:marRight w:val="0"/>
      <w:marTop w:val="0"/>
      <w:marBottom w:val="0"/>
      <w:divBdr>
        <w:top w:val="none" w:sz="0" w:space="0" w:color="auto"/>
        <w:left w:val="none" w:sz="0" w:space="0" w:color="auto"/>
        <w:bottom w:val="none" w:sz="0" w:space="0" w:color="auto"/>
        <w:right w:val="none" w:sz="0" w:space="0" w:color="auto"/>
      </w:divBdr>
      <w:divsChild>
        <w:div w:id="1105924970">
          <w:marLeft w:val="0"/>
          <w:marRight w:val="0"/>
          <w:marTop w:val="0"/>
          <w:marBottom w:val="0"/>
          <w:divBdr>
            <w:top w:val="none" w:sz="0" w:space="0" w:color="auto"/>
            <w:left w:val="none" w:sz="0" w:space="0" w:color="auto"/>
            <w:bottom w:val="none" w:sz="0" w:space="0" w:color="auto"/>
            <w:right w:val="none" w:sz="0" w:space="0" w:color="auto"/>
          </w:divBdr>
          <w:divsChild>
            <w:div w:id="685402698">
              <w:marLeft w:val="0"/>
              <w:marRight w:val="0"/>
              <w:marTop w:val="0"/>
              <w:marBottom w:val="0"/>
              <w:divBdr>
                <w:top w:val="none" w:sz="0" w:space="0" w:color="auto"/>
                <w:left w:val="none" w:sz="0" w:space="0" w:color="auto"/>
                <w:bottom w:val="none" w:sz="0" w:space="0" w:color="auto"/>
                <w:right w:val="none" w:sz="0" w:space="0" w:color="auto"/>
              </w:divBdr>
              <w:divsChild>
                <w:div w:id="1858033861">
                  <w:marLeft w:val="0"/>
                  <w:marRight w:val="0"/>
                  <w:marTop w:val="0"/>
                  <w:marBottom w:val="0"/>
                  <w:divBdr>
                    <w:top w:val="none" w:sz="0" w:space="0" w:color="auto"/>
                    <w:left w:val="none" w:sz="0" w:space="0" w:color="auto"/>
                    <w:bottom w:val="none" w:sz="0" w:space="0" w:color="auto"/>
                    <w:right w:val="none" w:sz="0" w:space="0" w:color="auto"/>
                  </w:divBdr>
                  <w:divsChild>
                    <w:div w:id="26100954">
                      <w:marLeft w:val="0"/>
                      <w:marRight w:val="0"/>
                      <w:marTop w:val="0"/>
                      <w:marBottom w:val="0"/>
                      <w:divBdr>
                        <w:top w:val="none" w:sz="0" w:space="0" w:color="auto"/>
                        <w:left w:val="none" w:sz="0" w:space="0" w:color="auto"/>
                        <w:bottom w:val="none" w:sz="0" w:space="0" w:color="auto"/>
                        <w:right w:val="none" w:sz="0" w:space="0" w:color="auto"/>
                      </w:divBdr>
                      <w:divsChild>
                        <w:div w:id="1189417003">
                          <w:marLeft w:val="0"/>
                          <w:marRight w:val="0"/>
                          <w:marTop w:val="0"/>
                          <w:marBottom w:val="0"/>
                          <w:divBdr>
                            <w:top w:val="none" w:sz="0" w:space="0" w:color="auto"/>
                            <w:left w:val="none" w:sz="0" w:space="0" w:color="auto"/>
                            <w:bottom w:val="none" w:sz="0" w:space="0" w:color="auto"/>
                            <w:right w:val="none" w:sz="0" w:space="0" w:color="auto"/>
                          </w:divBdr>
                        </w:div>
                        <w:div w:id="1565988752">
                          <w:marLeft w:val="0"/>
                          <w:marRight w:val="0"/>
                          <w:marTop w:val="0"/>
                          <w:marBottom w:val="0"/>
                          <w:divBdr>
                            <w:top w:val="none" w:sz="0" w:space="0" w:color="auto"/>
                            <w:left w:val="none" w:sz="0" w:space="0" w:color="auto"/>
                            <w:bottom w:val="none" w:sz="0" w:space="0" w:color="auto"/>
                            <w:right w:val="none" w:sz="0" w:space="0" w:color="auto"/>
                          </w:divBdr>
                        </w:div>
                        <w:div w:id="20524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4114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hyperlink" Target="http://ro.wikipedia.org/wiki/Transilvania" TargetMode="External"/><Relationship Id="rId21" Type="http://schemas.openxmlformats.org/officeDocument/2006/relationships/image" Target="media/image8.wmf"/><Relationship Id="rId42" Type="http://schemas.openxmlformats.org/officeDocument/2006/relationships/oleObject" Target="embeddings/oleObject17.bin"/><Relationship Id="rId47" Type="http://schemas.openxmlformats.org/officeDocument/2006/relationships/image" Target="media/image21.wmf"/><Relationship Id="rId63" Type="http://schemas.openxmlformats.org/officeDocument/2006/relationships/image" Target="media/image30.png"/><Relationship Id="rId68" Type="http://schemas.openxmlformats.org/officeDocument/2006/relationships/hyperlink" Target="http://www.artacunoasterii.ro/tag/cel-mai" TargetMode="External"/><Relationship Id="rId84" Type="http://schemas.openxmlformats.org/officeDocument/2006/relationships/hyperlink" Target="http://ro.wikipedia.org/wiki/Blaj" TargetMode="External"/><Relationship Id="rId89" Type="http://schemas.openxmlformats.org/officeDocument/2006/relationships/hyperlink" Target="http://ro.wikipedia.org/wiki/De%C8%99teapt%C4%83-te,_rom%C3%A2ne!" TargetMode="External"/><Relationship Id="rId112" Type="http://schemas.openxmlformats.org/officeDocument/2006/relationships/hyperlink" Target="http://ro.wikipedia.org/wiki/1816" TargetMode="External"/><Relationship Id="rId16" Type="http://schemas.openxmlformats.org/officeDocument/2006/relationships/oleObject" Target="embeddings/oleObject4.bin"/><Relationship Id="rId107" Type="http://schemas.openxmlformats.org/officeDocument/2006/relationships/hyperlink" Target="http://ro.wikipedia.org/wiki/Tacit" TargetMode="External"/><Relationship Id="rId11" Type="http://schemas.openxmlformats.org/officeDocument/2006/relationships/image" Target="media/image4.emf"/><Relationship Id="rId32" Type="http://schemas.openxmlformats.org/officeDocument/2006/relationships/oleObject" Target="embeddings/oleObject12.bin"/><Relationship Id="rId37" Type="http://schemas.openxmlformats.org/officeDocument/2006/relationships/image" Target="media/image16.wmf"/><Relationship Id="rId53" Type="http://schemas.openxmlformats.org/officeDocument/2006/relationships/image" Target="media/image24.png"/><Relationship Id="rId58" Type="http://schemas.openxmlformats.org/officeDocument/2006/relationships/image" Target="media/image28.wmf"/><Relationship Id="rId74" Type="http://schemas.openxmlformats.org/officeDocument/2006/relationships/hyperlink" Target="http://ro.wikipedia.org/wiki/Fi%C8%99ier:Misu_Popp_-_Portretul_lui_Andrei_Muresanu.jpg" TargetMode="External"/><Relationship Id="rId79" Type="http://schemas.openxmlformats.org/officeDocument/2006/relationships/hyperlink" Target="http://ro.wikipedia.org/wiki/Transilvania" TargetMode="External"/><Relationship Id="rId102" Type="http://schemas.openxmlformats.org/officeDocument/2006/relationships/hyperlink" Target="http://ro.wikipedia.org/wiki/Vasile_Alecsandri" TargetMode="External"/><Relationship Id="rId123" Type="http://schemas.openxmlformats.org/officeDocument/2006/relationships/hyperlink" Target="http://ro.wikipedia.org/wiki/Andrei_Mure%C8%99anu" TargetMode="External"/><Relationship Id="rId128" Type="http://schemas.openxmlformats.org/officeDocument/2006/relationships/hyperlink" Target="http://ro.wikipedia.org/wiki/Sibiu" TargetMode="External"/><Relationship Id="rId5" Type="http://schemas.openxmlformats.org/officeDocument/2006/relationships/webSettings" Target="webSettings.xml"/><Relationship Id="rId90" Type="http://schemas.openxmlformats.org/officeDocument/2006/relationships/hyperlink" Target="http://ro.wikipedia.org/wiki/Sibiu" TargetMode="External"/><Relationship Id="rId95" Type="http://schemas.openxmlformats.org/officeDocument/2006/relationships/hyperlink" Target="http://ro.wikipedia.org/wiki/George_Bari%C8%9B" TargetMode="External"/><Relationship Id="rId19" Type="http://schemas.openxmlformats.org/officeDocument/2006/relationships/image" Target="media/image7.png"/><Relationship Id="rId14" Type="http://schemas.openxmlformats.org/officeDocument/2006/relationships/image" Target="media/image5.emf"/><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oleObject" Target="embeddings/oleObject11.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20.bin"/><Relationship Id="rId56" Type="http://schemas.openxmlformats.org/officeDocument/2006/relationships/image" Target="media/image27.wmf"/><Relationship Id="rId64" Type="http://schemas.openxmlformats.org/officeDocument/2006/relationships/image" Target="media/image31.png"/><Relationship Id="rId69" Type="http://schemas.openxmlformats.org/officeDocument/2006/relationships/hyperlink" Target="http://www.artacunoasterii.ro/tag/matematica-vedica" TargetMode="External"/><Relationship Id="rId77" Type="http://schemas.openxmlformats.org/officeDocument/2006/relationships/hyperlink" Target="http://ro.wikipedia.org/wiki/1863" TargetMode="External"/><Relationship Id="rId100" Type="http://schemas.openxmlformats.org/officeDocument/2006/relationships/hyperlink" Target="http://ro.wikipedia.org/wiki/Cezar_Bolliac" TargetMode="External"/><Relationship Id="rId105" Type="http://schemas.openxmlformats.org/officeDocument/2006/relationships/hyperlink" Target="http://ro.wikipedia.org/wiki/Simion_B%C4%83rnu%C8%9Biu" TargetMode="External"/><Relationship Id="rId113" Type="http://schemas.openxmlformats.org/officeDocument/2006/relationships/hyperlink" Target="http://ro.wikipedia.org/wiki/Bistri%C8%9Ba_(ora%C8%99)" TargetMode="External"/><Relationship Id="rId118" Type="http://schemas.openxmlformats.org/officeDocument/2006/relationships/hyperlink" Target="http://ro.wikipedia.org/wiki/Blaj" TargetMode="External"/><Relationship Id="rId126" Type="http://schemas.openxmlformats.org/officeDocument/2006/relationships/hyperlink" Target="http://ro.wikipedia.org/wiki/1990" TargetMode="External"/><Relationship Id="rId8" Type="http://schemas.openxmlformats.org/officeDocument/2006/relationships/image" Target="media/image1.jpeg"/><Relationship Id="rId51" Type="http://schemas.openxmlformats.org/officeDocument/2006/relationships/image" Target="media/image23.wmf"/><Relationship Id="rId72" Type="http://schemas.openxmlformats.org/officeDocument/2006/relationships/hyperlink" Target="http://www.wikipedia.com" TargetMode="External"/><Relationship Id="rId80" Type="http://schemas.openxmlformats.org/officeDocument/2006/relationships/hyperlink" Target="http://ro.wikipedia.org/wiki/Blaj" TargetMode="External"/><Relationship Id="rId85" Type="http://schemas.openxmlformats.org/officeDocument/2006/relationships/hyperlink" Target="http://ro.wikipedia.org/wiki/Andrei_Mure%C8%99anu" TargetMode="External"/><Relationship Id="rId93" Type="http://schemas.openxmlformats.org/officeDocument/2006/relationships/hyperlink" Target="http://ro.wikipedia.org/wiki/Filosofie" TargetMode="External"/><Relationship Id="rId98" Type="http://schemas.openxmlformats.org/officeDocument/2006/relationships/hyperlink" Target="http://ro.wikipedia.org/wiki/Grigore_Alexandrescu" TargetMode="External"/><Relationship Id="rId121" Type="http://schemas.openxmlformats.org/officeDocument/2006/relationships/hyperlink" Target="http://ro.wikipedia.org/wiki/Revolu%C8%9Bia_din_1848"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oleObject" Target="embeddings/oleObject24.bin"/><Relationship Id="rId67" Type="http://schemas.openxmlformats.org/officeDocument/2006/relationships/hyperlink" Target="http://www.artacunoasterii.ro/tag/matematica-vedica" TargetMode="External"/><Relationship Id="rId103" Type="http://schemas.openxmlformats.org/officeDocument/2006/relationships/hyperlink" Target="http://ro.wikipedia.org/wiki/Moldova" TargetMode="External"/><Relationship Id="rId108" Type="http://schemas.openxmlformats.org/officeDocument/2006/relationships/image" Target="media/image37.jpeg"/><Relationship Id="rId116" Type="http://schemas.openxmlformats.org/officeDocument/2006/relationships/hyperlink" Target="http://ro.wikipedia.org/wiki/Bra%C8%99ov" TargetMode="External"/><Relationship Id="rId124" Type="http://schemas.openxmlformats.org/officeDocument/2006/relationships/hyperlink" Target="http://ro.wikipedia.org/wiki/Nicolae_B%C4%83lcescu" TargetMode="External"/><Relationship Id="rId129" Type="http://schemas.openxmlformats.org/officeDocument/2006/relationships/hyperlink" Target="http://ro.wikipedia.org/wiki/Mi%C5%9Fu_Popp" TargetMode="External"/><Relationship Id="rId20" Type="http://schemas.openxmlformats.org/officeDocument/2006/relationships/oleObject" Target="embeddings/oleObject6.bin"/><Relationship Id="rId41" Type="http://schemas.openxmlformats.org/officeDocument/2006/relationships/image" Target="media/image18.wmf"/><Relationship Id="rId54" Type="http://schemas.openxmlformats.org/officeDocument/2006/relationships/image" Target="media/image25.png"/><Relationship Id="rId62" Type="http://schemas.openxmlformats.org/officeDocument/2006/relationships/hyperlink" Target="http://www.ventrella.com/numbertree/" TargetMode="External"/><Relationship Id="rId70" Type="http://schemas.openxmlformats.org/officeDocument/2006/relationships/image" Target="media/image34.gif"/><Relationship Id="rId75" Type="http://schemas.openxmlformats.org/officeDocument/2006/relationships/image" Target="media/image36.jpeg"/><Relationship Id="rId83" Type="http://schemas.openxmlformats.org/officeDocument/2006/relationships/hyperlink" Target="http://ro.wikipedia.org/wiki/Revolu%C8%9Bia_din_1848" TargetMode="External"/><Relationship Id="rId88" Type="http://schemas.openxmlformats.org/officeDocument/2006/relationships/hyperlink" Target="http://ro.wikipedia.org/wiki/1990" TargetMode="External"/><Relationship Id="rId91" Type="http://schemas.openxmlformats.org/officeDocument/2006/relationships/hyperlink" Target="http://ro.wikipedia.org/wiki/Moar%C4%83" TargetMode="External"/><Relationship Id="rId96" Type="http://schemas.openxmlformats.org/officeDocument/2006/relationships/hyperlink" Target="http://ro.wikipedia.org/wiki/Timotei_Cipariu" TargetMode="External"/><Relationship Id="rId111" Type="http://schemas.openxmlformats.org/officeDocument/2006/relationships/hyperlink" Target="http://ro.wikipedia.org/wiki/16_noiembrie"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2.wmf"/><Relationship Id="rId57" Type="http://schemas.openxmlformats.org/officeDocument/2006/relationships/oleObject" Target="embeddings/oleObject23.bin"/><Relationship Id="rId106" Type="http://schemas.openxmlformats.org/officeDocument/2006/relationships/hyperlink" Target="http://ro.wikipedia.org/wiki/Ia%C8%99i" TargetMode="External"/><Relationship Id="rId114" Type="http://schemas.openxmlformats.org/officeDocument/2006/relationships/hyperlink" Target="http://ro.wikipedia.org/wiki/12_octombrie" TargetMode="External"/><Relationship Id="rId119" Type="http://schemas.openxmlformats.org/officeDocument/2006/relationships/hyperlink" Target="http://ro.wikipedia.org/wiki/Bra%C8%99ov" TargetMode="External"/><Relationship Id="rId127" Type="http://schemas.openxmlformats.org/officeDocument/2006/relationships/hyperlink" Target="http://ro.wikipedia.org/wiki/De%C8%99teapt%C4%83-te,_rom%C3%A2ne!" TargetMode="External"/><Relationship Id="rId10" Type="http://schemas.openxmlformats.org/officeDocument/2006/relationships/image" Target="media/image3.png"/><Relationship Id="rId31" Type="http://schemas.openxmlformats.org/officeDocument/2006/relationships/image" Target="media/image13.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image" Target="media/image29.wmf"/><Relationship Id="rId65" Type="http://schemas.openxmlformats.org/officeDocument/2006/relationships/image" Target="media/image32.png"/><Relationship Id="rId73" Type="http://schemas.openxmlformats.org/officeDocument/2006/relationships/hyperlink" Target="http://www.referate.com" TargetMode="External"/><Relationship Id="rId78" Type="http://schemas.openxmlformats.org/officeDocument/2006/relationships/hyperlink" Target="http://ro.wikipedia.org/wiki/Bra%C8%99ov" TargetMode="External"/><Relationship Id="rId81" Type="http://schemas.openxmlformats.org/officeDocument/2006/relationships/hyperlink" Target="http://ro.wikipedia.org/wiki/Bra%C8%99ov" TargetMode="External"/><Relationship Id="rId86" Type="http://schemas.openxmlformats.org/officeDocument/2006/relationships/hyperlink" Target="http://ro.wikipedia.org/wiki/Nicolae_B%C4%83lcescu" TargetMode="External"/><Relationship Id="rId94" Type="http://schemas.openxmlformats.org/officeDocument/2006/relationships/hyperlink" Target="http://ro.wikipedia.org/wiki/Teologie" TargetMode="External"/><Relationship Id="rId99" Type="http://schemas.openxmlformats.org/officeDocument/2006/relationships/hyperlink" Target="http://ro.wikipedia.org/wiki/Ion_Heliade-R%C4%83dulescu" TargetMode="External"/><Relationship Id="rId101" Type="http://schemas.openxmlformats.org/officeDocument/2006/relationships/hyperlink" Target="http://ro.wikipedia.org/wiki/Dimitrie_Bolintineanu" TargetMode="External"/><Relationship Id="rId122" Type="http://schemas.openxmlformats.org/officeDocument/2006/relationships/hyperlink" Target="http://ro.wikipedia.org/wiki/Blaj" TargetMode="External"/><Relationship Id="rId130"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oleObject" Target="embeddings/oleObject2.bin"/><Relationship Id="rId18" Type="http://schemas.openxmlformats.org/officeDocument/2006/relationships/oleObject" Target="embeddings/oleObject5.bin"/><Relationship Id="rId39" Type="http://schemas.openxmlformats.org/officeDocument/2006/relationships/image" Target="media/image17.wmf"/><Relationship Id="rId109" Type="http://schemas.openxmlformats.org/officeDocument/2006/relationships/image" Target="media/image38.png"/><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6.png"/><Relationship Id="rId76" Type="http://schemas.openxmlformats.org/officeDocument/2006/relationships/hyperlink" Target="http://ro.wikipedia.org/wiki/12_octombrie" TargetMode="External"/><Relationship Id="rId97" Type="http://schemas.openxmlformats.org/officeDocument/2006/relationships/hyperlink" Target="http://ro.wikipedia.org/wiki/George_Bari%C8%9B" TargetMode="External"/><Relationship Id="rId104" Type="http://schemas.openxmlformats.org/officeDocument/2006/relationships/hyperlink" Target="http://ro.wikipedia.org/wiki/Transilvania" TargetMode="External"/><Relationship Id="rId120" Type="http://schemas.openxmlformats.org/officeDocument/2006/relationships/hyperlink" Target="http://ro.wikipedia.org/wiki/1838" TargetMode="External"/><Relationship Id="rId125" Type="http://schemas.openxmlformats.org/officeDocument/2006/relationships/hyperlink" Target="http://ro.wikipedia.org/wiki/La_Marseillaise" TargetMode="External"/><Relationship Id="rId7" Type="http://schemas.openxmlformats.org/officeDocument/2006/relationships/endnotes" Target="endnotes.xml"/><Relationship Id="rId71" Type="http://schemas.openxmlformats.org/officeDocument/2006/relationships/image" Target="media/image35.jpeg"/><Relationship Id="rId92" Type="http://schemas.openxmlformats.org/officeDocument/2006/relationships/hyperlink" Target="http://ro.wikipedia.org/wiki/Ordinul_Piarist" TargetMode="External"/><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20.wmf"/><Relationship Id="rId66" Type="http://schemas.openxmlformats.org/officeDocument/2006/relationships/image" Target="media/image33.png"/><Relationship Id="rId87" Type="http://schemas.openxmlformats.org/officeDocument/2006/relationships/hyperlink" Target="http://ro.wikipedia.org/wiki/La_Marseillaise" TargetMode="External"/><Relationship Id="rId110" Type="http://schemas.openxmlformats.org/officeDocument/2006/relationships/image" Target="media/image39.jpeg"/><Relationship Id="rId115" Type="http://schemas.openxmlformats.org/officeDocument/2006/relationships/hyperlink" Target="http://ro.wikipedia.org/wiki/1863" TargetMode="External"/><Relationship Id="rId131" Type="http://schemas.openxmlformats.org/officeDocument/2006/relationships/fontTable" Target="fontTable.xml"/><Relationship Id="rId61" Type="http://schemas.openxmlformats.org/officeDocument/2006/relationships/oleObject" Target="embeddings/oleObject25.bin"/><Relationship Id="rId82" Type="http://schemas.openxmlformats.org/officeDocument/2006/relationships/hyperlink" Target="http://ro.wikipedia.org/wiki/183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7A399-3A98-4C73-AA44-57348CBCF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865</TotalTime>
  <Pages>39</Pages>
  <Words>12094</Words>
  <Characters>70147</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PC-HOME</dc:creator>
  <cp:keywords/>
  <dc:description/>
  <cp:lastModifiedBy>PC-HOME</cp:lastModifiedBy>
  <cp:revision>89</cp:revision>
  <cp:lastPrinted>2012-12-05T18:58:00Z</cp:lastPrinted>
  <dcterms:created xsi:type="dcterms:W3CDTF">2011-11-26T11:17:00Z</dcterms:created>
  <dcterms:modified xsi:type="dcterms:W3CDTF">2012-12-06T17:40:00Z</dcterms:modified>
</cp:coreProperties>
</file>